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62" w:rsidRPr="00347682" w:rsidRDefault="000C6962" w:rsidP="000C6962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sz w:val="24"/>
          <w:szCs w:val="24"/>
        </w:rPr>
        <w:t>АННОТАЦИИ</w:t>
      </w:r>
    </w:p>
    <w:p w:rsidR="000C6962" w:rsidRPr="00347682" w:rsidRDefault="000C6962" w:rsidP="000C6962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347682">
        <w:rPr>
          <w:rFonts w:ascii="Times New Roman" w:eastAsia="Calibri" w:hAnsi="Times New Roman" w:cs="Times New Roman"/>
          <w:b/>
        </w:rPr>
        <w:t>РАБОЧИХ ПРОГРАММ ДИСЦИПЛИН (МОДУЛЕЙ)</w:t>
      </w:r>
    </w:p>
    <w:p w:rsidR="000C6962" w:rsidRPr="00347682" w:rsidRDefault="000C6962" w:rsidP="000C6962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347682">
        <w:rPr>
          <w:rFonts w:ascii="Times New Roman" w:eastAsia="Calibri" w:hAnsi="Times New Roman" w:cs="Times New Roman"/>
          <w:b/>
        </w:rPr>
        <w:t>ПО НАПРАВЛЕНИЮ ПОДГОТОВКИ В МАГИСТРАТУРЕ</w:t>
      </w:r>
    </w:p>
    <w:p w:rsidR="000C6962" w:rsidRPr="00347682" w:rsidRDefault="000C6962" w:rsidP="000C696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38.04.02</w:t>
      </w:r>
      <w:r w:rsidRPr="00347682">
        <w:rPr>
          <w:rFonts w:ascii="Times New Roman" w:eastAsia="Calibri" w:hAnsi="Times New Roman" w:cs="Times New Roman"/>
          <w:b/>
        </w:rPr>
        <w:t xml:space="preserve"> МЕ</w:t>
      </w:r>
      <w:r>
        <w:rPr>
          <w:rFonts w:ascii="Times New Roman" w:eastAsia="Calibri" w:hAnsi="Times New Roman" w:cs="Times New Roman"/>
          <w:b/>
        </w:rPr>
        <w:t>НЕДЖМЕНТ</w:t>
      </w:r>
      <w:r w:rsidRPr="00347682">
        <w:rPr>
          <w:rFonts w:ascii="Times New Roman" w:eastAsia="Calibri" w:hAnsi="Times New Roman" w:cs="Times New Roman"/>
          <w:b/>
        </w:rPr>
        <w:t xml:space="preserve">, НАПРАВЛЕННОСТЬ </w:t>
      </w:r>
      <w:r>
        <w:rPr>
          <w:rFonts w:ascii="Times New Roman" w:eastAsia="Calibri" w:hAnsi="Times New Roman" w:cs="Times New Roman"/>
          <w:b/>
        </w:rPr>
        <w:t>ВНЕШНЕПОЛИТИЧЕСКАЯ ДЕЯТЕЛЬНОСТЬ И УПРАВЛЕНИЕ РИСКАМИ</w:t>
      </w:r>
    </w:p>
    <w:p w:rsidR="000C6962" w:rsidRPr="00347682" w:rsidRDefault="000C6962" w:rsidP="000C696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6962" w:rsidRPr="00347682" w:rsidRDefault="000C6962" w:rsidP="000C696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476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Блок 1 (Б1). Дисциплины (модули)</w:t>
      </w:r>
    </w:p>
    <w:p w:rsidR="000C6962" w:rsidRPr="00347682" w:rsidRDefault="000C6962" w:rsidP="000C696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476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Обязательная часть</w:t>
      </w:r>
    </w:p>
    <w:p w:rsidR="000C6962" w:rsidRDefault="000C6962" w:rsidP="000C6962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962" w:rsidRDefault="000C6962" w:rsidP="000C6962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1D057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.0.01</w:t>
      </w:r>
      <w:r w:rsidRPr="001D0577">
        <w:rPr>
          <w:rFonts w:ascii="Times New Roman" w:eastAsia="Calibri" w:hAnsi="Times New Roman" w:cs="Times New Roman"/>
          <w:b/>
          <w:sz w:val="24"/>
          <w:szCs w:val="24"/>
        </w:rPr>
        <w:t>. СОВРЕМЕННЫЙ СТРАТЕГИЧЕСКИЙ АНАЛИЗ</w:t>
      </w:r>
    </w:p>
    <w:p w:rsidR="000C6962" w:rsidRPr="001D0577" w:rsidRDefault="000C6962" w:rsidP="000C6962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Целями 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освоения дисциплины: формирование у обучающихся понятийно-категориального аппарата стратегического управления и выработка навыков обоснования и применения стратегического анализа в управлении; обучение обучающихся основам, как традиционных, так и современных методов стратегического анализа, с упором на инновационные подходы и решения наиболее оптимальных вариантов кризисного реагирования и управления.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привить навыки проведения стратегического анализа в управлении организацией и применять методы стратегического анализа при разработке стратегии развития организации и государства; привить навыки использования результатов стратегического анализа для осуществления рационального выбора стратегии; ознакомить с основами ситуационного анализа для принятия внешнеполитических решений; выработать навыки системного и целостного подхода к анализу внешнеполитических и экономических проблем развития государства и общества; привить навыки применения критериев принятия решений в условиях неопределенности для разработки стратегических решений.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ОПОП ВО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29169F">
        <w:rPr>
          <w:rFonts w:ascii="Times New Roman" w:eastAsia="Calibri" w:hAnsi="Times New Roman" w:cs="Times New Roman"/>
          <w:b/>
          <w:sz w:val="24"/>
          <w:szCs w:val="24"/>
        </w:rPr>
        <w:t>1.О.</w:t>
      </w:r>
      <w:proofErr w:type="gramEnd"/>
      <w:r w:rsidRPr="0029169F">
        <w:rPr>
          <w:rFonts w:ascii="Times New Roman" w:eastAsia="Calibri" w:hAnsi="Times New Roman" w:cs="Times New Roman"/>
          <w:b/>
          <w:sz w:val="24"/>
          <w:szCs w:val="24"/>
        </w:rPr>
        <w:t>01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«Современный стратегический анализ» относится к обязательной части Блок 1. Дисциплины (модули). Уровень высшего образования Магистратура, направление подготовки 38.04.02 Менеджмент, направленность «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Внешнеполитическая деятельность и управление рисками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», программа подготовки: прикладная магистратура, (форма обучения – заочная), 2курс (установочная и зимняя сессия). 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«Современный стратегический анализ» направлен на </w:t>
      </w:r>
      <w:proofErr w:type="gramStart"/>
      <w:r w:rsidRPr="0029169F">
        <w:rPr>
          <w:rFonts w:ascii="Times New Roman" w:eastAsia="Calibri" w:hAnsi="Times New Roman" w:cs="Times New Roman"/>
          <w:sz w:val="24"/>
          <w:szCs w:val="24"/>
        </w:rPr>
        <w:t>развитие  следующих</w:t>
      </w:r>
      <w:proofErr w:type="gram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компетенций: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УК-3. Способен организовывать и руководить работой команды, вырабатывая командную стратегию для достижения поставленной цели.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ОПК-4. Способен руководить проектной и процессной деятельностью в организации с использованием современных практик управления, лидерских и коммуникативных навыков, выявлять и оценивать новые рыночные возможности, разрабатывать стратегии создания и развития инновационных направлений деятельности и соответствующие им бизнес-модели организаций.</w:t>
      </w:r>
    </w:p>
    <w:p w:rsidR="0029169F" w:rsidRPr="000C6962" w:rsidRDefault="0029169F" w:rsidP="002916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 дисциплины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Общая трудоемкость дисциплины (модуля) 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по заочной форме обучения </w:t>
      </w:r>
      <w:r w:rsidRPr="0029169F">
        <w:rPr>
          <w:rFonts w:ascii="Times New Roman" w:eastAsia="Calibri" w:hAnsi="Times New Roman" w:cs="Times New Roman"/>
          <w:sz w:val="24"/>
          <w:szCs w:val="24"/>
        </w:rPr>
        <w:t>составляет 4 зачетных единиц, 144 часа, из которых 6,3 часа составляет контактная работа магистра с преподавателем (Л-2 часа, С-4 часа, ИКР - 0,3 часа), экзамен - 9 часов и 128,7 часа составляет самостоятельная работа магистра.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2курс (установочная и зимняя сессия, эссе, экзамен). 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Краткая характеристика содержания учебной дисциплины: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1.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Методологическая и информационная основа стратегического анализа (СА)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Сущность, цели, задачи и информационная основа СА. Место и роль СА в информационной системе организации. Место, роль и значение СА в стратегическом планировании и стратегическом менеджменте.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2.  Методы стратегического анализа: Классификация методов анализа. Методы анализа внешней среды организации: краткий обзор основных методов анализа.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3. Технология стратегического анализа (СА): Структура процесса анализа внешней среды организации; анализ маркетинговых возможностей (анализ маркетинговой среды, анализ потребительского рынка и поведения потребителей; анализ отрасли и конкурентов, анализ структуры рынка); анализ бизнес-процессов организации; анализ стратегических показателей организации.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4. Технология принятия стратегических решений: Понятие риска и неопределенности в процессе принятия стратегических решений; критерии принятия решения в условиях риска. Принятие стратегических решений на основе альфа-критерия Гурвица. Принятие стратегических решений на основе критерия решения Лапласа. Выбор критерия принятия решения в условиях неопределенности. Основные методы учета и оценки неопределенности.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Виды учебной работы: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>лекции, семинарские занятия, самостоятельная работа.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Формы текущего контроля: </w:t>
      </w:r>
      <w:r w:rsidRPr="0029169F">
        <w:rPr>
          <w:rFonts w:ascii="Times New Roman" w:eastAsia="Calibri" w:hAnsi="Times New Roman" w:cs="Times New Roman"/>
          <w:sz w:val="24"/>
          <w:szCs w:val="24"/>
        </w:rPr>
        <w:t>выполнение, оформление и защита эссе, тематические выступления (доклады), решение практических задач, тестирование по изучаемой дисциплине контрольные вопросы к лекциям, к семинарам, задания к семинарам, дискуссии по актуальным темам и событиям в стране и за рубежом, тесты, индивидуальные задания.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C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Форма промежуточной аттестации:</w:t>
      </w:r>
      <w:r w:rsidRPr="000C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</w:t>
      </w:r>
      <w:r w:rsidRPr="000C696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2 курс</w:t>
      </w:r>
      <w:r w:rsidRPr="000C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-</w:t>
      </w:r>
      <w:r w:rsidRPr="000C696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экзамен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 программы -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экономических наук, профессор Сурма Иван Викторович.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Default="000C6962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1D057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.0.0</w:t>
      </w:r>
      <w:r w:rsidR="0029169F" w:rsidRPr="0029169F">
        <w:rPr>
          <w:rFonts w:ascii="Times New Roman" w:eastAsia="Calibri" w:hAnsi="Times New Roman" w:cs="Times New Roman"/>
          <w:b/>
          <w:sz w:val="24"/>
          <w:szCs w:val="24"/>
        </w:rPr>
        <w:t>2. СОВРЕМЕННЫЕ ИНФОРМАЦИОННЫЕ СИСТЕМЫ И ТЕХНОЛОГИИ В УПРАВЛЕНИИ РИСКАМИ</w:t>
      </w:r>
    </w:p>
    <w:p w:rsidR="000C6962" w:rsidRPr="0029169F" w:rsidRDefault="000C6962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(модуля)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Целью освоения дисциплины «Современные информационные системы и технологии в управлении рисками»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является формирование у магистрантов понятийно-категориального аппарата современных информационных технологий и выработка навыков применения информационных систем в управлении, а также обучение обучающихся основам применения информационных технологий в условиях риска на основе методов прогнозирования и экономико-математического моделирования.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обучить, привить и развить у магистрантов: навыки использования информационных технологий в информационных системах государственного управления, </w:t>
      </w:r>
      <w:r w:rsidRPr="0029169F">
        <w:rPr>
          <w:rFonts w:ascii="Times New Roman" w:eastAsia="Calibri" w:hAnsi="Times New Roman" w:cs="Times New Roman"/>
          <w:sz w:val="24"/>
          <w:szCs w:val="24"/>
        </w:rPr>
        <w:lastRenderedPageBreak/>
        <w:t>экономи</w:t>
      </w:r>
      <w:r w:rsidR="000C6962">
        <w:rPr>
          <w:rFonts w:ascii="Times New Roman" w:eastAsia="Calibri" w:hAnsi="Times New Roman" w:cs="Times New Roman"/>
          <w:sz w:val="24"/>
          <w:szCs w:val="24"/>
        </w:rPr>
        <w:t xml:space="preserve">ческих информационных системах 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и компьютерных сетях, применяемых в МИД России; 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дать основы информационной безопасности и защиты информации в ИКТ системах государственной власти и познакомить с основными протоколами и адресацией в глобальной сети Интернет; 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привить способность применять понятийно-категориальный аппарат, используемый в области информационной безопасности систем и технологий в профессиональной деятельности; 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объяснить суть применения информационных технологий в государственном и муниципальном управлении и обучить методам обеспечения информационной безопасности;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обучение методам анализа эффективности использования ИТ-технологий и оценке рисков в результате их внедрения;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обучение моделям и методам экономико-математического моделирования и прогнозирования в системе управления рисками и оценки их эффективности.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Место дисциплины в ОПОП ВО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29169F">
        <w:rPr>
          <w:rFonts w:ascii="Times New Roman" w:eastAsia="Calibri" w:hAnsi="Times New Roman" w:cs="Times New Roman"/>
          <w:b/>
          <w:sz w:val="24"/>
          <w:szCs w:val="24"/>
        </w:rPr>
        <w:t>1.О.</w:t>
      </w:r>
      <w:proofErr w:type="gramEnd"/>
      <w:r w:rsidRPr="0029169F">
        <w:rPr>
          <w:rFonts w:ascii="Times New Roman" w:eastAsia="Calibri" w:hAnsi="Times New Roman" w:cs="Times New Roman"/>
          <w:b/>
          <w:sz w:val="24"/>
          <w:szCs w:val="24"/>
        </w:rPr>
        <w:t>02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«Современные информационные системы и технологии в управлении рисками» относится к обязательной части Блок 1. Дисциплины (модули). Уровень высшего образования Магистратура, направление подготовки 38.04.02 Менеджмент, направленность «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Внешнеполитическая деятельность и управление рисками</w:t>
      </w:r>
      <w:r w:rsidRPr="0029169F">
        <w:rPr>
          <w:rFonts w:ascii="Times New Roman" w:eastAsia="Calibri" w:hAnsi="Times New Roman" w:cs="Times New Roman"/>
          <w:sz w:val="24"/>
          <w:szCs w:val="24"/>
        </w:rPr>
        <w:t>», программа подготовки: прикладная магистратура, (форма обучения – заочная).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1курс (установочная и летняя сессия, зачет), 2курс (зимняя сессия, экзамен). 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  <w:r w:rsidRPr="000C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Процесс изучения дисциплины «Современные информационные системы и технологии в управлении рисками» направлен на развитие следующих компетенций: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УК-2. Способен управлять проектом на всех этапах его жизненного цикла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ОПК-5. Способен обобщать и критически оценивать научные исследования в менеджменте и смежных областях, выполнять научно-исследовательские проекты.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ПК-1. </w:t>
      </w:r>
      <w:r w:rsidRPr="0029169F">
        <w:rPr>
          <w:rFonts w:ascii="inherit" w:eastAsia="Times New Roman" w:hAnsi="inherit" w:cs="Times New Roman"/>
          <w:sz w:val="24"/>
          <w:szCs w:val="24"/>
          <w:lang w:eastAsia="ru-RU"/>
        </w:rPr>
        <w:t>Формирование методологических основ интегральной системы управления рисками, формирование основных принципов разработки локальных нормативных актов по управлению рисками на уровне крупных организаций и подразделений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Объем дисциплины</w:t>
      </w:r>
    </w:p>
    <w:p w:rsidR="0029169F" w:rsidRPr="0029169F" w:rsidRDefault="0029169F" w:rsidP="0029169F">
      <w:pPr>
        <w:tabs>
          <w:tab w:val="num" w:pos="643"/>
        </w:tabs>
        <w:suppressAutoHyphens/>
        <w:spacing w:after="0" w:line="276" w:lineRule="auto"/>
        <w:ind w:firstLine="709"/>
        <w:jc w:val="both"/>
        <w:rPr>
          <w:rFonts w:ascii="TimesET" w:eastAsia="Times New Roman" w:hAnsi="TimesET" w:cs="Times New Roman"/>
          <w:sz w:val="24"/>
          <w:szCs w:val="24"/>
          <w:lang w:val="x-none" w:eastAsia="x-none"/>
        </w:rPr>
      </w:pPr>
      <w:r w:rsidRPr="0029169F">
        <w:rPr>
          <w:rFonts w:ascii="TimesET" w:eastAsia="Times New Roman" w:hAnsi="TimesET" w:cs="Times New Roman"/>
          <w:sz w:val="24"/>
          <w:szCs w:val="24"/>
          <w:lang w:val="x-none" w:eastAsia="x-none"/>
        </w:rPr>
        <w:t xml:space="preserve">Общая трудоемкость дисциплины 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  <w:lang w:val="x-none" w:eastAsia="x-none"/>
        </w:rPr>
        <w:t xml:space="preserve">по 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  <w:lang w:eastAsia="x-none"/>
        </w:rPr>
        <w:t>заочной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  <w:lang w:val="x-none" w:eastAsia="x-none"/>
        </w:rPr>
        <w:t xml:space="preserve"> форм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  <w:lang w:eastAsia="x-none"/>
        </w:rPr>
        <w:t>е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  <w:lang w:val="x-none" w:eastAsia="x-none"/>
        </w:rPr>
        <w:t xml:space="preserve"> обучения </w:t>
      </w:r>
      <w:r w:rsidRPr="0029169F">
        <w:rPr>
          <w:rFonts w:ascii="TimesET" w:eastAsia="Times New Roman" w:hAnsi="TimesET" w:cs="Times New Roman"/>
          <w:sz w:val="24"/>
          <w:szCs w:val="24"/>
          <w:lang w:val="x-none" w:eastAsia="x-none"/>
        </w:rPr>
        <w:t xml:space="preserve">составляет </w:t>
      </w:r>
      <w:r w:rsidRPr="0029169F">
        <w:rPr>
          <w:rFonts w:ascii="TimesET" w:eastAsia="Times New Roman" w:hAnsi="TimesET" w:cs="Times New Roman"/>
          <w:sz w:val="24"/>
          <w:szCs w:val="24"/>
          <w:lang w:eastAsia="x-none"/>
        </w:rPr>
        <w:t>3</w:t>
      </w:r>
      <w:r w:rsidRPr="0029169F">
        <w:rPr>
          <w:rFonts w:ascii="TimesET" w:eastAsia="Times New Roman" w:hAnsi="TimesET" w:cs="Times New Roman"/>
          <w:sz w:val="24"/>
          <w:szCs w:val="24"/>
          <w:lang w:val="x-none" w:eastAsia="x-none"/>
        </w:rPr>
        <w:t xml:space="preserve"> (</w:t>
      </w:r>
      <w:r w:rsidRPr="0029169F">
        <w:rPr>
          <w:rFonts w:ascii="TimesET" w:eastAsia="Times New Roman" w:hAnsi="TimesET" w:cs="Times New Roman"/>
          <w:sz w:val="24"/>
          <w:szCs w:val="24"/>
          <w:lang w:eastAsia="x-none"/>
        </w:rPr>
        <w:t>три</w:t>
      </w:r>
      <w:r w:rsidRPr="0029169F">
        <w:rPr>
          <w:rFonts w:ascii="TimesET" w:eastAsia="Times New Roman" w:hAnsi="TimesET" w:cs="Times New Roman"/>
          <w:sz w:val="24"/>
          <w:szCs w:val="24"/>
          <w:lang w:val="x-none" w:eastAsia="x-none"/>
        </w:rPr>
        <w:t xml:space="preserve">) зачетных единицы, </w:t>
      </w:r>
      <w:r w:rsidRPr="0029169F">
        <w:rPr>
          <w:rFonts w:ascii="TimesET" w:eastAsia="Times New Roman" w:hAnsi="TimesET" w:cs="Times New Roman"/>
          <w:sz w:val="24"/>
          <w:szCs w:val="24"/>
          <w:lang w:eastAsia="x-none"/>
        </w:rPr>
        <w:t>108</w:t>
      </w:r>
      <w:r w:rsidRPr="0029169F">
        <w:rPr>
          <w:rFonts w:ascii="TimesET" w:eastAsia="Times New Roman" w:hAnsi="TimesET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ET" w:eastAsia="Times New Roman" w:hAnsi="TimesET" w:cs="Times New Roman"/>
          <w:sz w:val="24"/>
          <w:szCs w:val="24"/>
          <w:lang w:eastAsia="x-none"/>
        </w:rPr>
        <w:t>ов</w:t>
      </w:r>
      <w:r w:rsidRPr="0029169F">
        <w:rPr>
          <w:rFonts w:ascii="TimesET" w:eastAsia="Times New Roman" w:hAnsi="TimesET" w:cs="Times New Roman"/>
          <w:sz w:val="24"/>
          <w:szCs w:val="24"/>
          <w:lang w:val="x-none" w:eastAsia="x-none"/>
        </w:rPr>
        <w:t xml:space="preserve">, из которых </w:t>
      </w:r>
      <w:r w:rsidRPr="0029169F">
        <w:rPr>
          <w:rFonts w:ascii="TimesET" w:eastAsia="Times New Roman" w:hAnsi="TimesET" w:cs="Times New Roman"/>
          <w:sz w:val="24"/>
          <w:szCs w:val="24"/>
          <w:lang w:eastAsia="x-none"/>
        </w:rPr>
        <w:t>10,8</w:t>
      </w:r>
      <w:r w:rsidRPr="0029169F">
        <w:rPr>
          <w:rFonts w:ascii="TimesET" w:eastAsia="Times New Roman" w:hAnsi="TimesET" w:cs="Times New Roman"/>
          <w:sz w:val="24"/>
          <w:szCs w:val="24"/>
          <w:lang w:val="x-none" w:eastAsia="x-none"/>
        </w:rPr>
        <w:t xml:space="preserve"> часов составляет контактная работа магистра с преподавателем (</w:t>
      </w:r>
      <w:r w:rsidRPr="0029169F">
        <w:rPr>
          <w:rFonts w:ascii="TimesET" w:eastAsia="Times New Roman" w:hAnsi="TimesET" w:cs="Times New Roman"/>
          <w:sz w:val="24"/>
          <w:szCs w:val="24"/>
          <w:lang w:eastAsia="x-none"/>
        </w:rPr>
        <w:t>4</w:t>
      </w:r>
      <w:r w:rsidRPr="0029169F">
        <w:rPr>
          <w:rFonts w:ascii="TimesET" w:eastAsia="Times New Roman" w:hAnsi="TimesET" w:cs="Times New Roman"/>
          <w:sz w:val="24"/>
          <w:szCs w:val="24"/>
          <w:lang w:val="x-none" w:eastAsia="x-none"/>
        </w:rPr>
        <w:t xml:space="preserve"> часов занятия лекционного типа</w:t>
      </w:r>
      <w:r w:rsidRPr="0029169F">
        <w:rPr>
          <w:rFonts w:ascii="TimesET" w:eastAsia="Times New Roman" w:hAnsi="TimesET" w:cs="Times New Roman"/>
          <w:sz w:val="24"/>
          <w:szCs w:val="24"/>
          <w:lang w:eastAsia="x-none"/>
        </w:rPr>
        <w:t>, 6</w:t>
      </w:r>
      <w:r w:rsidRPr="0029169F">
        <w:rPr>
          <w:rFonts w:ascii="TimesET" w:eastAsia="Times New Roman" w:hAnsi="TimesET" w:cs="Times New Roman"/>
          <w:sz w:val="24"/>
          <w:szCs w:val="24"/>
          <w:lang w:val="x-none" w:eastAsia="x-none"/>
        </w:rPr>
        <w:t xml:space="preserve"> часов </w:t>
      </w:r>
      <w:r w:rsidRPr="0029169F">
        <w:rPr>
          <w:rFonts w:ascii="TimesET" w:eastAsia="Times New Roman" w:hAnsi="TimesET" w:cs="Times New Roman"/>
          <w:sz w:val="24"/>
          <w:szCs w:val="24"/>
          <w:lang w:eastAsia="x-none"/>
        </w:rPr>
        <w:t xml:space="preserve">семинарские занятия и ИКР - 0,8 часа); контроль - 13 часов; </w:t>
      </w:r>
      <w:r w:rsidRPr="0029169F">
        <w:rPr>
          <w:rFonts w:ascii="TimesET" w:eastAsia="Times New Roman" w:hAnsi="TimesET" w:cs="Times New Roman"/>
          <w:sz w:val="24"/>
          <w:szCs w:val="24"/>
          <w:lang w:val="x-none" w:eastAsia="x-none"/>
        </w:rPr>
        <w:t>самостоятельная работа обучающегося</w:t>
      </w:r>
      <w:r w:rsidRPr="0029169F">
        <w:rPr>
          <w:rFonts w:ascii="TimesET" w:eastAsia="Times New Roman" w:hAnsi="TimesET" w:cs="Times New Roman"/>
          <w:sz w:val="24"/>
          <w:szCs w:val="24"/>
          <w:lang w:eastAsia="x-none"/>
        </w:rPr>
        <w:t xml:space="preserve"> </w:t>
      </w:r>
      <w:r w:rsidRPr="0029169F">
        <w:rPr>
          <w:rFonts w:ascii="TimesET" w:eastAsia="Times New Roman" w:hAnsi="TimesET" w:cs="Times New Roman"/>
          <w:sz w:val="24"/>
          <w:szCs w:val="24"/>
          <w:lang w:val="x-none" w:eastAsia="x-none"/>
        </w:rPr>
        <w:t>составляет</w:t>
      </w:r>
      <w:r w:rsidRPr="0029169F">
        <w:rPr>
          <w:rFonts w:ascii="TimesET" w:eastAsia="Times New Roman" w:hAnsi="TimesET" w:cs="Times New Roman"/>
          <w:sz w:val="24"/>
          <w:szCs w:val="24"/>
          <w:lang w:eastAsia="x-none"/>
        </w:rPr>
        <w:t xml:space="preserve"> - 84,2</w:t>
      </w:r>
      <w:r w:rsidRPr="0029169F">
        <w:rPr>
          <w:rFonts w:ascii="TimesET" w:eastAsia="Times New Roman" w:hAnsi="TimesET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ET" w:eastAsia="Times New Roman" w:hAnsi="TimesET" w:cs="Times New Roman"/>
          <w:sz w:val="24"/>
          <w:szCs w:val="24"/>
          <w:lang w:eastAsia="x-none"/>
        </w:rPr>
        <w:t>а</w:t>
      </w:r>
      <w:r w:rsidRPr="0029169F">
        <w:rPr>
          <w:rFonts w:ascii="TimesET" w:eastAsia="Times New Roman" w:hAnsi="TimesET" w:cs="Times New Roman"/>
          <w:sz w:val="24"/>
          <w:szCs w:val="24"/>
          <w:lang w:val="x-none" w:eastAsia="x-none"/>
        </w:rPr>
        <w:t>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Краткая характеристика содержания учебной дисциплины:</w:t>
      </w:r>
    </w:p>
    <w:p w:rsidR="0029169F" w:rsidRPr="0029169F" w:rsidRDefault="0029169F" w:rsidP="0029169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1. Информационное общество и проблемы информационного обеспечения в управлении.</w:t>
      </w:r>
    </w:p>
    <w:p w:rsidR="0029169F" w:rsidRPr="0029169F" w:rsidRDefault="0029169F" w:rsidP="0029169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2. Направления информатизации и основные этапы создания экономических информационных систем и компьютерных систем государственного управления. Стратегия развития и концепция формирования электронного правительства Российской Федерации.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3. Распределенная обработка информации и компьютерные сети. Международная компьютерная сеть INTERNET, основные протоколы и адресация в глобальной сети.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lastRenderedPageBreak/>
        <w:t>Тема 4. Информационные системы поддержки деятельности органов государственной власти. Интеллектуальный кабинет руководителя и применение ситуационных (кризисных) центров.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5. Основы информационной безопасности и защита информации в ИКТ системах государственного управления. Экспертные системы.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6. ИКТ и экономико-математические методы принятия решений в условиях неопределённости и риска.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Тема 7. Информационно-аналитические системы и методы прогнозирования и моделирования при оценке рисков во внешнеполитической деятельности. 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Виды учебной работы: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>лекции, семинарские занятия, практические занятия.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29169F">
        <w:rPr>
          <w:rFonts w:ascii="Times New Roman" w:eastAsia="Calibri" w:hAnsi="Times New Roman" w:cs="Times New Roman"/>
          <w:sz w:val="24"/>
          <w:szCs w:val="24"/>
        </w:rPr>
        <w:t>тематические выступления (доклады); выполнение контрольных заданий; решение практических задач; тестирование по изучаемой дисциплине; индивидуальные задания.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Courier New" w:eastAsia="Times New Roman" w:hAnsi="Courier New" w:cs="Times New Roman"/>
          <w:b/>
          <w:sz w:val="24"/>
          <w:szCs w:val="24"/>
          <w:lang w:val="x-none" w:eastAsia="x-none"/>
        </w:rPr>
      </w:pPr>
      <w:r w:rsidRPr="000C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Форма промежуточной аттестации</w:t>
      </w:r>
      <w:r w:rsidRPr="000C696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:</w:t>
      </w:r>
      <w:r w:rsidRPr="000C696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1курс (зачет), 2курс (экзамен</w:t>
      </w:r>
      <w:r w:rsidRPr="0029169F">
        <w:rPr>
          <w:rFonts w:ascii="Courier New" w:eastAsia="Times New Roman" w:hAnsi="Courier New" w:cs="Times New Roman"/>
          <w:sz w:val="24"/>
          <w:szCs w:val="24"/>
          <w:lang w:val="x-none" w:eastAsia="x-none"/>
        </w:rPr>
        <w:t>)</w:t>
      </w:r>
      <w:r w:rsidRPr="0029169F">
        <w:rPr>
          <w:rFonts w:ascii="Courier New" w:eastAsia="Times New Roman" w:hAnsi="Courier New" w:cs="Times New Roman"/>
          <w:b/>
          <w:sz w:val="24"/>
          <w:szCs w:val="24"/>
          <w:lang w:val="x-none" w:eastAsia="x-none"/>
        </w:rPr>
        <w:t xml:space="preserve">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старший преподаватель кафедры ГУВПД </w:t>
      </w:r>
      <w:proofErr w:type="spellStart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Семёнова</w:t>
      </w:r>
      <w:proofErr w:type="spellEnd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Default="000C6962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1D057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.0.0</w:t>
      </w:r>
      <w:r w:rsidR="0029169F" w:rsidRPr="0029169F">
        <w:rPr>
          <w:rFonts w:ascii="Times New Roman" w:eastAsia="Calibri" w:hAnsi="Times New Roman" w:cs="Times New Roman"/>
          <w:b/>
          <w:sz w:val="24"/>
          <w:szCs w:val="24"/>
        </w:rPr>
        <w:t>3. УПРАВЛЕНИЕ ЧЕЛОВЕЧЕСКИМИ РЕСУРСАМИ И КАДРОВЫЕ РИСКИ</w:t>
      </w:r>
    </w:p>
    <w:p w:rsidR="000C6962" w:rsidRPr="0029169F" w:rsidRDefault="000C6962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Целями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освоения дисциплины являются: формирование у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обучающихся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знаний в области управления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человеческими ресурсами и кадровыми рисками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развитие у них научно-прикладного управленческого мышления и умений по использованию </w:t>
      </w:r>
      <w:r w:rsidRPr="0029169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основных положений теории управления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персоналом государственной службы</w:t>
      </w:r>
      <w:r w:rsidRPr="0029169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, методических положений и рекомендаций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практической деятельности.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Задачи дисциплины</w:t>
      </w:r>
      <w:r w:rsidRPr="0029169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:</w:t>
      </w: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изучить теоретические положения управления персоналом;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изучить новые инновационные технологии работы с человеческими ресурсами;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изучить современные подходы к стилям управления персоналом и оптимизации труда руководителей;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изучить причины возникновения, механизмы развития и особенности управления организационными конфликтами;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приобрести умения анализировать социальные и психологические процессы в организациях, применять теоретические знания в процессе мотивации персонала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управления кадровыми рисками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принимать организационно-управленческие решения и оценивать их последствия;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организовывать мероприятия по мотивированию и стимулированию персонала организации;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проводить картографию конфликтов, возникающих в организациях;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овладеть методами управления персоналом, методиками мотивации различных социальных категорий для достижения целей организации;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овладеть современным инструментарием управления человеческими ресурсами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управления кадровыми рисками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Место дисциплины в ОПОП ВО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29169F">
        <w:rPr>
          <w:rFonts w:ascii="Times New Roman" w:eastAsia="Calibri" w:hAnsi="Times New Roman" w:cs="Times New Roman"/>
          <w:b/>
          <w:sz w:val="24"/>
          <w:szCs w:val="24"/>
        </w:rPr>
        <w:t>1.О.</w:t>
      </w:r>
      <w:proofErr w:type="gramEnd"/>
      <w:r w:rsidRPr="0029169F">
        <w:rPr>
          <w:rFonts w:ascii="Times New Roman" w:eastAsia="Calibri" w:hAnsi="Times New Roman" w:cs="Times New Roman"/>
          <w:b/>
          <w:sz w:val="24"/>
          <w:szCs w:val="24"/>
        </w:rPr>
        <w:t>03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 «Управление человеческими ресурсами и кадровые риски»</w:t>
      </w:r>
      <w:r w:rsidRPr="002916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9169F">
        <w:rPr>
          <w:rFonts w:ascii="Times New Roman" w:eastAsia="Calibri" w:hAnsi="Times New Roman" w:cs="Times New Roman"/>
          <w:sz w:val="24"/>
          <w:szCs w:val="24"/>
        </w:rPr>
        <w:t>относится к обязательной части Блок 1. Дисциплины (модули). Уровень высшего образования Магистратура, направление подготовки 38.04.02 Менеджмент, направленность «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Внешнеполитическая деятельность и управление рисками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», программа подготовки: прикладная магистратура, (форма обучения – заочная), 1курс (установочная и </w:t>
      </w:r>
      <w:r w:rsidRPr="0029169F">
        <w:rPr>
          <w:rFonts w:ascii="Times New Roman" w:eastAsia="Calibri" w:hAnsi="Times New Roman" w:cs="Times New Roman"/>
          <w:sz w:val="24"/>
          <w:szCs w:val="24"/>
        </w:rPr>
        <w:lastRenderedPageBreak/>
        <w:t>зимняя сессия).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Процесс изучения дисциплины «Управление человеческими ресурсами и кадровые риски» направлен на развитие следующих компетенций: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cyan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УК-4. Способен применять современные коммуникативные технологии, в том числе на иностранном(</w:t>
      </w:r>
      <w:proofErr w:type="spellStart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) языке(ах), для академического и профессионального взаимодействия;</w:t>
      </w:r>
      <w:r w:rsidRPr="0029169F">
        <w:rPr>
          <w:rFonts w:ascii="Times New Roman" w:eastAsia="Calibri" w:hAnsi="Times New Roman" w:cs="Times New Roman"/>
          <w:sz w:val="24"/>
          <w:szCs w:val="24"/>
          <w:highlight w:val="cyan"/>
        </w:rPr>
        <w:t xml:space="preserve"> 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ОПК-1. Способен решать профессиональные задачи на основе знания (на продвинутом уровне) экономической, организационной и управленческой теории, инновационных подходов, обобщения и критического анализа практик управления;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ОПК-3. Способен самостоятельно принимать обоснованные организационно-управленческие решения, оценивать их операционную и организационную эффективность, социальную значимость, обеспечивать их реализацию в условиях сложной (в том числе кросс-культурной) и динамичной среды.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Объем дисциплины</w:t>
      </w:r>
    </w:p>
    <w:p w:rsidR="0029169F" w:rsidRPr="0029169F" w:rsidRDefault="0029169F" w:rsidP="0029169F">
      <w:pPr>
        <w:tabs>
          <w:tab w:val="num" w:pos="643"/>
        </w:tabs>
        <w:suppressAutoHyphens/>
        <w:spacing w:after="0" w:line="276" w:lineRule="auto"/>
        <w:ind w:firstLine="709"/>
        <w:jc w:val="both"/>
        <w:rPr>
          <w:rFonts w:ascii="TimesET" w:eastAsia="Times New Roman" w:hAnsi="TimesET" w:cs="Times New Roman"/>
          <w:sz w:val="24"/>
          <w:szCs w:val="24"/>
          <w:lang w:eastAsia="x-none"/>
        </w:rPr>
      </w:pPr>
      <w:r w:rsidRPr="0029169F">
        <w:rPr>
          <w:rFonts w:ascii="TimesET" w:eastAsia="Times New Roman" w:hAnsi="TimesET" w:cs="Times New Roman"/>
          <w:sz w:val="24"/>
          <w:szCs w:val="24"/>
          <w:lang w:val="x-none" w:eastAsia="x-none"/>
        </w:rPr>
        <w:t xml:space="preserve">Общая трудоемкость дисциплины 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  <w:lang w:val="x-none" w:eastAsia="x-none"/>
        </w:rPr>
        <w:t xml:space="preserve">по 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  <w:lang w:eastAsia="x-none"/>
        </w:rPr>
        <w:t>заочной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  <w:lang w:val="x-none" w:eastAsia="x-none"/>
        </w:rPr>
        <w:t xml:space="preserve"> форм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  <w:lang w:eastAsia="x-none"/>
        </w:rPr>
        <w:t>е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  <w:lang w:val="x-none" w:eastAsia="x-none"/>
        </w:rPr>
        <w:t xml:space="preserve"> обучения </w:t>
      </w:r>
      <w:r w:rsidRPr="0029169F">
        <w:rPr>
          <w:rFonts w:ascii="TimesET" w:eastAsia="Times New Roman" w:hAnsi="TimesET" w:cs="Times New Roman"/>
          <w:sz w:val="24"/>
          <w:szCs w:val="24"/>
          <w:lang w:val="x-none" w:eastAsia="x-none"/>
        </w:rPr>
        <w:t xml:space="preserve">составляет </w:t>
      </w:r>
      <w:r w:rsidRPr="0029169F">
        <w:rPr>
          <w:rFonts w:ascii="TimesET" w:eastAsia="Times New Roman" w:hAnsi="TimesET" w:cs="Times New Roman"/>
          <w:sz w:val="24"/>
          <w:szCs w:val="24"/>
          <w:lang w:eastAsia="x-none"/>
        </w:rPr>
        <w:t>3</w:t>
      </w:r>
      <w:r w:rsidRPr="0029169F">
        <w:rPr>
          <w:rFonts w:ascii="TimesET" w:eastAsia="Times New Roman" w:hAnsi="TimesET" w:cs="Times New Roman"/>
          <w:sz w:val="24"/>
          <w:szCs w:val="24"/>
          <w:lang w:val="x-none" w:eastAsia="x-none"/>
        </w:rPr>
        <w:t xml:space="preserve"> (</w:t>
      </w:r>
      <w:r w:rsidRPr="0029169F">
        <w:rPr>
          <w:rFonts w:ascii="TimesET" w:eastAsia="Times New Roman" w:hAnsi="TimesET" w:cs="Times New Roman"/>
          <w:sz w:val="24"/>
          <w:szCs w:val="24"/>
          <w:lang w:eastAsia="x-none"/>
        </w:rPr>
        <w:t>три</w:t>
      </w:r>
      <w:r w:rsidRPr="0029169F">
        <w:rPr>
          <w:rFonts w:ascii="TimesET" w:eastAsia="Times New Roman" w:hAnsi="TimesET" w:cs="Times New Roman"/>
          <w:sz w:val="24"/>
          <w:szCs w:val="24"/>
          <w:lang w:val="x-none" w:eastAsia="x-none"/>
        </w:rPr>
        <w:t xml:space="preserve">) зачетных единицы, </w:t>
      </w:r>
      <w:r w:rsidRPr="0029169F">
        <w:rPr>
          <w:rFonts w:ascii="TimesET" w:eastAsia="Times New Roman" w:hAnsi="TimesET" w:cs="Times New Roman"/>
          <w:sz w:val="24"/>
          <w:szCs w:val="24"/>
          <w:lang w:eastAsia="x-none"/>
        </w:rPr>
        <w:t>108</w:t>
      </w:r>
      <w:r w:rsidRPr="0029169F">
        <w:rPr>
          <w:rFonts w:ascii="TimesET" w:eastAsia="Times New Roman" w:hAnsi="TimesET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ET" w:eastAsia="Times New Roman" w:hAnsi="TimesET" w:cs="Times New Roman"/>
          <w:sz w:val="24"/>
          <w:szCs w:val="24"/>
          <w:lang w:eastAsia="x-none"/>
        </w:rPr>
        <w:t>ов</w:t>
      </w:r>
      <w:r w:rsidRPr="0029169F">
        <w:rPr>
          <w:rFonts w:ascii="TimesET" w:eastAsia="Times New Roman" w:hAnsi="TimesET" w:cs="Times New Roman"/>
          <w:sz w:val="24"/>
          <w:szCs w:val="24"/>
          <w:lang w:val="x-none" w:eastAsia="x-none"/>
        </w:rPr>
        <w:t xml:space="preserve">, из которых </w:t>
      </w:r>
      <w:r w:rsidRPr="0029169F">
        <w:rPr>
          <w:rFonts w:ascii="TimesET" w:eastAsia="Times New Roman" w:hAnsi="TimesET" w:cs="Times New Roman"/>
          <w:sz w:val="24"/>
          <w:szCs w:val="24"/>
          <w:lang w:eastAsia="x-none"/>
        </w:rPr>
        <w:t>8,5</w:t>
      </w:r>
      <w:r w:rsidRPr="0029169F">
        <w:rPr>
          <w:rFonts w:ascii="TimesET" w:eastAsia="Times New Roman" w:hAnsi="TimesET" w:cs="Times New Roman"/>
          <w:sz w:val="24"/>
          <w:szCs w:val="24"/>
          <w:lang w:val="x-none" w:eastAsia="x-none"/>
        </w:rPr>
        <w:t xml:space="preserve"> часов составляет контактная работа магистра с преподавателем (</w:t>
      </w:r>
      <w:r w:rsidRPr="0029169F">
        <w:rPr>
          <w:rFonts w:ascii="TimesET" w:eastAsia="Times New Roman" w:hAnsi="TimesET" w:cs="Times New Roman"/>
          <w:sz w:val="24"/>
          <w:szCs w:val="24"/>
          <w:lang w:eastAsia="x-none"/>
        </w:rPr>
        <w:t>4</w:t>
      </w:r>
      <w:r w:rsidRPr="0029169F">
        <w:rPr>
          <w:rFonts w:ascii="TimesET" w:eastAsia="Times New Roman" w:hAnsi="TimesET" w:cs="Times New Roman"/>
          <w:sz w:val="24"/>
          <w:szCs w:val="24"/>
          <w:lang w:val="x-none" w:eastAsia="x-none"/>
        </w:rPr>
        <w:t xml:space="preserve"> часов занятия лекционного типа</w:t>
      </w:r>
      <w:r w:rsidRPr="0029169F">
        <w:rPr>
          <w:rFonts w:ascii="TimesET" w:eastAsia="Times New Roman" w:hAnsi="TimesET" w:cs="Times New Roman"/>
          <w:sz w:val="24"/>
          <w:szCs w:val="24"/>
          <w:lang w:eastAsia="x-none"/>
        </w:rPr>
        <w:t>, 4</w:t>
      </w:r>
      <w:r w:rsidRPr="0029169F">
        <w:rPr>
          <w:rFonts w:ascii="TimesET" w:eastAsia="Times New Roman" w:hAnsi="TimesET" w:cs="Times New Roman"/>
          <w:sz w:val="24"/>
          <w:szCs w:val="24"/>
          <w:lang w:val="x-none" w:eastAsia="x-none"/>
        </w:rPr>
        <w:t xml:space="preserve"> часов </w:t>
      </w:r>
      <w:r w:rsidRPr="0029169F">
        <w:rPr>
          <w:rFonts w:ascii="TimesET" w:eastAsia="Times New Roman" w:hAnsi="TimesET" w:cs="Times New Roman"/>
          <w:sz w:val="24"/>
          <w:szCs w:val="24"/>
          <w:lang w:eastAsia="x-none"/>
        </w:rPr>
        <w:t>семинарские занятия и ИКР - 0,5 часа)</w:t>
      </w:r>
      <w:r w:rsidRPr="0029169F">
        <w:rPr>
          <w:rFonts w:ascii="TimesET" w:eastAsia="Times New Roman" w:hAnsi="TimesET" w:cs="Times New Roman"/>
          <w:sz w:val="24"/>
          <w:szCs w:val="24"/>
          <w:lang w:val="x-none" w:eastAsia="x-none"/>
        </w:rPr>
        <w:t>,</w:t>
      </w:r>
      <w:r w:rsidRPr="0029169F">
        <w:rPr>
          <w:rFonts w:ascii="TimesET" w:eastAsia="Times New Roman" w:hAnsi="TimesET" w:cs="Times New Roman"/>
          <w:sz w:val="24"/>
          <w:szCs w:val="24"/>
          <w:lang w:eastAsia="x-none"/>
        </w:rPr>
        <w:t xml:space="preserve"> контроль -9 часов, 90,5</w:t>
      </w:r>
      <w:r w:rsidRPr="0029169F">
        <w:rPr>
          <w:rFonts w:ascii="TimesET" w:eastAsia="Times New Roman" w:hAnsi="TimesET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ET" w:eastAsia="Times New Roman" w:hAnsi="TimesET" w:cs="Times New Roman"/>
          <w:sz w:val="24"/>
          <w:szCs w:val="24"/>
          <w:lang w:eastAsia="x-none"/>
        </w:rPr>
        <w:t>а</w:t>
      </w:r>
      <w:r w:rsidRPr="0029169F">
        <w:rPr>
          <w:rFonts w:ascii="TimesET" w:eastAsia="Times New Roman" w:hAnsi="TimesET" w:cs="Times New Roman"/>
          <w:sz w:val="24"/>
          <w:szCs w:val="24"/>
          <w:lang w:val="x-none" w:eastAsia="x-none"/>
        </w:rPr>
        <w:t xml:space="preserve"> составляет самостоятельная работа обучающегося.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1курс (установочная сессия: Л-2 часа, СР-34 часа и зимняя сессия: Л-2 часа, Пр. (семинары) -4 часа, СР-56,5 часа, ИКР-0,5 часа, контроль - 9 часов. Экзамен, контрольная работа. 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Краткая характеристика содержания учебной дисциплины: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Тема № 1. Основные подходы к управлению человеческими ресурсами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. Человеческие ресурсы в современной организации. Концепции развития человеческого потенциала. Причины появления и сущность концепции управления человеческими ресурсами. Системный подход к управлению человеческими ресурсами. Функции управления человеческими ресурсами. Организационная структура службы по управлению человеческими ресурсами </w:t>
      </w:r>
      <w:r w:rsidR="000C6962">
        <w:rPr>
          <w:rFonts w:ascii="Times New Roman" w:eastAsia="Calibri" w:hAnsi="Times New Roman" w:cs="Times New Roman"/>
          <w:sz w:val="24"/>
          <w:szCs w:val="24"/>
        </w:rPr>
        <w:t xml:space="preserve">крупного предприятия и ролевая 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структура деятельности менеджера по управлению человеческими ресурсами. Система управления человеческими ресурсами. Стратегический подход к управлению человеческими ресурсами. Ключевые концепции стратегии: конкурентное преимущество, отличительные способности и стратегическое соответствие. Формулирование корпоративной стратегии. Стратегия организации, стратегия развития организации и стратегия управления человеческими ресурсами. Тенденции развития управления человеческими ресурсами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Тема № 2. Формирование человеческих ресурсов. </w:t>
      </w:r>
      <w:r w:rsidRPr="0029169F">
        <w:rPr>
          <w:rFonts w:ascii="Times New Roman" w:eastAsia="Calibri" w:hAnsi="Times New Roman" w:cs="Times New Roman"/>
          <w:sz w:val="24"/>
          <w:szCs w:val="24"/>
        </w:rPr>
        <w:t>Понятие и структура рынка труда. Спрос и предложение на рынке труда. Условия государственного регулирования рынка труда. Внутренний рынок труда и его взаимосвязи. Государственная политика на рынке труда. Формы планирования потребности организации в работниках. Стратегия непрерывного организационного обучения персонала. Источники набора кандидатов (найма) на работу. Основные правила окончательного отбора претендентов. Отбор и расстановка персонала. Отбор кандидатов и расстановка работников в международную организацию. Адаптация работников. Интернационализация работы с персоналом и необходимость изучения чужих культур. Система компенсации в организации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Тема № 3. Использование человеческих ресурсов. 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Методические подходы к оценке работников. Особенности оценки деятельности работников международных </w:t>
      </w:r>
      <w:r w:rsidRPr="0029169F">
        <w:rPr>
          <w:rFonts w:ascii="Times New Roman" w:eastAsia="Calibri" w:hAnsi="Times New Roman" w:cs="Times New Roman"/>
          <w:sz w:val="24"/>
          <w:szCs w:val="24"/>
        </w:rPr>
        <w:lastRenderedPageBreak/>
        <w:t>организаций. Подготовка и проведение оценки деятельности персонала. Новые формы занятости (заемный труд, вывод за штат персонала (аутсорсинг), виртуальная занятость). Международный стандарт вознаграждения работникам. Мотивация труда. Основные принципы мотивации. Оплата труда в бюджетной сфере. Реинжиниринг персонала предприятия. Маркетинг персонала.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Тема № 4. Развитие человеческих ресурсов.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Компетентностный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подход в образовании. Анализ потребности в обучении работников.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Коучинг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— технология эффективного решения проблем. Характеристики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коучинга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как технологии. Направления профессиональной ориентации. Управление профессиональной ориентацией и психологической поддержкой населения. Основы лидерства. Креативная деятельность лидера. Глобальный менеджер. Навыки глобального менеджера.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Тема № 5. Международные аспекты и перспективные направления развития управления человеческими ресурсами. </w:t>
      </w:r>
      <w:r w:rsidRPr="0029169F">
        <w:rPr>
          <w:rFonts w:ascii="Times New Roman" w:eastAsia="Calibri" w:hAnsi="Times New Roman" w:cs="Times New Roman"/>
          <w:sz w:val="24"/>
          <w:szCs w:val="24"/>
        </w:rPr>
        <w:t>Глобализация и международное управление человеческими ресурсами. Международные параметры управления человеческими ресурсами. Факторы, обусловливающие различия в практике управления человеческими ресурсами в разных странах и управление человеческими ресурсами в странах Европейского союза, США, БРИКС, Японии. Международные организации в системе управления человеческими ресурсами. Основные тенденции управления человеческими ресурсами в международных компаниях. Стратегия управления межкультурными различиями и стратегия минимизации межкультурных различий. Стратегия формирования трудовых отношений. Набор персонала в международные компании, планирование подготовки персонала и его культурной адаптации. Стратегическое управление человеческими ресурсами в условиях сложных многофакторных проявлений. Развитие информационных технологий управления человеческими ресурсами. Кросс-культурный менеджмент. Инновационное управление человеческими ресурсами.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="000C6962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 6. Кадровые риски. </w:t>
      </w:r>
      <w:r w:rsidRPr="0029169F">
        <w:rPr>
          <w:rFonts w:ascii="Times New Roman" w:eastAsia="Calibri" w:hAnsi="Times New Roman" w:cs="Times New Roman"/>
          <w:sz w:val="24"/>
          <w:szCs w:val="24"/>
        </w:rPr>
        <w:t>Понятие и классификация рисков персонала. Кадровые риски. И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нформация и кадровые риски. Причины возникновения опасности утраты, хищения и заведомого искажения информации напрямую связаны с рисками персонала. Виды Кадровых рисков. </w:t>
      </w:r>
      <w:r w:rsidRPr="0029169F">
        <w:rPr>
          <w:rFonts w:ascii="Times New Roman" w:eastAsia="Calibri" w:hAnsi="Times New Roman" w:cs="Times New Roman"/>
          <w:sz w:val="24"/>
          <w:szCs w:val="24"/>
        </w:rPr>
        <w:t>Методы управления кадровыми рисками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Виды учебной работы: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>лекции, семинарские занятия.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Формы текущего контроля: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выполнение, оформление и защита контрольной работы; тематические выступления (доклады); решение практических задач; тестирование по изучаемой дисциплине; индивидуальные задания.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C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Форма промежуточной аттестации:</w:t>
      </w:r>
      <w:r w:rsidRPr="000C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</w:t>
      </w:r>
      <w:r w:rsidRPr="000C696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экзамен, контрольная работа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29169F" w:rsidRPr="0029169F" w:rsidRDefault="0029169F" w:rsidP="000C696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Разработчик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- кандидат военных наук, профессор Моисеев Анатолий Васильевич</w:t>
      </w:r>
    </w:p>
    <w:p w:rsidR="0029169F" w:rsidRDefault="000C6962" w:rsidP="0029169F">
      <w:pPr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1D057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.0.0</w:t>
      </w:r>
      <w:r w:rsidR="0029169F" w:rsidRPr="0029169F">
        <w:rPr>
          <w:rFonts w:ascii="Times New Roman" w:eastAsia="Calibri" w:hAnsi="Times New Roman" w:cs="Times New Roman"/>
          <w:b/>
          <w:sz w:val="24"/>
          <w:szCs w:val="24"/>
        </w:rPr>
        <w:t>4. ДЕЛОВЫЕ МЕЖКУЛЬТУРНЫЕ КОММУНИКАЦИИ</w:t>
      </w:r>
    </w:p>
    <w:p w:rsidR="000C6962" w:rsidRPr="0029169F" w:rsidRDefault="000C6962" w:rsidP="0029169F">
      <w:pPr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Pr="0029169F" w:rsidRDefault="0029169F" w:rsidP="002916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: овладение теоретическими знаниями и необходимыми практическими навыками деловой коммуникации в условиях кросс-культурной среды. </w:t>
      </w:r>
    </w:p>
    <w:p w:rsidR="0029169F" w:rsidRPr="0029169F" w:rsidRDefault="0029169F" w:rsidP="002916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29169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9169F" w:rsidRPr="0029169F" w:rsidRDefault="0029169F" w:rsidP="0029169F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изучение основ межкультурной коммуникации и особенностей делового взаимодействия в кросс-культурной среде;</w:t>
      </w:r>
    </w:p>
    <w:p w:rsidR="0029169F" w:rsidRPr="0029169F" w:rsidRDefault="0029169F" w:rsidP="0029169F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освоение стратегий устных и письменных деловых коммуникаций;</w:t>
      </w:r>
    </w:p>
    <w:p w:rsidR="0029169F" w:rsidRPr="0029169F" w:rsidRDefault="0029169F" w:rsidP="0029169F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lastRenderedPageBreak/>
        <w:t>отработка навыков деловой риторики в споре, дискуссии, полемике;</w:t>
      </w:r>
    </w:p>
    <w:p w:rsidR="0029169F" w:rsidRPr="0029169F" w:rsidRDefault="0029169F" w:rsidP="0029169F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овладение навыками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самопрезентации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(вербальные и невербальные элементы);</w:t>
      </w:r>
    </w:p>
    <w:p w:rsidR="0029169F" w:rsidRPr="0029169F" w:rsidRDefault="0029169F" w:rsidP="0029169F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рассмотрение составляющих имиджа делового человека и основных аспектов управления коммуникацией.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ОПОП ВО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29169F">
        <w:rPr>
          <w:rFonts w:ascii="Times New Roman" w:eastAsia="Calibri" w:hAnsi="Times New Roman" w:cs="Times New Roman"/>
          <w:b/>
          <w:sz w:val="24"/>
          <w:szCs w:val="24"/>
        </w:rPr>
        <w:t>1.О.</w:t>
      </w:r>
      <w:proofErr w:type="gramEnd"/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04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29169F">
        <w:rPr>
          <w:rFonts w:ascii="Times New Roman" w:eastAsia="Calibri" w:hAnsi="Times New Roman" w:cs="Times New Roman"/>
          <w:sz w:val="24"/>
          <w:szCs w:val="24"/>
        </w:rPr>
        <w:t>Деловые межкультурные коммуникации»</w:t>
      </w:r>
      <w:r w:rsidRPr="002916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9169F">
        <w:rPr>
          <w:rFonts w:ascii="Times New Roman" w:eastAsia="Calibri" w:hAnsi="Times New Roman" w:cs="Times New Roman"/>
          <w:sz w:val="24"/>
          <w:szCs w:val="24"/>
        </w:rPr>
        <w:t>относится к обязательной части Блок 1. Дисциплины (модули). Уровень высшего образования Магистратура, направление подготовки 38.04.02 Менеджмент, направленность «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Внешнеполитическая деятельность и управление рисками</w:t>
      </w:r>
      <w:r w:rsidRPr="0029169F">
        <w:rPr>
          <w:rFonts w:ascii="Times New Roman" w:eastAsia="Calibri" w:hAnsi="Times New Roman" w:cs="Times New Roman"/>
          <w:sz w:val="24"/>
          <w:szCs w:val="24"/>
        </w:rPr>
        <w:t>», программа подготовки: прикладная магистратура, (форма обучения – заочная). 1курс (летняя сессия).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  <w:r w:rsidRPr="000C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Процесс изучения дисциплины «Деловые межкультурные коммуникации» направлен на развитие следующих компетенций:</w:t>
      </w:r>
    </w:p>
    <w:p w:rsidR="0029169F" w:rsidRPr="0029169F" w:rsidRDefault="0029169F" w:rsidP="002916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УК-5 -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Способен анализировать и учитывать разнообразие культур в процессе межкультурного взаимодействия;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ПК-2 - Способен р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азрабатывать стандарты организации, методические и нормативные документы в сфере обеспечения функционирования и координации процесса управления рисками</w:t>
      </w:r>
      <w:r w:rsidRPr="0029169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ПК-4 - Способен в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заимодействовать с заинтересованными сторонами по вопросам управления рисками и публично представлять организации в средствах массовой информации в вопросах риск-менеджмента, обеспечивать открытой информацией о системе управления рисками</w:t>
      </w:r>
      <w:r w:rsidRPr="002916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Объем дисциплины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(модуля)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заочной форме обучения 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составляет 2 зачетных единиц, 72 часа, из которых 6,3 часа составляет контактная работа магистра с преподавателем 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(2 часа - занятия лекционного типа, 4 часа -семинарские занятия, 0,3 часа - ИКР), контроль - 4 часа </w:t>
      </w:r>
      <w:r w:rsidRPr="0029169F">
        <w:rPr>
          <w:rFonts w:ascii="Times New Roman" w:eastAsia="Calibri" w:hAnsi="Times New Roman" w:cs="Times New Roman"/>
          <w:sz w:val="24"/>
          <w:szCs w:val="24"/>
        </w:rPr>
        <w:t>и 61,7 часа составляет самостоятельная работа магистра.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1курс (летняя сессия: Л-2 часа, Пр. (семинары) - 4 часа, СР - 61,7 </w:t>
      </w:r>
      <w:proofErr w:type="gramStart"/>
      <w:r w:rsidRPr="0029169F">
        <w:rPr>
          <w:rFonts w:ascii="Times New Roman" w:eastAsia="Calibri" w:hAnsi="Times New Roman" w:cs="Times New Roman"/>
          <w:sz w:val="24"/>
          <w:szCs w:val="24"/>
        </w:rPr>
        <w:t>часа ,</w:t>
      </w:r>
      <w:proofErr w:type="gram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ИКР-0,3 часа, контроль - 4 часа. Зачет. </w:t>
      </w:r>
    </w:p>
    <w:p w:rsidR="0029169F" w:rsidRPr="000C6962" w:rsidRDefault="0029169F" w:rsidP="002916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Краткая характеристика содержания учебной дисциплины:</w:t>
      </w:r>
    </w:p>
    <w:p w:rsidR="0029169F" w:rsidRPr="0029169F" w:rsidRDefault="0029169F" w:rsidP="0029169F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1 Деловая коммуникация, ее специфика и основные задачи</w:t>
      </w:r>
    </w:p>
    <w:p w:rsidR="0029169F" w:rsidRPr="0029169F" w:rsidRDefault="0029169F" w:rsidP="0029169F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2 Роль коммуникаций в системе управления. Информация как фактор оптимизации системы управления</w:t>
      </w:r>
    </w:p>
    <w:p w:rsidR="0029169F" w:rsidRPr="0029169F" w:rsidRDefault="0029169F" w:rsidP="0029169F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Тема 3 </w:t>
      </w:r>
      <w:proofErr w:type="gramStart"/>
      <w:r w:rsidRPr="0029169F">
        <w:rPr>
          <w:rFonts w:ascii="Times New Roman" w:eastAsia="Calibri" w:hAnsi="Times New Roman" w:cs="Times New Roman"/>
          <w:sz w:val="24"/>
          <w:szCs w:val="24"/>
        </w:rPr>
        <w:t>Коммуникационные  стили</w:t>
      </w:r>
      <w:proofErr w:type="gramEnd"/>
    </w:p>
    <w:p w:rsidR="0029169F" w:rsidRPr="0029169F" w:rsidRDefault="0029169F" w:rsidP="0029169F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4 Коммуникативные барьеры в сфере управления и способы их преодоления.</w:t>
      </w:r>
    </w:p>
    <w:p w:rsidR="0029169F" w:rsidRPr="0029169F" w:rsidRDefault="0029169F" w:rsidP="0029169F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5 Сотрудничество и конфликты в коммуникационной деятельности</w:t>
      </w:r>
    </w:p>
    <w:p w:rsidR="0029169F" w:rsidRPr="0029169F" w:rsidRDefault="0029169F" w:rsidP="0029169F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6. Управленческая культура и ее влияние на деловые коммуникации</w:t>
      </w:r>
    </w:p>
    <w:p w:rsidR="0029169F" w:rsidRPr="000C6962" w:rsidRDefault="0029169F" w:rsidP="002916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Виды учебной работы: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>лекции, семинарские занятия.</w:t>
      </w:r>
    </w:p>
    <w:p w:rsidR="0029169F" w:rsidRPr="0029169F" w:rsidRDefault="0029169F" w:rsidP="002916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Форма промежуточной аттестации: </w:t>
      </w:r>
      <w:r w:rsidRPr="0029169F">
        <w:rPr>
          <w:rFonts w:ascii="Times New Roman" w:eastAsia="Calibri" w:hAnsi="Times New Roman" w:cs="Times New Roman"/>
          <w:sz w:val="24"/>
          <w:szCs w:val="24"/>
        </w:rPr>
        <w:t>зачет.</w:t>
      </w:r>
    </w:p>
    <w:p w:rsidR="0029169F" w:rsidRPr="0029169F" w:rsidRDefault="0029169F" w:rsidP="002916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Разработчики программы:</w:t>
      </w:r>
    </w:p>
    <w:p w:rsidR="0029169F" w:rsidRPr="0029169F" w:rsidRDefault="0029169F" w:rsidP="002916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кандидат филологических наук,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Шуванникова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Елена Михайловна;</w:t>
      </w:r>
    </w:p>
    <w:p w:rsidR="0029169F" w:rsidRPr="0029169F" w:rsidRDefault="0029169F" w:rsidP="002916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кандидат экономических наук, доцент Ершова Наталья Анатольевна.</w:t>
      </w:r>
    </w:p>
    <w:p w:rsidR="0029169F" w:rsidRPr="0029169F" w:rsidRDefault="0029169F" w:rsidP="002916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69F" w:rsidRPr="0029169F" w:rsidRDefault="000C6962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1D057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.0.0</w:t>
      </w:r>
      <w:r w:rsidR="0029169F" w:rsidRPr="0029169F">
        <w:rPr>
          <w:rFonts w:ascii="Times New Roman" w:eastAsia="Calibri" w:hAnsi="Times New Roman" w:cs="Times New Roman"/>
          <w:b/>
          <w:sz w:val="24"/>
          <w:szCs w:val="24"/>
        </w:rPr>
        <w:t>5. ИНФОРМАЦИОННО-АНАЛИТИЧЕСКИЕ СИСТЕМЫ И БАЗЫ ДАННЫХ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Цели и задачи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системное обучение и ознакомление обучающихся с различными аспектами разработки и применения </w:t>
      </w:r>
      <w:r w:rsidRPr="002916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информационно-аналитических технологий в сфере управления, а также 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развитие личностных качеств, формирование профессиональных компетенций и навыков на основе сочетания научной, фундаментальной и профессиональной подготовки кадров с использованием передового отечественного и мирового опыта в образовании и инноваций во всех сферах деятельности, позволяющих на высоком профессиональном уровне осуществлять организационно-управленческую, аналитическую и научно-исследовательскую деятельность. </w:t>
      </w:r>
    </w:p>
    <w:p w:rsidR="0029169F" w:rsidRPr="0029169F" w:rsidRDefault="0029169F" w:rsidP="0029169F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29169F" w:rsidRPr="0029169F" w:rsidRDefault="0029169F" w:rsidP="002916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формирование у обучающихся понятийно-категориального аппарата, применяемого в области использования информационно – аналитических технологий во внешнеполитической сфере;</w:t>
      </w:r>
    </w:p>
    <w:p w:rsidR="0029169F" w:rsidRPr="0029169F" w:rsidRDefault="0029169F" w:rsidP="002916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ознакомление обучающихся с принципами функционирования современных информационных технологий и информационно-аналитических систем;</w:t>
      </w:r>
    </w:p>
    <w:p w:rsidR="0029169F" w:rsidRPr="0029169F" w:rsidRDefault="0029169F" w:rsidP="002916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изучение </w:t>
      </w:r>
      <w:r w:rsidRPr="0029169F">
        <w:rPr>
          <w:rFonts w:ascii="Times New Roman" w:eastAsia="Calibri" w:hAnsi="Times New Roman" w:cs="Times New Roman"/>
          <w:color w:val="000000"/>
          <w:sz w:val="24"/>
          <w:szCs w:val="24"/>
        </w:rPr>
        <w:t>методологических основ информационно-аналитической деятельности во внешнеполитической и экономической сферах;</w:t>
      </w:r>
    </w:p>
    <w:p w:rsidR="0029169F" w:rsidRPr="0029169F" w:rsidRDefault="0029169F" w:rsidP="002916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дать обучающимся представление о методах работы с интеллектуальными системами и компьютерными системами поддержки принятия решений;</w:t>
      </w:r>
    </w:p>
    <w:p w:rsidR="0029169F" w:rsidRPr="0029169F" w:rsidRDefault="0029169F" w:rsidP="0029169F">
      <w:pPr>
        <w:shd w:val="clear" w:color="auto" w:fill="FFFFFF"/>
        <w:tabs>
          <w:tab w:val="left" w:pos="72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ознакомление обучающихся с теоретическими и практическими наработками на стыке современных информационно-коммуникационных технологий (ИКТ) - ситуационно-кризисных центров (СКЦ), информационно-аналитических (ИАС) и геоинформационных систем и проблем глобальной безопасности для оптимального кризисного реагирования и прогнозирования.</w:t>
      </w:r>
    </w:p>
    <w:p w:rsidR="0029169F" w:rsidRPr="0029169F" w:rsidRDefault="0029169F" w:rsidP="002916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169F">
        <w:rPr>
          <w:rFonts w:ascii="Times New Roman" w:eastAsia="Calibri" w:hAnsi="Times New Roman" w:cs="Times New Roman"/>
          <w:color w:val="000000"/>
          <w:sz w:val="24"/>
          <w:szCs w:val="24"/>
        </w:rPr>
        <w:t>изучение процесса аналитической обработки текстовой информации;</w:t>
      </w:r>
    </w:p>
    <w:p w:rsidR="0029169F" w:rsidRPr="0029169F" w:rsidRDefault="0029169F" w:rsidP="002916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169F">
        <w:rPr>
          <w:rFonts w:ascii="Times New Roman" w:eastAsia="Calibri" w:hAnsi="Times New Roman" w:cs="Times New Roman"/>
          <w:color w:val="000000"/>
          <w:sz w:val="24"/>
          <w:szCs w:val="24"/>
        </w:rPr>
        <w:t>ознакомление с основными приёмами и принципами экономико-математического моделирования, лежащими в основе функционирования ИАС;</w:t>
      </w:r>
    </w:p>
    <w:p w:rsidR="0029169F" w:rsidRPr="0029169F" w:rsidRDefault="0029169F" w:rsidP="002916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169F">
        <w:rPr>
          <w:rFonts w:ascii="Times New Roman" w:eastAsia="Calibri" w:hAnsi="Times New Roman" w:cs="Times New Roman"/>
          <w:color w:val="000000"/>
          <w:sz w:val="24"/>
          <w:szCs w:val="24"/>
        </w:rPr>
        <w:t>получить навыки приёмов использования, проектирования и разработки баз данных на основе СУБД общего и специального назначения.</w:t>
      </w:r>
    </w:p>
    <w:p w:rsidR="0029169F" w:rsidRPr="0029169F" w:rsidRDefault="0029169F" w:rsidP="002916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знакомство с основными принципами обеспечения информационной безопасности в современном мире.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ОПОП ВО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29169F">
        <w:rPr>
          <w:rFonts w:ascii="Times New Roman" w:eastAsia="Calibri" w:hAnsi="Times New Roman" w:cs="Times New Roman"/>
          <w:b/>
          <w:sz w:val="24"/>
          <w:szCs w:val="24"/>
        </w:rPr>
        <w:t>1.О.</w:t>
      </w:r>
      <w:proofErr w:type="gramEnd"/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05 </w:t>
      </w:r>
      <w:r w:rsidRPr="0029169F">
        <w:rPr>
          <w:rFonts w:ascii="Calibri" w:eastAsia="Times New Roman" w:hAnsi="Calibri" w:cs="Times New Roman"/>
          <w:sz w:val="24"/>
          <w:szCs w:val="24"/>
          <w:lang w:val="x-none" w:eastAsia="x-none"/>
        </w:rPr>
        <w:t>«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Информационно-аналитические системы и базы данных» относится к обязательной части Блок 1. Дисциплины (модули). Уровень высшего образования Магистратура, направление подготовки 38.04.02 Менеджмент, направленность «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Внешнеполитическая деятельность и управление рисками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», программа подготовки: прикладная магистратура, (форма обучения – заочная)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Pr="0029169F">
        <w:rPr>
          <w:rFonts w:ascii="Times New Roman" w:eastAsia="Calibri" w:hAnsi="Times New Roman" w:cs="Times New Roman"/>
          <w:sz w:val="24"/>
          <w:szCs w:val="24"/>
        </w:rPr>
        <w:t>2 курс (зимняя сессия).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Процесс изучения дисциплины «Информационно-аналитические системы и базы данных» направлен на развитие следующих компетенций: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cyan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УК-3. Способен организовывать и руководить работой команды, вырабатывая командную стратегию для достижения поставленной цели; 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ОПК-2. Способен применять современные техники и методики сбора данных, продвинутые методы их обработки и анализа, в том числе использовать интеллектуальные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информационно-аналитические системы, при решении управленческих и исследовательских задач.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Объем дисциплины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(модуля)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заочной форме обучения 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составляет 2 зачетных единиц, 72 часа, из которых 6,3 часа составляет контактная работа магистра с преподавателем 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(2 часа - занятия лекционного типа, 4 часа -семинарские занятия, 0,3 часа - ИКР), </w:t>
      </w:r>
      <w:r w:rsidRPr="0029169F">
        <w:rPr>
          <w:rFonts w:ascii="Times New Roman" w:eastAsia="Calibri" w:hAnsi="Times New Roman" w:cs="Times New Roman"/>
          <w:sz w:val="24"/>
          <w:szCs w:val="24"/>
        </w:rPr>
        <w:t>61,7 часа составляет самостоятельная работа магистра, 4 часа - контроль. Зачет, контрольная работа.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2 курс (зимняя сессия: Л-2 часа, Пр. (семинары) - 4 часа, СР -</w:t>
      </w:r>
      <w:r w:rsidR="000C6962">
        <w:rPr>
          <w:rFonts w:ascii="Times New Roman" w:eastAsia="Calibri" w:hAnsi="Times New Roman" w:cs="Times New Roman"/>
          <w:sz w:val="24"/>
          <w:szCs w:val="24"/>
        </w:rPr>
        <w:t xml:space="preserve"> 61,7 часа</w:t>
      </w:r>
      <w:r w:rsidRPr="0029169F">
        <w:rPr>
          <w:rFonts w:ascii="Times New Roman" w:eastAsia="Calibri" w:hAnsi="Times New Roman" w:cs="Times New Roman"/>
          <w:sz w:val="24"/>
          <w:szCs w:val="24"/>
        </w:rPr>
        <w:t>, ИКР-0,3 часа, контроль - 4 часа. Зачет, контрольная работа.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1. Сущность, классификация и тенденции развития информационных технологий.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2. Основные операционн</w:t>
      </w:r>
      <w:r w:rsidR="000C6962">
        <w:rPr>
          <w:rFonts w:ascii="Times New Roman" w:eastAsia="Calibri" w:hAnsi="Times New Roman" w:cs="Times New Roman"/>
          <w:sz w:val="24"/>
          <w:szCs w:val="24"/>
        </w:rPr>
        <w:t xml:space="preserve">ые системы, офисные технологии </w:t>
      </w:r>
      <w:r w:rsidRPr="0029169F">
        <w:rPr>
          <w:rFonts w:ascii="Times New Roman" w:eastAsia="Calibri" w:hAnsi="Times New Roman" w:cs="Times New Roman"/>
          <w:sz w:val="24"/>
          <w:szCs w:val="24"/>
        </w:rPr>
        <w:t>и технологии баз данных, применяемых в профессиональной деятельности.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3. Методологические основы информационно - аналитической деятельности в управленческой сфере. Модели и методы.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4. Аналитическая обработка текстовой информации.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Тема 5. Основы создания баз данных в СУБД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Access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</w:rPr>
        <w:t>. Справочная правовая система Консультант Плюс: приёмы поиска, работы со списками и текстами документов.</w:t>
      </w:r>
    </w:p>
    <w:p w:rsidR="0029169F" w:rsidRPr="0029169F" w:rsidRDefault="000C6962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Тема </w:t>
      </w:r>
      <w:r w:rsidR="0029169F" w:rsidRPr="0029169F">
        <w:rPr>
          <w:rFonts w:ascii="Times New Roman" w:eastAsia="Calibri" w:hAnsi="Times New Roman" w:cs="Times New Roman"/>
          <w:sz w:val="24"/>
          <w:szCs w:val="24"/>
        </w:rPr>
        <w:t>6. Характеристика ряда современных информационно-аналитических систем.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Виды учебной работы: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>лекции, семинарские занятия.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29169F">
        <w:rPr>
          <w:rFonts w:ascii="Times New Roman" w:eastAsia="Calibri" w:hAnsi="Times New Roman" w:cs="Times New Roman"/>
          <w:sz w:val="24"/>
          <w:szCs w:val="24"/>
        </w:rPr>
        <w:t>выполнение, оформление и защита контрольной работы; тематические выступления (доклады); решение практических задач; тестирование по изучаемой дисциплине; индивидуальные задания.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Форма промежуточной аттестации: </w:t>
      </w:r>
      <w:r w:rsidRPr="0029169F">
        <w:rPr>
          <w:rFonts w:ascii="Times New Roman" w:eastAsia="Calibri" w:hAnsi="Times New Roman" w:cs="Times New Roman"/>
          <w:sz w:val="24"/>
          <w:szCs w:val="24"/>
        </w:rPr>
        <w:t>зачет.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 программы - 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тарший преподаватель</w:t>
      </w: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Семенова Ольга Викторовна.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Default="000C6962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1D057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.0.0</w:t>
      </w:r>
      <w:r w:rsidR="0029169F" w:rsidRPr="0029169F">
        <w:rPr>
          <w:rFonts w:ascii="Times New Roman" w:eastAsia="Calibri" w:hAnsi="Times New Roman" w:cs="Times New Roman"/>
          <w:b/>
          <w:sz w:val="24"/>
          <w:szCs w:val="24"/>
        </w:rPr>
        <w:t>6. ТЕОРИЯ ОРГАНИЗАЦИИ И ОРГАНИЗАЦИОННОЕ ПОВЕДЕНИЕ</w:t>
      </w:r>
    </w:p>
    <w:p w:rsidR="000C6962" w:rsidRPr="0029169F" w:rsidRDefault="000C6962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формирование у магистрантов системного представления о закономерностях развития организации и особенностях управленческих технологий на разных стадиях ее развития и поведенческих моделях, позволяющих раскрыть закономерности поведения индивидов, групп и самих организаций.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исследовать различные типы организаций и моделей управления ими;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изучить концепции, модели и теории, объясняющие поведение индивидов и организаций;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формировать навыки эффективного поведения в организации в качестве руководителя, сотрудника, члена группы или команды.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закрепить в ходе практических и семинарских занятий теоретические знания, затрагивающие различные проблемы теории организации и организационного поведения и выработать (совершенствовать) на их основе профессиональные компетенции.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ОПОП ВО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29169F">
        <w:rPr>
          <w:rFonts w:ascii="Times New Roman" w:eastAsia="Calibri" w:hAnsi="Times New Roman" w:cs="Times New Roman"/>
          <w:b/>
          <w:sz w:val="24"/>
          <w:szCs w:val="24"/>
        </w:rPr>
        <w:t>1.О.</w:t>
      </w:r>
      <w:proofErr w:type="gramEnd"/>
      <w:r w:rsidRPr="0029169F">
        <w:rPr>
          <w:rFonts w:ascii="Times New Roman" w:eastAsia="Calibri" w:hAnsi="Times New Roman" w:cs="Times New Roman"/>
          <w:b/>
          <w:sz w:val="24"/>
          <w:szCs w:val="24"/>
        </w:rPr>
        <w:t>06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 «Теория организации и организационное поведение» </w:t>
      </w:r>
      <w:r w:rsidRPr="0029169F">
        <w:rPr>
          <w:rFonts w:ascii="Times New Roman" w:eastAsia="Calibri" w:hAnsi="Times New Roman" w:cs="Times New Roman"/>
          <w:sz w:val="24"/>
          <w:szCs w:val="24"/>
        </w:rPr>
        <w:lastRenderedPageBreak/>
        <w:t>относится к обязательной части Блок 1. Дисциплины (модули). Уровень высшего образования Магистратура, направление подготовки 38.04.02 Менеджмент, направленность «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Внешнеполитическая деятельность и управление рисками</w:t>
      </w:r>
      <w:r w:rsidRPr="0029169F">
        <w:rPr>
          <w:rFonts w:ascii="Times New Roman" w:eastAsia="Calibri" w:hAnsi="Times New Roman" w:cs="Times New Roman"/>
          <w:sz w:val="24"/>
          <w:szCs w:val="24"/>
        </w:rPr>
        <w:t>», программа подготовки: прикладная магистратура, (форма обучения – заочная). 2 курс (зимняя сессия и летняя сессия).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Процесс изучения дисциплины «Теория организации и организационное поведение» направлен на развитие следующих компетенций: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УК-1. Способен осуществлять критический анализ проблемных ситуаций на основе системного подхода, вырабатывать стратегию действий;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ОПК-2. Способен применять современные техники и методики сбора данных, продвинутые методы их обработки и анализа, в том числе использовать интеллектуальные информационно-аналитические системы, при решении управленческих и исследовательских задач;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ПК-4. Способен в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заимодействовать с заинтересованными сторонами по вопросам управления рисками и публично представлять организации в средствах массовой информации в вопросах риск-менеджмента, обеспечивать открытой информацией о системе управления рисками</w:t>
      </w:r>
      <w:r w:rsidRPr="002916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(модуля) 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по заочной форме обучения 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составляет 3 зачетных единиц, 108 часов, из которых 12,8 часа составляет контактная работа магистра с преподавателем (4 часа занятия лекционного типа, 8 часов семинарские занятия, ИКР - 0,8 часа), 82,2 часа составляет самостоятельная работа магистра и контроль-13 часов. 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2курс: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зимняя сессия: Л-2 часа, Пр. (семинары) - 4 часа, СР-25,7 часа, ИКР-0,3 часа, контроль - 4 часа. Зачет, контрольная работа;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летняя сессия: Л-2 часа, Пр. (семинары) - 4 часа, СР - 56,5 </w:t>
      </w:r>
      <w:proofErr w:type="gramStart"/>
      <w:r w:rsidRPr="0029169F">
        <w:rPr>
          <w:rFonts w:ascii="Times New Roman" w:eastAsia="Calibri" w:hAnsi="Times New Roman" w:cs="Times New Roman"/>
          <w:sz w:val="24"/>
          <w:szCs w:val="24"/>
        </w:rPr>
        <w:t>часа ,</w:t>
      </w:r>
      <w:proofErr w:type="gram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ИКР-0,5 часа, контроль - 9 часов. Экзамен, контрольная работа.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Раздел 1. Методологические основы организации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1. Сущность и содержание организации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2. Механизм организаций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Раздел 2. Структуры организаций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3. Организационная структура организаций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4. Административная структура и управленческие формы организаций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Раздел 3. Основные положения организационного поведения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5. Управление поведением организации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6. Управление карьерой и формирование поведения индивида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Виды учебной работы</w:t>
      </w:r>
      <w:r w:rsidRPr="0029169F">
        <w:rPr>
          <w:rFonts w:ascii="Times New Roman" w:eastAsia="Calibri" w:hAnsi="Times New Roman" w:cs="Times New Roman"/>
          <w:sz w:val="24"/>
          <w:szCs w:val="24"/>
        </w:rPr>
        <w:t>: лекции, семинарские занятия, практические занятия.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Формы текущего контроля: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выполнение, оформление и защита контрольной работы; тематические выступления (доклады); выполнение контрольных заданий; решение практических задач; тестирование по изучаемой дисциплине; индивидуальные задания.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Форма промежуточной аттестации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2 курс: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зимняя сессия: зачет, контрольная работа;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летняя сессия: </w:t>
      </w:r>
      <w:proofErr w:type="gramStart"/>
      <w:r w:rsidRPr="0029169F">
        <w:rPr>
          <w:rFonts w:ascii="Times New Roman" w:eastAsia="Calibri" w:hAnsi="Times New Roman" w:cs="Times New Roman"/>
          <w:sz w:val="24"/>
          <w:szCs w:val="24"/>
        </w:rPr>
        <w:t>экзамен,  контрольная</w:t>
      </w:r>
      <w:proofErr w:type="gram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работа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Разработчик программы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- кандидат военных наук, профессор Моисеев Анатолий Васильевич</w:t>
      </w:r>
    </w:p>
    <w:p w:rsidR="0029169F" w:rsidRPr="000C6962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Default="000C6962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1D057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.0.0</w:t>
      </w:r>
      <w:r w:rsidR="0029169F" w:rsidRPr="0029169F">
        <w:rPr>
          <w:rFonts w:ascii="Times New Roman" w:eastAsia="Calibri" w:hAnsi="Times New Roman" w:cs="Times New Roman"/>
          <w:b/>
          <w:sz w:val="24"/>
          <w:szCs w:val="24"/>
        </w:rPr>
        <w:t>7. МЕЖДУНАРОДНАЯ ЭКОНОМИЧЕСКАЯ БЕЗОПАСНОСТЬ В УСЛОВИЯХ ГЛОБАЛИЗАЦИИ</w:t>
      </w:r>
    </w:p>
    <w:p w:rsidR="000C6962" w:rsidRPr="0029169F" w:rsidRDefault="000C6962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Целью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освоения дисциплины «Международная экономическая безопасность в условиях глобализации» является формирование комплекса знаний об организационных, научных и методических основах международной экономической безопасности, соотношении экономической безопасности и ее экономико-правового обеспечения и их роли в формировании целостной концепции безопасности РФ как независимого государства.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Задачи дисциплины:</w:t>
      </w:r>
    </w:p>
    <w:p w:rsidR="0029169F" w:rsidRPr="0029169F" w:rsidRDefault="0029169F" w:rsidP="0029169F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сформировать у с</w:t>
      </w:r>
      <w:r w:rsidR="000C6962">
        <w:rPr>
          <w:rFonts w:ascii="Times New Roman" w:eastAsia="Calibri" w:hAnsi="Times New Roman" w:cs="Times New Roman"/>
          <w:sz w:val="24"/>
          <w:szCs w:val="24"/>
        </w:rPr>
        <w:t>тудентов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понятийно-категориальный аппарат, применяемый в сфере экономической безопасности в современных условиях глобализации мирового геополитического и геоэкономического пространства;</w:t>
      </w:r>
    </w:p>
    <w:p w:rsidR="0029169F" w:rsidRPr="0029169F" w:rsidRDefault="0029169F" w:rsidP="0029169F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изучить структуру экономической безопасности, индикативную систему анализа и прогнозирования на основе пороговых и предельно-критических значений индикаторов и их трансформацию в кризисных условиях;</w:t>
      </w:r>
    </w:p>
    <w:p w:rsidR="0029169F" w:rsidRPr="0029169F" w:rsidRDefault="0029169F" w:rsidP="0029169F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систематизировать полученные ранее знания и познакомить слушателей с основными положениями Государственной стратегии экономической безопасности Российской Федерации (энергетическая, финансовая, транспортная, промышленная; экологическая, информационная, продовольственная безопасность и т.п.);</w:t>
      </w:r>
    </w:p>
    <w:p w:rsidR="0029169F" w:rsidRPr="0029169F" w:rsidRDefault="0029169F" w:rsidP="0029169F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познакомить с особенностями современной теневой экономики и методами ее оценки;</w:t>
      </w:r>
    </w:p>
    <w:p w:rsidR="0029169F" w:rsidRPr="0029169F" w:rsidRDefault="0029169F" w:rsidP="0029169F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изучить международные и национальные механизмы и инструменты обеспечения экономической безопасности в условиях глобализации;</w:t>
      </w:r>
    </w:p>
    <w:p w:rsidR="0029169F" w:rsidRPr="0029169F" w:rsidRDefault="0029169F" w:rsidP="0029169F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закрепить в ходе практических и семинарских занятий теоретические знания об основных международных и национальных методах поддержания и обеспечения экономической безопасности в условиях глобализации.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Место дисциплины в ОПОП ВО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29169F">
        <w:rPr>
          <w:rFonts w:ascii="Times New Roman" w:eastAsia="Calibri" w:hAnsi="Times New Roman" w:cs="Times New Roman"/>
          <w:b/>
          <w:sz w:val="24"/>
          <w:szCs w:val="24"/>
        </w:rPr>
        <w:t>1.О.</w:t>
      </w:r>
      <w:proofErr w:type="gramEnd"/>
      <w:r w:rsidRPr="0029169F">
        <w:rPr>
          <w:rFonts w:ascii="Times New Roman" w:eastAsia="Calibri" w:hAnsi="Times New Roman" w:cs="Times New Roman"/>
          <w:b/>
          <w:sz w:val="24"/>
          <w:szCs w:val="24"/>
        </w:rPr>
        <w:t>07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«Международная экономическая безопасность в условиях глобализации» относится к обязательной части Блок 1. Дисциплины (модули). Уровень высшего образования Магистратура, направление подготовки 38.04.02 Менеджмент, направленность «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Внешнеполитическая деятельность и управление рисками</w:t>
      </w:r>
      <w:r w:rsidRPr="0029169F">
        <w:rPr>
          <w:rFonts w:ascii="Times New Roman" w:eastAsia="Calibri" w:hAnsi="Times New Roman" w:cs="Times New Roman"/>
          <w:sz w:val="24"/>
          <w:szCs w:val="24"/>
        </w:rPr>
        <w:t>», программа подготовки: прикладная магистратура, (форма обучения – заочная). 1 курс (летняя сессия).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Процесс изучения дисциплины «Международная экономическая безопасность в условиях глобализации» направлен на развитие следующих компетенций: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УК-1. Способен осуществлять критический анализ проблемных ситуаций на основе системного подхода, вырабатывать стратегию действий;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ОПК-2. Способен применять современные техники и методики сбора данных, продвинутые методы их обработки и анализа, в том числе использовать интеллектуальные </w:t>
      </w:r>
      <w:r w:rsidRPr="0029169F">
        <w:rPr>
          <w:rFonts w:ascii="Times New Roman" w:eastAsia="Calibri" w:hAnsi="Times New Roman" w:cs="Times New Roman"/>
          <w:sz w:val="24"/>
          <w:szCs w:val="24"/>
        </w:rPr>
        <w:lastRenderedPageBreak/>
        <w:t>информационно-аналитические системы, при решении управленческих и исследовательских задач.</w:t>
      </w:r>
    </w:p>
    <w:p w:rsidR="0029169F" w:rsidRPr="0029169F" w:rsidRDefault="0029169F" w:rsidP="002916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Объем дисциплины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(модуля) 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по заочной форме обучения 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составляет 3 зачетных единиц, 108 часов, из которых 8,5 часа составляет контактная работа магистра с преподавателем 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</w:rPr>
        <w:t>(2 часов - занятия лекционного типа, 6 часов - семинарские занятия, 0,5 часа - ИКР,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контроль (экзамен) - 9 часов и 90,5 часа составляет самостоятельная работа магистра.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1курс (летняя сессия: Л-2 часа, Пр. (семинары) - 4 часа, СР-90,5 часа, ИКР-0,5 часа, контроль - 9 часов. Экзамен, эссе.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Краткая характеристика содержания учебной дисциплины: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Раздел 1. Теоретико-методологические основы обеспечения международной экономической безопасности и ее подсистем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9169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Тема 1. Россия в современном геополитическом и геоэкономическом пространстве. Особенности российской экономики и экономик ряда стран мира (сырьевая модель - «голландская болезнь», "Вашингтонский консенсус" и "Пекинский консенсус").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9169F">
        <w:rPr>
          <w:rFonts w:ascii="Times New Roman" w:eastAsia="Calibri" w:hAnsi="Times New Roman" w:cs="Times New Roman"/>
          <w:bCs/>
          <w:iCs/>
          <w:sz w:val="24"/>
          <w:szCs w:val="24"/>
        </w:rPr>
        <w:t>Тема 2. Сущность национальной и экономической безопасности</w:t>
      </w:r>
      <w:r w:rsidRPr="0029169F">
        <w:rPr>
          <w:rFonts w:ascii="Calibri" w:eastAsia="Calibri" w:hAnsi="Calibri" w:cs="Times New Roman"/>
          <w:bCs/>
          <w:iCs/>
          <w:sz w:val="24"/>
          <w:szCs w:val="24"/>
        </w:rPr>
        <w:t>. Экономическая безопасность (ЭБ) РФ в системе национальной безопасности.</w:t>
      </w:r>
      <w:r w:rsidRPr="0029169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Макроэкономическая безопасность. Понятийный аппарат экономической безопасности.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9169F">
        <w:rPr>
          <w:rFonts w:ascii="Times New Roman" w:eastAsia="Calibri" w:hAnsi="Times New Roman" w:cs="Times New Roman"/>
          <w:bCs/>
          <w:iCs/>
          <w:sz w:val="24"/>
          <w:szCs w:val="24"/>
        </w:rPr>
        <w:t>Тема 3. Энергетическая, военно-экономическая и производственная безопасности. Демографическая и социальная безопасности. Продовольственная безопасность и внешнеэкономическая безопасность.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Раздел 2. Глобализация и защита национальных интересов.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9169F">
        <w:rPr>
          <w:rFonts w:ascii="Times New Roman" w:eastAsia="Calibri" w:hAnsi="Times New Roman" w:cs="Times New Roman"/>
          <w:bCs/>
          <w:iCs/>
          <w:sz w:val="24"/>
          <w:szCs w:val="24"/>
        </w:rPr>
        <w:t>Тема 4. Проявления глобального финансово-экономического кризиса в экономике ряда стран и специфика международной и региональной экономической безопасности. Инвестиционно-инновационная безопасность. Финансовая безопасность и её основные составляющие в условиях глобализации.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9169F">
        <w:rPr>
          <w:rFonts w:ascii="Times New Roman" w:eastAsia="Calibri" w:hAnsi="Times New Roman" w:cs="Times New Roman"/>
          <w:bCs/>
          <w:iCs/>
          <w:sz w:val="24"/>
          <w:szCs w:val="24"/>
        </w:rPr>
        <w:t>Тема 5. Прогнозные сценарии экономического развития и состояние национальной экономической безопасности в условиях глобализации.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Раздел 3. Системный анализ комплексной оценки экономической безопасности России</w:t>
      </w:r>
    </w:p>
    <w:p w:rsidR="0029169F" w:rsidRPr="0029169F" w:rsidRDefault="000C6962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Тема 6</w:t>
      </w:r>
      <w:r w:rsidR="0029169F" w:rsidRPr="0029169F">
        <w:rPr>
          <w:rFonts w:ascii="Times New Roman" w:eastAsia="Calibri" w:hAnsi="Times New Roman" w:cs="Times New Roman"/>
          <w:bCs/>
          <w:iCs/>
          <w:sz w:val="24"/>
          <w:szCs w:val="24"/>
        </w:rPr>
        <w:t>. Пороговые значения индикаторов ЭБ РФ и их предельно-критические значения в условиях глобализации мировой экономики.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Calibri" w:eastAsia="Calibri" w:hAnsi="Calibri" w:cs="Times New Roman"/>
          <w:bCs/>
          <w:iCs/>
          <w:sz w:val="24"/>
          <w:szCs w:val="24"/>
        </w:rPr>
      </w:pPr>
      <w:r w:rsidRPr="0029169F">
        <w:rPr>
          <w:rFonts w:ascii="Times New Roman" w:eastAsia="Calibri" w:hAnsi="Times New Roman" w:cs="Times New Roman"/>
          <w:bCs/>
          <w:iCs/>
          <w:sz w:val="24"/>
          <w:szCs w:val="24"/>
        </w:rPr>
        <w:t>Тема 7. Федеральные, региональные и местные институты обеспечения национальной экономической безопасности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9169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Тема 8. Предотвращение выявленных и потенциальных угроз для экономической безопасности страны и международное сотрудничество стран в области транснациональных преступлений, коррупции и легализации преступных доходов (FATF, INTERPOL, ООН, ЕАГ, </w:t>
      </w:r>
      <w:proofErr w:type="spellStart"/>
      <w:r w:rsidRPr="0029169F">
        <w:rPr>
          <w:rFonts w:ascii="Times New Roman" w:eastAsia="Calibri" w:hAnsi="Times New Roman" w:cs="Times New Roman"/>
          <w:bCs/>
          <w:iCs/>
          <w:sz w:val="24"/>
          <w:szCs w:val="24"/>
        </w:rPr>
        <w:t>Росфинмониторинг</w:t>
      </w:r>
      <w:proofErr w:type="spellEnd"/>
      <w:r w:rsidRPr="0029169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 др.).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Виды учебной работы: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>лекции, семинарские занятия, практические занятия.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Формы текущего контроля: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выполнение, оформление и защита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эссе;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тематические выступления (доклады); решение практических задач; тестирование по изучаемой дисциплине; индивидуальные задания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тесты, индивидуальные задания, матричный анализ видов безопасности.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Форма промежуточной аттестации: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экзамен, эссе.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Разработчик программы -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экономических наук, профессор Сурма Иван Викторович.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29169F" w:rsidRDefault="0031760E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1D057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.0.0</w:t>
      </w:r>
      <w:r w:rsidR="0029169F" w:rsidRPr="0029169F">
        <w:rPr>
          <w:rFonts w:ascii="Times New Roman" w:eastAsia="Calibri" w:hAnsi="Times New Roman" w:cs="Times New Roman"/>
          <w:b/>
          <w:sz w:val="24"/>
          <w:szCs w:val="24"/>
        </w:rPr>
        <w:t>8. МЕЖДУНАРОДНАЯ ЭНЕРГЕТИЧЕСКАЯ ЭКОНОМИКА И БЕЗОПАСНОСТЬ</w:t>
      </w:r>
    </w:p>
    <w:p w:rsidR="0031760E" w:rsidRPr="0029169F" w:rsidRDefault="0031760E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Основная цель дисциплины «Международная энергетическая экономика и безопасность» – дать слушателям: комплексное всестороннее понимание современной международной энергетической экономики и безопасности.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ознакомить слушателей с базовыми характеристиками мирового энергетического развития;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охарактеризовать ключевые элементы современной системы энергетической безопасности;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сформировать у слушателей осознание, что энергетическая безопасность не существует сама по себе, а напрямую связана с более широкими отношениями между государствами и способами их взаимодействия друг с другом;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охарактеризовать состояние и особенности международной энергетической безопасности.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Место дисциплины в ОПОП ВО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29169F">
        <w:rPr>
          <w:rFonts w:ascii="Times New Roman" w:eastAsia="Calibri" w:hAnsi="Times New Roman" w:cs="Times New Roman"/>
          <w:b/>
          <w:sz w:val="24"/>
          <w:szCs w:val="24"/>
        </w:rPr>
        <w:t>1.О.</w:t>
      </w:r>
      <w:proofErr w:type="gramEnd"/>
      <w:r w:rsidRPr="0029169F">
        <w:rPr>
          <w:rFonts w:ascii="Times New Roman" w:eastAsia="Calibri" w:hAnsi="Times New Roman" w:cs="Times New Roman"/>
          <w:b/>
          <w:sz w:val="24"/>
          <w:szCs w:val="24"/>
        </w:rPr>
        <w:t>08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«Международная энергетическая экономика и безопасность» относится к обязательной части Блок 1. Дисциплины (модули). Уровень высшего образования Магистратура, направление подготовки 38.04.02 Менеджмент, направленность «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Внешнеполитическая деятельность и управление рисками</w:t>
      </w:r>
      <w:r w:rsidRPr="0029169F">
        <w:rPr>
          <w:rFonts w:ascii="Times New Roman" w:eastAsia="Calibri" w:hAnsi="Times New Roman" w:cs="Times New Roman"/>
          <w:sz w:val="24"/>
          <w:szCs w:val="24"/>
        </w:rPr>
        <w:t>», программа подготовки: прикладная магистратура, (форма обучения – заочная). 2 курс (летняя сессия).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Процесс изучения дисциплины «Международная энергетическая экономика и безопасность» направлен на развитие следующих компетенций: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УК-4. Способен применять современные коммуникативные технологии, в том числе на иностранном(</w:t>
      </w:r>
      <w:proofErr w:type="spellStart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) языке(ах), для академического и профессионального взаимодействия;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ОПК-1.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решать профессиональные задачи на основе знания (на продвинутом уровне) экономической, организационной и управленческой теории, инновационных подходов, обобщения и критического анализа практик управления;</w:t>
      </w:r>
    </w:p>
    <w:p w:rsidR="0029169F" w:rsidRPr="0029169F" w:rsidRDefault="0029169F" w:rsidP="002916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Объем дисциплины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(модуля) 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по заочной форме обучения 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составляет 3 зачетных единиц, 108 часов, из которых 8,5 часа составляет контактная работа магистра с преподавателем 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</w:rPr>
        <w:t>(2 часов - занятия лекционного типа, 6 часов - семинарские занятия, СР - 90,5, ИКР - 0,5),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контроль (экзамен) - 9 часов. Экзамен, контрольная работа.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2курс: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летняя сессия: Л-2 часа, Пр. (семи</w:t>
      </w:r>
      <w:r w:rsidR="0031760E">
        <w:rPr>
          <w:rFonts w:ascii="Times New Roman" w:eastAsia="Calibri" w:hAnsi="Times New Roman" w:cs="Times New Roman"/>
          <w:sz w:val="24"/>
          <w:szCs w:val="24"/>
        </w:rPr>
        <w:t>нары) - 6 часов, СР - 90,5 часа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, ИКР-0,5 часа, контроль - 9 часов. Экзамен, контрольная работа. 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Краткая характеристика содержания учебной дисциплины: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Тема 1.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м</w:t>
      </w:r>
      <w:r w:rsidR="0031760E">
        <w:rPr>
          <w:rFonts w:ascii="Times New Roman" w:eastAsia="Calibri" w:hAnsi="Times New Roman" w:cs="Times New Roman"/>
          <w:sz w:val="24"/>
          <w:szCs w:val="24"/>
        </w:rPr>
        <w:t>еждународной энергетической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экономики и безопасности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Тема 2.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реализации концепции энергетической безопасности на глобальном уровне.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3</w:t>
      </w:r>
      <w:r w:rsidRPr="0029169F">
        <w:rPr>
          <w:rFonts w:ascii="Calibri" w:eastAsia="Calibri" w:hAnsi="Calibri" w:cs="Times New Roman"/>
          <w:sz w:val="24"/>
          <w:szCs w:val="24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глобализации энергетических</w:t>
      </w:r>
      <w:r w:rsidRPr="0029169F">
        <w:rPr>
          <w:rFonts w:ascii="Calibri" w:eastAsia="Calibri" w:hAnsi="Calibri" w:cs="Times New Roman"/>
          <w:sz w:val="24"/>
          <w:szCs w:val="24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рынков, либерализации и приватизации ТЭК ряда стран на МЭБ.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Тема 4.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Транзитные аспекты МЭБ.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Тема 5.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Энергетическая безопасность АТР.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Виды учебной работы: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>лекции, семинарские занятия, практические занятия.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Формы текущего контроля: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выполнение, оформление и защита контрольной работы;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тематические выступления (доклады); решение практических задач; тестирование по изучаемой дисциплине; индивидуальные задания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тесты, индивидуальные задания, матричный анализ видов безопасности.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Форма промежуточной аттестации: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экзамен.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 программы -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экономических наук, </w:t>
      </w:r>
      <w:proofErr w:type="spellStart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Жемухова</w:t>
      </w:r>
      <w:proofErr w:type="spellEnd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Мадина</w:t>
      </w:r>
      <w:proofErr w:type="spellEnd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Алимовна</w:t>
      </w:r>
      <w:proofErr w:type="spellEnd"/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Default="0031760E" w:rsidP="0029169F">
      <w:pPr>
        <w:shd w:val="clear" w:color="auto" w:fill="FFFFFF"/>
        <w:tabs>
          <w:tab w:val="left" w:pos="1277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1D057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.0.0</w:t>
      </w:r>
      <w:r w:rsidR="0029169F" w:rsidRPr="0029169F">
        <w:rPr>
          <w:rFonts w:ascii="Times New Roman" w:eastAsia="Calibri" w:hAnsi="Times New Roman" w:cs="Times New Roman"/>
          <w:b/>
          <w:sz w:val="24"/>
          <w:szCs w:val="24"/>
        </w:rPr>
        <w:t>9. МЕЖДУНАРОДНАЯ ИНФОРМАЦИОННАЯ БЕЗОПАСНОСТЬ</w:t>
      </w:r>
    </w:p>
    <w:p w:rsidR="0031760E" w:rsidRPr="0029169F" w:rsidRDefault="0031760E" w:rsidP="0029169F">
      <w:pPr>
        <w:shd w:val="clear" w:color="auto" w:fill="FFFFFF"/>
        <w:tabs>
          <w:tab w:val="left" w:pos="1277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6962">
        <w:rPr>
          <w:rFonts w:ascii="Times New Roman" w:eastAsia="Calibri" w:hAnsi="Times New Roman" w:cs="Times New Roman"/>
          <w:bCs/>
          <w:sz w:val="24"/>
          <w:szCs w:val="24"/>
        </w:rPr>
        <w:t>актуализация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знаний и совершенствование навыков обучающихся, в связи с повышением требований к уровню их квалификации и необходимостью освоения ими новых способов решения профессиональных задач; систематизация полученных ранее знаний о современной международной информационной безопасности через призму национальных интересов России, расширение, углубление и детализация этих знаний в соответствии с современной практикой международной информационной безопасности.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исследовать основные угрозы международной информационной безопасности через призму национальных интересов Российской Федерации;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критически оценивать уровень этих угроз и уметь ранжировать их по степени приоритетности;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рассмотреть основные информационно-коммуникационные технологии на современном этапе развития общества и их влияние на средства массовой коммуникации;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сформировать понимание основ государственной политики Российской Федерации в области международной информационной безопасности и механизмов её реализации;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изучить альтернативные подходы к обеспечению международной информационной безопасности;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закрепить в ходе практических и семинарских занятий теоретические знания, затрагивающие различные проблемы обеспечения международной информационной безопасности;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совершенствовать методические, организационные и ресурсные аспекты общих и специальных технологий работы органов государственного управления в области обеспечения международной информационной безопасности через призму интересов Российской Федерации.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ОПОП ВО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29169F">
        <w:rPr>
          <w:rFonts w:ascii="Times New Roman" w:eastAsia="Calibri" w:hAnsi="Times New Roman" w:cs="Times New Roman"/>
          <w:b/>
          <w:sz w:val="24"/>
          <w:szCs w:val="24"/>
        </w:rPr>
        <w:t>1.О.</w:t>
      </w:r>
      <w:proofErr w:type="gramEnd"/>
      <w:r w:rsidRPr="0029169F">
        <w:rPr>
          <w:rFonts w:ascii="Times New Roman" w:eastAsia="Calibri" w:hAnsi="Times New Roman" w:cs="Times New Roman"/>
          <w:b/>
          <w:sz w:val="24"/>
          <w:szCs w:val="24"/>
        </w:rPr>
        <w:t>09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«Международная информационная безопасность» относится к обязательной части Блока 1. Дисциплины (модули). Уровень высшего образования Магистратура, направление подготовки 38.04.02 Менеджмент, направленность </w:t>
      </w:r>
      <w:r w:rsidRPr="0029169F">
        <w:rPr>
          <w:rFonts w:ascii="Times New Roman" w:eastAsia="Calibri" w:hAnsi="Times New Roman" w:cs="Times New Roman"/>
          <w:sz w:val="24"/>
          <w:szCs w:val="24"/>
        </w:rPr>
        <w:lastRenderedPageBreak/>
        <w:t>«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Внешнеполитическая деятельность и управление рисками</w:t>
      </w:r>
      <w:r w:rsidRPr="0029169F">
        <w:rPr>
          <w:rFonts w:ascii="Times New Roman" w:eastAsia="Calibri" w:hAnsi="Times New Roman" w:cs="Times New Roman"/>
          <w:sz w:val="24"/>
          <w:szCs w:val="24"/>
        </w:rPr>
        <w:t>», программа подготовки: прикладная магистратура, (форма обучения – заочная). 2 курс (зимняя сессия).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sz w:val="24"/>
          <w:szCs w:val="24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Процесс изучения дисциплины «Международная информационная безопасность» направлен на развитие следующих компетенций: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ОПК-1. Способен решать профессиональные задачи на основе знания (на продвинутом уровне) экономической, организационной и управленческой теории, инновационных подходов, обобщения и критического анализа практик управления;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cyan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ОПК-4. </w:t>
      </w:r>
      <w:r w:rsidRPr="0029169F">
        <w:rPr>
          <w:rFonts w:ascii="Times New Roman" w:eastAsia="Calibri" w:hAnsi="Times New Roman" w:cs="Times New Roman"/>
          <w:sz w:val="24"/>
          <w:szCs w:val="24"/>
        </w:rPr>
        <w:t>Способен руководить проектной и процессной деятельностью в организации с использованием современных практик управления, лидерских и коммуникативных навыков, выявлять и оценивать новые рыночные возможности, разрабатывать стратегии создания и развития инновационных направлений деятельности и соответствующие им бизнес-модели организаций;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ПК-2. Способен разрабатывать стандарты организации, методические и нормативные документы в сфере обеспечения функционирования и координации процесса управления рисками.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Объем дисциплины: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4"/>
          <w:szCs w:val="24"/>
          <w:lang w:eastAsia="x-none"/>
        </w:rPr>
      </w:pP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  <w:lang w:val="x-none" w:eastAsia="x-none"/>
        </w:rPr>
        <w:t>Общая трудоемкость дисциплины по заочной форм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  <w:lang w:eastAsia="x-none"/>
        </w:rPr>
        <w:t>е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  <w:lang w:val="x-none" w:eastAsia="x-none"/>
        </w:rPr>
        <w:t xml:space="preserve"> обучения составляет 2 зачетные единицы, 72 часа, из которых 6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  <w:lang w:eastAsia="x-none"/>
        </w:rPr>
        <w:t>,3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  <w:lang w:val="x-none" w:eastAsia="x-none"/>
        </w:rPr>
        <w:t xml:space="preserve"> часа составляет контактная работа магистра с преподавателем (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  <w:lang w:eastAsia="x-none"/>
        </w:rPr>
        <w:t>2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  <w:lang w:val="x-none" w:eastAsia="x-none"/>
        </w:rPr>
        <w:t xml:space="preserve"> час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  <w:lang w:eastAsia="x-none"/>
        </w:rPr>
        <w:t>а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  <w:lang w:val="x-none" w:eastAsia="x-none"/>
        </w:rPr>
        <w:t xml:space="preserve"> - занятия лекционного типа, 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  <w:lang w:eastAsia="x-none"/>
        </w:rPr>
        <w:t>4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  <w:lang w:val="x-none" w:eastAsia="x-none"/>
        </w:rPr>
        <w:t xml:space="preserve"> час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  <w:lang w:eastAsia="x-none"/>
        </w:rPr>
        <w:t>а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  <w:lang w:val="x-none" w:eastAsia="x-none"/>
        </w:rPr>
        <w:t xml:space="preserve"> - семинарские занятия, 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  <w:lang w:eastAsia="x-none"/>
        </w:rPr>
        <w:t xml:space="preserve">61,7 - СР, 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  <w:lang w:val="x-none" w:eastAsia="x-none"/>
        </w:rPr>
        <w:t xml:space="preserve">0,3 часа - ИКР), 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  <w:lang w:eastAsia="x-none"/>
        </w:rPr>
        <w:t>контроль - 4 часа. Зачет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2 курс (зимняя сессия: Л-2 часа, Пр. (семинары) - 4 часа, СР - 61,7 </w:t>
      </w:r>
      <w:proofErr w:type="gramStart"/>
      <w:r w:rsidRPr="0029169F">
        <w:rPr>
          <w:rFonts w:ascii="Times New Roman" w:eastAsia="Calibri" w:hAnsi="Times New Roman" w:cs="Times New Roman"/>
          <w:sz w:val="24"/>
          <w:szCs w:val="24"/>
        </w:rPr>
        <w:t>часа ,</w:t>
      </w:r>
      <w:proofErr w:type="gram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ИКР-0,3 часа, контроль - 4 часа. Зачет.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 w:rsidRPr="000C6962">
        <w:rPr>
          <w:rFonts w:ascii="Times New Roman" w:eastAsia="Calibri" w:hAnsi="Times New Roman" w:cs="Times New Roman"/>
          <w:b/>
          <w:sz w:val="24"/>
          <w:szCs w:val="24"/>
          <w:lang w:val="x-none"/>
        </w:rPr>
        <w:t>Тема 1. Ключевые вехи развития информационных коммуникаций в мировой истории.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proofErr w:type="spellStart"/>
      <w:r w:rsidRPr="000C6962">
        <w:rPr>
          <w:rFonts w:ascii="Times New Roman" w:eastAsia="Calibri" w:hAnsi="Times New Roman" w:cs="Times New Roman"/>
          <w:sz w:val="24"/>
          <w:szCs w:val="24"/>
          <w:lang w:val="x-none"/>
        </w:rPr>
        <w:t>Предписьменные</w:t>
      </w:r>
      <w:proofErr w:type="spellEnd"/>
      <w:r w:rsidRPr="000C6962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и письменные информационные технологии. Появление печатной информационной технологии. Генезис электрических информационных коммуникаций. Информационная безопасность в эпоху радиовещания. Приоритеты трансформации информационных коммуникаций второй половины </w:t>
      </w:r>
      <w:r w:rsidRPr="000C6962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0C6962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века. Цифровая технологическая революция в традиционных для </w:t>
      </w:r>
      <w:r w:rsidRPr="000C6962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0C6962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века информационных коммуникациях. Формирование глобальной цифровой инфраструктуры в контексте обеспечения международной информационной безопасности. 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 w:rsidRPr="000C6962">
        <w:rPr>
          <w:rFonts w:ascii="Times New Roman" w:eastAsia="Calibri" w:hAnsi="Times New Roman" w:cs="Times New Roman"/>
          <w:b/>
          <w:sz w:val="24"/>
          <w:szCs w:val="24"/>
          <w:lang w:val="x-none"/>
        </w:rPr>
        <w:t>Тема 2. Информационно-коммуникационные технологии на современном этапе развития общества и их влияние на средства массовой коммуникации.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0C6962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Социальные сети как инструмент цифровой дипломатии. </w:t>
      </w:r>
      <w:proofErr w:type="spellStart"/>
      <w:r w:rsidRPr="000C6962">
        <w:rPr>
          <w:rFonts w:ascii="Times New Roman" w:eastAsia="Calibri" w:hAnsi="Times New Roman" w:cs="Times New Roman"/>
          <w:sz w:val="24"/>
          <w:szCs w:val="24"/>
          <w:lang w:val="x-none"/>
        </w:rPr>
        <w:t>Блокчейн</w:t>
      </w:r>
      <w:proofErr w:type="spellEnd"/>
      <w:r w:rsidRPr="000C6962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– новая эпоха Интернета. НБИК-технологии и искусственный интеллект: стратегические вызовы для национальной и международной безопасности. Достижения информационно-коммуникационных технологий в арсенале средств массовой коммуникации. Когнитивные информационно-коммуникационные технологии в информационном противоборстве. 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Тема 3. </w:t>
      </w:r>
      <w:r w:rsidRPr="0029169F">
        <w:rPr>
          <w:rFonts w:ascii="Times New Roman" w:eastAsia="Calibri" w:hAnsi="Times New Roman" w:cs="Times New Roman"/>
          <w:b/>
          <w:bCs/>
          <w:sz w:val="24"/>
          <w:szCs w:val="24"/>
        </w:rPr>
        <w:t>Глобальная информационная революция и её влияние на политику, экономику, право и социум.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Cs/>
          <w:sz w:val="24"/>
          <w:szCs w:val="24"/>
        </w:rPr>
        <w:t xml:space="preserve">Формирование глобального информационного пространства и информационного общества. Международные отношения под воздействием научно-технического прогресса. Постиндустриальная информационная экономика. Новые реалии и проблемы </w:t>
      </w:r>
      <w:r w:rsidRPr="0029169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международного права и этики цифровой эпохи. Гражданское информационное общество и электронное государство</w:t>
      </w:r>
      <w:r w:rsidRPr="002916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bCs/>
          <w:sz w:val="24"/>
          <w:szCs w:val="24"/>
        </w:rPr>
        <w:t>Тема 4: Вызовы и угрозы международной информационной безопасности.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169F">
        <w:rPr>
          <w:rFonts w:ascii="Times New Roman" w:eastAsia="Calibri" w:hAnsi="Times New Roman" w:cs="Times New Roman"/>
          <w:bCs/>
          <w:sz w:val="24"/>
          <w:szCs w:val="24"/>
        </w:rPr>
        <w:t xml:space="preserve">Перечень угроз информационной безопасности в повестке международных организаций. Международная безопасность и государственный суверенитет в эпоху цифровых информационно-коммуникационных технологий. Теория и практика информационных войн в контексте цифровых информационно-коммуникационных технологий. Теории и практики гибридных войн и «цветных революций» в контексте применения информационно-коммуникационных технологий. Использование информационно-коммуникационных технологий в военном деле.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bCs/>
          <w:sz w:val="24"/>
          <w:szCs w:val="24"/>
        </w:rPr>
        <w:t>Тема 5. Основы государственной политики Российской Федерации в области международной информационной безопасности и её реализация.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169F">
        <w:rPr>
          <w:rFonts w:ascii="Times New Roman" w:eastAsia="Calibri" w:hAnsi="Times New Roman" w:cs="Times New Roman"/>
          <w:bCs/>
          <w:sz w:val="24"/>
          <w:szCs w:val="24"/>
        </w:rPr>
        <w:t xml:space="preserve">Основополагающие документы, регулирующие государственную политику Российской Федерации в области международной информационной безопасности. Механизмы реализации государственной политики Российской Федерации в области международной информационной безопасности. Деятельность ООН и её специализированных учреждений в области международной информационной безопасности. Сотрудничество в области международной информационной безопасности в рамках ШОС. БРИКС как площадка международного сотрудничества в сфере информационной безопасности. Региональное взаимодействие в области международной информационной безопасности на пространстве СНГ и ОДКБ.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bCs/>
          <w:sz w:val="24"/>
          <w:szCs w:val="24"/>
        </w:rPr>
        <w:t>Тема 6. Альтернативные подходы к обеспечению международной информационной безопасности.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169F">
        <w:rPr>
          <w:rFonts w:ascii="Times New Roman" w:eastAsia="Calibri" w:hAnsi="Times New Roman" w:cs="Times New Roman"/>
          <w:bCs/>
          <w:sz w:val="24"/>
          <w:szCs w:val="24"/>
        </w:rPr>
        <w:t>Эволюция подходов США к обеспечению международной информационной безопасности. Международная информационная безопасность и «силовой» сценарий взаимодействия США с Россией. НАТО: киберпространство – пятая сфера военной деятельности. Базовые подходы ЕС к проблеме международной информационной безопасности. Группа семи/восьми (</w:t>
      </w:r>
      <w:r w:rsidRPr="0029169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G</w:t>
      </w:r>
      <w:r w:rsidRPr="0029169F">
        <w:rPr>
          <w:rFonts w:ascii="Times New Roman" w:eastAsia="Calibri" w:hAnsi="Times New Roman" w:cs="Times New Roman"/>
          <w:bCs/>
          <w:sz w:val="24"/>
          <w:szCs w:val="24"/>
        </w:rPr>
        <w:t>7/</w:t>
      </w:r>
      <w:r w:rsidRPr="0029169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G</w:t>
      </w:r>
      <w:r w:rsidRPr="0029169F">
        <w:rPr>
          <w:rFonts w:ascii="Times New Roman" w:eastAsia="Calibri" w:hAnsi="Times New Roman" w:cs="Times New Roman"/>
          <w:bCs/>
          <w:sz w:val="24"/>
          <w:szCs w:val="24"/>
        </w:rPr>
        <w:t>8).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Виды учебной работы: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>лекции, семинарские занятия.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29169F">
        <w:rPr>
          <w:rFonts w:ascii="Times New Roman" w:eastAsia="Calibri" w:hAnsi="Times New Roman" w:cs="Times New Roman"/>
          <w:sz w:val="24"/>
          <w:szCs w:val="24"/>
        </w:rPr>
        <w:t>тематические выступления (доклады); выполнение контрольных заданий; решение практических задач; тестирование по изучаемой дисциплине; индивидуальные задания.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Форма промежуточной аттестации: </w:t>
      </w:r>
      <w:r w:rsidRPr="0029169F">
        <w:rPr>
          <w:rFonts w:ascii="Times New Roman" w:eastAsia="Calibri" w:hAnsi="Times New Roman" w:cs="Times New Roman"/>
          <w:sz w:val="24"/>
          <w:szCs w:val="24"/>
        </w:rPr>
        <w:t>зачёт.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Разработчик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- кандидат социологических наук, доцент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Магадиев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Марат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Флюсович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169F" w:rsidRPr="0029169F" w:rsidRDefault="0029169F" w:rsidP="0029169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Pr="0029169F" w:rsidRDefault="0029169F" w:rsidP="0029169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Default="0031760E" w:rsidP="0029169F">
      <w:pPr>
        <w:shd w:val="clear" w:color="auto" w:fill="FFFFFF"/>
        <w:tabs>
          <w:tab w:val="left" w:pos="1277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1D057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.0.10</w:t>
      </w:r>
      <w:r w:rsidR="0029169F" w:rsidRPr="0029169F">
        <w:rPr>
          <w:rFonts w:ascii="Times New Roman" w:eastAsia="Calibri" w:hAnsi="Times New Roman" w:cs="Times New Roman"/>
          <w:b/>
          <w:sz w:val="24"/>
          <w:szCs w:val="24"/>
        </w:rPr>
        <w:t>. СОВРЕМЕННАЯ ГОСУДАРСТВЕННАЯ</w:t>
      </w:r>
      <w:r w:rsidR="0029169F" w:rsidRPr="0029169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29169F" w:rsidRPr="0029169F">
        <w:rPr>
          <w:rFonts w:ascii="Times New Roman" w:eastAsia="Calibri" w:hAnsi="Times New Roman" w:cs="Times New Roman"/>
          <w:b/>
          <w:sz w:val="24"/>
          <w:szCs w:val="24"/>
        </w:rPr>
        <w:t>СЛУЖБА: МЕЖДУНАРОДНАЯ И РОССИЙСКАЯ ПРАКТИКА</w:t>
      </w:r>
    </w:p>
    <w:p w:rsidR="0031760E" w:rsidRPr="0029169F" w:rsidRDefault="0031760E" w:rsidP="0029169F">
      <w:pPr>
        <w:shd w:val="clear" w:color="auto" w:fill="FFFFFF"/>
        <w:tabs>
          <w:tab w:val="left" w:pos="1277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формирование у обучающихся целостного представления о системе государственной службы как социального института и профессиональной деятельности, её отдельных видах, специфике муниципальной службы, механизме правового регулирования гражданской службы и муниципальной службы, возможностях использования соответствующего зарубежного опыта.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lastRenderedPageBreak/>
        <w:t>проанализировать особенности становления и развития государственной гражданской службы в России и зарубежных странах;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сформировать представления о статусе государственного гражданского служащего в России и зарубежных странах;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изучить отраслевые особенности дипломатической службы России;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провести оценку современного этапа реформирования государственной гражданской службы Российской Федерации;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овладеть технологиями оценки эффективности деятельности государственных органов, структурных подразделений и государственных служащих.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ОПОП ВО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29169F">
        <w:rPr>
          <w:rFonts w:ascii="Times New Roman" w:eastAsia="Calibri" w:hAnsi="Times New Roman" w:cs="Times New Roman"/>
          <w:b/>
          <w:sz w:val="24"/>
          <w:szCs w:val="24"/>
        </w:rPr>
        <w:t>1.О.</w:t>
      </w:r>
      <w:proofErr w:type="gramEnd"/>
      <w:r w:rsidRPr="0029169F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«Современная государственная служба: международная и российская практика» относится к обязательной части Блока 1. Дисциплины (модули). Уровень высшего образования Магистратура, направление подготовки 38.04.02 Менеджмент, направленность «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Внешнеполитическая деятельность и управление рисками</w:t>
      </w:r>
      <w:r w:rsidRPr="0029169F">
        <w:rPr>
          <w:rFonts w:ascii="Times New Roman" w:eastAsia="Calibri" w:hAnsi="Times New Roman" w:cs="Times New Roman"/>
          <w:sz w:val="24"/>
          <w:szCs w:val="24"/>
        </w:rPr>
        <w:t>», программа подготовки: прикладная магистратура, (форма обучения – заочная).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1курс (летняя сессия).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sz w:val="24"/>
          <w:szCs w:val="24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Процесс изучения дисциплины «Современная государственная служба: международная и российская практика» направлен на развитие следующих компетенций: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УК-6. Способен определять и реализовывать приоритеты собственной деятельности и способы её совершенствования на основе самооценки;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cyan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ОПК-3. </w:t>
      </w:r>
      <w:r w:rsidRPr="0029169F">
        <w:rPr>
          <w:rFonts w:ascii="Times New Roman" w:eastAsia="Calibri" w:hAnsi="Times New Roman" w:cs="Times New Roman"/>
          <w:sz w:val="24"/>
          <w:szCs w:val="24"/>
        </w:rPr>
        <w:t>Способен самостоятельно принимать обоснованные организационно-управленческие решения, оценивать их операционную и организационную эффективность, социальную значимость, обеспечивать их реализацию в условиях сложной (в том числе, кросс-культурной) и динамичной среды.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sz w:val="24"/>
          <w:szCs w:val="24"/>
        </w:rPr>
        <w:t>Объем дисциплины: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x-none"/>
        </w:rPr>
      </w:pPr>
      <w:r w:rsidRPr="000C6962">
        <w:rPr>
          <w:rFonts w:ascii="Times New Roman" w:eastAsia="HiddenHorzOCR" w:hAnsi="Times New Roman" w:cs="Times New Roman"/>
          <w:sz w:val="24"/>
          <w:szCs w:val="24"/>
          <w:lang w:val="x-none" w:eastAsia="x-none"/>
        </w:rPr>
        <w:t>Общая трудоемкость дисциплины (модуля) по заочной форм</w:t>
      </w:r>
      <w:r w:rsidRPr="000C6962">
        <w:rPr>
          <w:rFonts w:ascii="Times New Roman" w:eastAsia="HiddenHorzOCR" w:hAnsi="Times New Roman" w:cs="Times New Roman"/>
          <w:sz w:val="24"/>
          <w:szCs w:val="24"/>
          <w:lang w:eastAsia="x-none"/>
        </w:rPr>
        <w:t>е</w:t>
      </w:r>
      <w:r w:rsidRPr="000C6962">
        <w:rPr>
          <w:rFonts w:ascii="Times New Roman" w:eastAsia="HiddenHorzOCR" w:hAnsi="Times New Roman" w:cs="Times New Roman"/>
          <w:sz w:val="24"/>
          <w:szCs w:val="24"/>
          <w:lang w:val="x-none" w:eastAsia="x-none"/>
        </w:rPr>
        <w:t xml:space="preserve"> обучения составляет 3 зачетных единиц, 108 часов, из которых </w:t>
      </w:r>
      <w:r w:rsidRPr="000C6962">
        <w:rPr>
          <w:rFonts w:ascii="Times New Roman" w:eastAsia="HiddenHorzOCR" w:hAnsi="Times New Roman" w:cs="Times New Roman"/>
          <w:sz w:val="24"/>
          <w:szCs w:val="24"/>
          <w:lang w:eastAsia="x-none"/>
        </w:rPr>
        <w:t>8</w:t>
      </w:r>
      <w:r w:rsidRPr="000C6962">
        <w:rPr>
          <w:rFonts w:ascii="Times New Roman" w:eastAsia="HiddenHorzOCR" w:hAnsi="Times New Roman" w:cs="Times New Roman"/>
          <w:sz w:val="24"/>
          <w:szCs w:val="24"/>
          <w:lang w:val="x-none" w:eastAsia="x-none"/>
        </w:rPr>
        <w:t>,5 часа составляет контактная работа магистра с преподавателем (</w:t>
      </w:r>
      <w:r w:rsidRPr="000C6962">
        <w:rPr>
          <w:rFonts w:ascii="Times New Roman" w:eastAsia="HiddenHorzOCR" w:hAnsi="Times New Roman" w:cs="Times New Roman"/>
          <w:sz w:val="24"/>
          <w:szCs w:val="24"/>
          <w:lang w:eastAsia="x-none"/>
        </w:rPr>
        <w:t>2</w:t>
      </w:r>
      <w:r w:rsidRPr="000C6962">
        <w:rPr>
          <w:rFonts w:ascii="Times New Roman" w:eastAsia="HiddenHorzOCR" w:hAnsi="Times New Roman" w:cs="Times New Roman"/>
          <w:sz w:val="24"/>
          <w:szCs w:val="24"/>
          <w:lang w:val="x-none" w:eastAsia="x-none"/>
        </w:rPr>
        <w:t xml:space="preserve"> час</w:t>
      </w:r>
      <w:r w:rsidRPr="000C6962">
        <w:rPr>
          <w:rFonts w:ascii="Times New Roman" w:eastAsia="HiddenHorzOCR" w:hAnsi="Times New Roman" w:cs="Times New Roman"/>
          <w:sz w:val="24"/>
          <w:szCs w:val="24"/>
          <w:lang w:eastAsia="x-none"/>
        </w:rPr>
        <w:t>а</w:t>
      </w:r>
      <w:r w:rsidRPr="000C6962">
        <w:rPr>
          <w:rFonts w:ascii="Times New Roman" w:eastAsia="HiddenHorzOCR" w:hAnsi="Times New Roman" w:cs="Times New Roman"/>
          <w:sz w:val="24"/>
          <w:szCs w:val="24"/>
          <w:lang w:val="x-none" w:eastAsia="x-none"/>
        </w:rPr>
        <w:t xml:space="preserve"> - занятия лекционного типа, 6 часов -семинарские занятия, </w:t>
      </w:r>
      <w:r w:rsidRPr="000C6962">
        <w:rPr>
          <w:rFonts w:ascii="Times New Roman" w:eastAsia="HiddenHorzOCR" w:hAnsi="Times New Roman" w:cs="Times New Roman"/>
          <w:sz w:val="24"/>
          <w:szCs w:val="24"/>
          <w:lang w:eastAsia="x-none"/>
        </w:rPr>
        <w:t xml:space="preserve">90,5 часа - СР, </w:t>
      </w:r>
      <w:r w:rsidRPr="000C6962">
        <w:rPr>
          <w:rFonts w:ascii="Times New Roman" w:eastAsia="HiddenHorzOCR" w:hAnsi="Times New Roman" w:cs="Times New Roman"/>
          <w:sz w:val="24"/>
          <w:szCs w:val="24"/>
          <w:lang w:val="x-none" w:eastAsia="x-none"/>
        </w:rPr>
        <w:t xml:space="preserve">0,5 часа - ИКР), </w:t>
      </w:r>
      <w:r w:rsidRPr="000C6962">
        <w:rPr>
          <w:rFonts w:ascii="Times New Roman" w:eastAsia="HiddenHorzOCR" w:hAnsi="Times New Roman" w:cs="Times New Roman"/>
          <w:sz w:val="24"/>
          <w:szCs w:val="24"/>
          <w:lang w:eastAsia="x-none"/>
        </w:rPr>
        <w:t xml:space="preserve">9 часов - </w:t>
      </w:r>
      <w:r w:rsidRPr="000C6962">
        <w:rPr>
          <w:rFonts w:ascii="Times New Roman" w:eastAsia="HiddenHorzOCR" w:hAnsi="Times New Roman" w:cs="Times New Roman"/>
          <w:sz w:val="24"/>
          <w:szCs w:val="24"/>
          <w:lang w:val="x-none" w:eastAsia="x-none"/>
        </w:rPr>
        <w:t>контроль (экзамен)</w:t>
      </w:r>
      <w:r w:rsidRPr="000C6962">
        <w:rPr>
          <w:rFonts w:ascii="Times New Roman" w:eastAsia="HiddenHorzOCR" w:hAnsi="Times New Roman" w:cs="Times New Roman"/>
          <w:sz w:val="24"/>
          <w:szCs w:val="24"/>
          <w:lang w:eastAsia="x-none"/>
        </w:rPr>
        <w:t>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1курс (летняя сессия: Л-2 часа, Пр. (семинары) - 6 часов, СР - </w:t>
      </w:r>
      <w:r w:rsidRPr="000C6962">
        <w:rPr>
          <w:rFonts w:ascii="Times New Roman" w:eastAsia="HiddenHorzOCR" w:hAnsi="Times New Roman" w:cs="Times New Roman"/>
          <w:sz w:val="24"/>
          <w:szCs w:val="24"/>
        </w:rPr>
        <w:t>90,5 часа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, ИКР-0,5 часа, контроль - 9 часов. Экзамен. 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I. Теоретико-методологические основы государственной службы.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Социальная природа и сущность института государственной службы, его роль и значение в демократическом государстве. Основные теории государственной службы.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II. Зарубежный и отечественный опыт организации и реформирования государственной гражданской службы.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История развития института государственной службы России «Государева служба» в Московском государстве. Местничество. История дипломатической службы РФ.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Зарубежный опыт организации государственной службы. Государственная служба в рамках англо-саксонской модели (Великобритания, США, Канада); государственная служба в рамках континентальной модели (Франция, ФРГ): структура и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 управления, содержание и оценка эффективности реформ, антикоррупционные компоненты.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</w:t>
      </w:r>
      <w:r w:rsidRPr="0029169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Правовое регулирование государственной гражданской службы.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Правовые основы государственного управления и государственной гражданской службы РФ. Публичность государственной гражданской службы.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Отраслевые особенности дипломатической службы России. Внешнеполитическая деятельность как процесс государственного управления.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IV. Реформирование и развитие системы государственной гражданской службы Российской Федерации.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6. Эффективность функционирования государственной службы. Концептуальные основы управления государственной службой.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 Современные проблемы и тенденции дальнейшего развития государственной гражданской службы РФ.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0C6962">
        <w:rPr>
          <w:rFonts w:ascii="Times New Roman" w:eastAsia="Calibri" w:hAnsi="Times New Roman" w:cs="Times New Roman"/>
          <w:sz w:val="24"/>
          <w:szCs w:val="24"/>
        </w:rPr>
        <w:t>лекции, семинарские занятия.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2916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тематические выступления (доклады); выполнение контрольных заданий; решение практических задач; тестирование по изучаемой дисциплине; индивидуальные задания.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Форма промежуточной аттестации: </w:t>
      </w:r>
      <w:r w:rsidRPr="0029169F">
        <w:rPr>
          <w:rFonts w:ascii="Times New Roman" w:eastAsia="Calibri" w:hAnsi="Times New Roman" w:cs="Times New Roman"/>
          <w:sz w:val="24"/>
          <w:szCs w:val="24"/>
        </w:rPr>
        <w:t>экзамен.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Разработчик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- кандидат социологических наук, доцент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Магадиев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Марат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Флюсович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169F" w:rsidRPr="0029169F" w:rsidRDefault="0029169F" w:rsidP="0029169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Default="0031760E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1D057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.0.</w:t>
      </w:r>
      <w:r w:rsidR="0029169F" w:rsidRPr="0029169F">
        <w:rPr>
          <w:rFonts w:ascii="Times New Roman" w:eastAsia="Calibri" w:hAnsi="Times New Roman" w:cs="Times New Roman"/>
          <w:b/>
          <w:sz w:val="24"/>
          <w:szCs w:val="24"/>
        </w:rPr>
        <w:t>11. ВОЕННО-ПОЛИТИЧЕСКИЕ АСПЕКТЫ УПРАВЛЕНИЯ РИСКАМИ</w:t>
      </w:r>
    </w:p>
    <w:p w:rsidR="0031760E" w:rsidRPr="0029169F" w:rsidRDefault="0031760E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формирование у магистрантов системного представления о в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оенно-политических аспектах управления рисками в обеспечении внешнеполитической деятельности Российской Федерации.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определить т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еоретико-методологические основы военно-политических аспектов управления рисками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в различных типах международных организаций;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изучить детерминанты влияния военно-политических аспектов управления рисками на современное состояние внешнеполитической деятельности России;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формировать навыки учета 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пецифики проявления военно-политических аспектов управления рисками в обеспечении внешнеполитической деятельности в условиях современной России;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закрепить в ходе практических и семинарских занятий теоретические знания, затрагивающие различные проблемы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военно-политических аспектов управления рисками в обеспечении внешнеполитической деятельности страны и международных организаций.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ОПОП ВО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29169F">
        <w:rPr>
          <w:rFonts w:ascii="Times New Roman" w:eastAsia="Calibri" w:hAnsi="Times New Roman" w:cs="Times New Roman"/>
          <w:b/>
          <w:sz w:val="24"/>
          <w:szCs w:val="24"/>
        </w:rPr>
        <w:t>1.О.</w:t>
      </w:r>
      <w:proofErr w:type="gramEnd"/>
      <w:r w:rsidRPr="0029169F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 «Военно-политические аспекты управления рисками» относится к обязательной части Блок 1. Дисциплины (модули). Уровень высшего образования Магистратура, направление подготовки 38.04.02 Менеджмент, направленность «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Внешнеполитическая деятельность и управление рисками</w:t>
      </w:r>
      <w:r w:rsidRPr="0029169F">
        <w:rPr>
          <w:rFonts w:ascii="Times New Roman" w:eastAsia="Calibri" w:hAnsi="Times New Roman" w:cs="Times New Roman"/>
          <w:sz w:val="24"/>
          <w:szCs w:val="24"/>
        </w:rPr>
        <w:t>», программа подготовки: прикладная магистратура, (форма обучения – заочная).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2 курс (зимняя сессия).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lastRenderedPageBreak/>
        <w:t>Процесс изучения дисциплины «Военно-политические аспекты управления рисками» направлен на развитие следующих компетенций: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УК-1. Способен осуществлять критический анализ проблемных ситуаций на основе системного подхода, вырабатывать стратегию действий;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ОПК-2. Способен применять современные техники и методики сбора данных, продвинутые методы их обработки и анализа, в том числе использовать интеллектуальные информационно-аналитические системы, при решении управленческих и исследовательских задач;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ОПК-5. Способен обобщать и критически оценивать научные исследования в менеджменте</w:t>
      </w:r>
      <w:r w:rsidRPr="002916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(модуля) 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по заочной форме обучения 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составляет 3 зачетных единиц, 108 часов, из которых 6,5 часа составляет контактная работа магистра с преподавателем 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(2 часов - занятия лекционного типа, 4 часа - семинарские занятия, 92,5 - СР, 0,5 часа - ИКР, 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контроль (экзамен) - 9 часов. 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2 курс (зимняя сессия: Л-2 часа, Пр. (семинары) - 4 часа, СР - 92,5 </w:t>
      </w:r>
      <w:proofErr w:type="gramStart"/>
      <w:r w:rsidRPr="0029169F">
        <w:rPr>
          <w:rFonts w:ascii="Times New Roman" w:eastAsia="Calibri" w:hAnsi="Times New Roman" w:cs="Times New Roman"/>
          <w:sz w:val="24"/>
          <w:szCs w:val="24"/>
        </w:rPr>
        <w:t>часа ,</w:t>
      </w:r>
      <w:proofErr w:type="gram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ИКР-0,5 часа, контроль - 9 часов. Экзамен, контрольная работа.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Теоретико-методологические основы военно-политических аспектов управления рисками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Военно-политические аспекты управления рисками: понятие, содержание и видовая классификация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Внешнеполитическая деятельность государства и категории, характеризующие военно-политические аспекты управления рисками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Оценка военно-политических аспектов управления рисками: показатели и ключевые индикаторы анализа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Детерминация, специфика и виды военно-политических аспектов управления рисками в обеспечении внешнеполитической деятельности Российской Федерации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Детерминанты влияния военно-политических аспектов управления рисками на современное состояние внешнеполитической деятельности России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Специфика проявления военно-политических аспектов управления рисками в обеспечении внешнеполитической деятельности в условиях современной России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Типология военно-политических аспектов управления рисками при решении задач внешнеполитической деятельности страны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3.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Военно-политические аспекты управления рисками в обеспечении внешнеполитической деятельности страны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 Военно-политические аспекты управления рисками в обеспечении внешнеполитической деятельности России: особенности и основные этапы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 Стратегии управления рисками, применяемые в военно-политической практике: назначение и реализация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 Приоритетные направления России по оптимизации военно-политических аспектов управления рисками в обеспечении внешнеполитической деятельности России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Виды учебной работы</w:t>
      </w:r>
      <w:r w:rsidRPr="0029169F">
        <w:rPr>
          <w:rFonts w:ascii="Times New Roman" w:eastAsia="Calibri" w:hAnsi="Times New Roman" w:cs="Times New Roman"/>
          <w:sz w:val="24"/>
          <w:szCs w:val="24"/>
        </w:rPr>
        <w:t>: лекции, семинарские занятия, практические занятия.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Формы текущего контроля: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выполнение, оформление и защита контрольной работы; тематические выступления (доклады); выполнение контрольных заданий; решение практических задач; тестирование по изучаемой дисциплине; индивидуальные задания.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Форма промежуточной аттестации</w:t>
      </w:r>
      <w:r w:rsidRPr="0029169F">
        <w:rPr>
          <w:rFonts w:ascii="Times New Roman" w:eastAsia="Calibri" w:hAnsi="Times New Roman" w:cs="Times New Roman"/>
          <w:sz w:val="24"/>
          <w:szCs w:val="24"/>
        </w:rPr>
        <w:t>: экзамен, контрольная работа.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Разработчик программы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- кандидат военных наук, профессор Моисеев Анатолий Васильевич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Default="0031760E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1D057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.0.</w:t>
      </w:r>
      <w:r w:rsidR="0029169F" w:rsidRPr="0029169F">
        <w:rPr>
          <w:rFonts w:ascii="Times New Roman" w:eastAsia="Calibri" w:hAnsi="Times New Roman" w:cs="Times New Roman"/>
          <w:b/>
          <w:sz w:val="24"/>
          <w:szCs w:val="24"/>
        </w:rPr>
        <w:t>12. УПРАВЛЕНИЕ СТРАТЕГИЧЕСКИМИ ИЗМЕНЕНИЯМИ И РИСКАМИ</w:t>
      </w:r>
    </w:p>
    <w:p w:rsidR="0031760E" w:rsidRPr="0029169F" w:rsidRDefault="0031760E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(модуля)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29169F">
        <w:rPr>
          <w:rFonts w:ascii="Times New Roman" w:eastAsia="Calibri" w:hAnsi="Times New Roman" w:cs="Times New Roman"/>
          <w:sz w:val="24"/>
          <w:szCs w:val="24"/>
        </w:rPr>
        <w:t>: помочь обучающимся овладеть соответствующим уровнем подготовки в овладении как теоретическими знаниями в области анализа, диагностики стратегических изменений, процессов управления стратегическими изменениями и рисками, так и практическими навыками в подготовке, организации и проведении соответствующих изменений конкретных систем управления.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сформировать представления об основном содержании управления изменениями в организациях и территориальных образованиях; 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понимать и оценивать различные направления и проявления </w:t>
      </w:r>
      <w:hyperlink r:id="rId6" w:tooltip="Глобализация" w:history="1">
        <w:r w:rsidRPr="0029169F">
          <w:rPr>
            <w:rFonts w:ascii="Times New Roman" w:eastAsia="Calibri" w:hAnsi="Times New Roman" w:cs="Times New Roman"/>
            <w:sz w:val="24"/>
            <w:szCs w:val="24"/>
          </w:rPr>
          <w:t>глобализации</w:t>
        </w:r>
      </w:hyperlink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и реструктуризации экономики; 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приобрести теоретические знания и практические навыки по определению и оценке возникающего потенциала и возможных угроз на основе анализа внешней среды и внутренних возможностей; 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выработать умение формулировать миссию и стратегические цели развития; 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изучить возможные варианты стратегий развития, методы разработки стратегических альтернатив и выбора конкретных направлений изменений; 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анализировать роли и </w:t>
      </w:r>
      <w:hyperlink r:id="rId7" w:tooltip="Взаимоотношение" w:history="1">
        <w:r w:rsidRPr="0029169F">
          <w:rPr>
            <w:rFonts w:ascii="Times New Roman" w:eastAsia="Calibri" w:hAnsi="Times New Roman" w:cs="Times New Roman"/>
            <w:sz w:val="24"/>
            <w:szCs w:val="24"/>
          </w:rPr>
          <w:t>взаимоотношения</w:t>
        </w:r>
      </w:hyperlink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различных агентов изменений, в том числе в контексте </w:t>
      </w:r>
      <w:hyperlink r:id="rId8" w:tooltip="Децентрализация" w:history="1">
        <w:r w:rsidRPr="0029169F">
          <w:rPr>
            <w:rFonts w:ascii="Times New Roman" w:eastAsia="Calibri" w:hAnsi="Times New Roman" w:cs="Times New Roman"/>
            <w:sz w:val="24"/>
            <w:szCs w:val="24"/>
          </w:rPr>
          <w:t>децентрализации</w:t>
        </w:r>
      </w:hyperlink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9" w:tooltip="Вовлечение" w:history="1">
        <w:r w:rsidRPr="0029169F">
          <w:rPr>
            <w:rFonts w:ascii="Times New Roman" w:eastAsia="Calibri" w:hAnsi="Times New Roman" w:cs="Times New Roman"/>
            <w:sz w:val="24"/>
            <w:szCs w:val="24"/>
          </w:rPr>
          <w:t>вовлечения</w:t>
        </w:r>
      </w:hyperlink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администрации и граждан; 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определять факторы и риски, влияющие на успех или провал стратегий; 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сформировать навыки разработки мероприятий по реализации стратегий с учетом возникающих рисков и возможности сопротивления изменениям; 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приобрести теоретические знания и практические навыки в области учета человеческого фактора в управлении изменениями, формировании проектной команды; 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изучить методы стратегического контроля и разработки систем мониторинга и контроля реализации стратегий; 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приобрести теоретические знания и выработать практические навыки по идентификации и анализу рисков в сложных социально-экономических системах; 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изучить принципиальные подходы и основные методы построения систем управления изменениями и рисками.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Место дисциплины в ОПОП ВО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29169F">
        <w:rPr>
          <w:rFonts w:ascii="Times New Roman" w:eastAsia="Calibri" w:hAnsi="Times New Roman" w:cs="Times New Roman"/>
          <w:b/>
          <w:sz w:val="24"/>
          <w:szCs w:val="24"/>
        </w:rPr>
        <w:t>1.О.</w:t>
      </w:r>
      <w:proofErr w:type="gramEnd"/>
      <w:r w:rsidRPr="0029169F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«Управление стратегическими изменениями и рисками» относится к обязательной части Блок 1. Дисциплины (модули). Уровень высшего образования Магистратура, направление подготовки 38.04.02 Менеджмент, направленность «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Внешнеполитическая деятельность и управление рисками</w:t>
      </w:r>
      <w:r w:rsidRPr="0029169F">
        <w:rPr>
          <w:rFonts w:ascii="Times New Roman" w:eastAsia="Calibri" w:hAnsi="Times New Roman" w:cs="Times New Roman"/>
          <w:sz w:val="24"/>
          <w:szCs w:val="24"/>
        </w:rPr>
        <w:t>», программа подготовки: прикладная магистратура, (форма обучения – заочная).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lastRenderedPageBreak/>
        <w:t>2 курс (летняя сессия).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Процесс изучения дисциплины «Управление стратегическими изменениями и рисками» направлен на развитие следующих компетенций: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УК-4. Способен применять современные коммуникативные технологии, в том числе на иностранном(</w:t>
      </w:r>
      <w:proofErr w:type="spellStart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) языке(ах), для академического и профессионального взаимодействия;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УК-5.</w:t>
      </w:r>
      <w:r w:rsidRPr="0029169F">
        <w:rPr>
          <w:rFonts w:ascii="Calibri" w:eastAsia="Calibri" w:hAnsi="Calibri" w:cs="Times New Roman"/>
          <w:sz w:val="24"/>
          <w:szCs w:val="24"/>
        </w:rPr>
        <w:t xml:space="preserve"> </w:t>
      </w:r>
      <w:r w:rsidRPr="0029169F">
        <w:rPr>
          <w:rFonts w:ascii="Times New Roman" w:eastAsia="Calibri" w:hAnsi="Times New Roman" w:cs="Times New Roman"/>
          <w:sz w:val="24"/>
          <w:szCs w:val="24"/>
        </w:rPr>
        <w:t>Способен анализировать и учитывать разнообразие культур в процессе межкультурного взаимодействия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ОПК-3.</w:t>
      </w:r>
      <w:r w:rsidRPr="0029169F">
        <w:rPr>
          <w:rFonts w:ascii="Calibri" w:eastAsia="Calibri" w:hAnsi="Calibri" w:cs="Times New Roman"/>
          <w:sz w:val="24"/>
          <w:szCs w:val="24"/>
        </w:rPr>
        <w:t xml:space="preserve"> </w:t>
      </w:r>
      <w:r w:rsidRPr="0029169F">
        <w:rPr>
          <w:rFonts w:ascii="Times New Roman" w:eastAsia="Calibri" w:hAnsi="Times New Roman" w:cs="Times New Roman"/>
          <w:sz w:val="24"/>
          <w:szCs w:val="24"/>
        </w:rPr>
        <w:t>Способен самостоятельно принимать обоснованные организационно-управленческие решения, оценивать их операционную и организационную эффективность, социальную значимость, обеспечивать их реализацию в условиях сложной (в том числе кросс-культурной) и динамичной среды;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ПК-5. Способен поддерживать и совершенствовать культуру управления рисками в организации </w:t>
      </w:r>
    </w:p>
    <w:p w:rsidR="0029169F" w:rsidRPr="0029169F" w:rsidRDefault="0029169F" w:rsidP="002916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Объем дисциплины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(модуля) 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по заочной форме обучения 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составляет 3 зачетных единиц, 108 часов, из которых 6,5 часа составляет контактная работа магистра с преподавателем 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(2 часов - занятия лекционного типа, 4 часа - семинарские занятия, 92,5 - СР, 0,5 часа - ИКР, 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контроль (экзамен) - 9 часов. 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2 курс (летняя сессия: Л-2 часа, Пр. (сем</w:t>
      </w:r>
      <w:r w:rsidR="0031760E">
        <w:rPr>
          <w:rFonts w:ascii="Times New Roman" w:eastAsia="Calibri" w:hAnsi="Times New Roman" w:cs="Times New Roman"/>
          <w:sz w:val="24"/>
          <w:szCs w:val="24"/>
        </w:rPr>
        <w:t>инары) - 4 часа, СР - 92,5 часа</w:t>
      </w:r>
      <w:r w:rsidRPr="0029169F">
        <w:rPr>
          <w:rFonts w:ascii="Times New Roman" w:eastAsia="Calibri" w:hAnsi="Times New Roman" w:cs="Times New Roman"/>
          <w:sz w:val="24"/>
          <w:szCs w:val="24"/>
        </w:rPr>
        <w:t>, ИКР-0,5 часа, контроль - 9 часов. Экзамен, контрольная работа.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Краткая характеристика содержания учебной дисциплины: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</w:t>
      </w:r>
      <w:r w:rsidR="0031760E">
        <w:rPr>
          <w:rFonts w:ascii="Times New Roman" w:eastAsia="Calibri" w:hAnsi="Times New Roman" w:cs="Times New Roman"/>
          <w:sz w:val="24"/>
          <w:szCs w:val="24"/>
        </w:rPr>
        <w:t xml:space="preserve">Теоретические аспекты </w:t>
      </w:r>
      <w:r w:rsidRPr="0029169F">
        <w:rPr>
          <w:rFonts w:ascii="Times New Roman" w:eastAsia="Calibri" w:hAnsi="Times New Roman" w:cs="Times New Roman"/>
          <w:sz w:val="24"/>
          <w:szCs w:val="24"/>
        </w:rPr>
        <w:t>стратегических организационных изменений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</w:t>
      </w:r>
      <w:r w:rsidR="0031760E">
        <w:rPr>
          <w:rFonts w:ascii="Times New Roman" w:eastAsia="Calibri" w:hAnsi="Times New Roman" w:cs="Times New Roman"/>
          <w:sz w:val="24"/>
          <w:szCs w:val="24"/>
        </w:rPr>
        <w:t xml:space="preserve">Концепция организационных </w:t>
      </w:r>
      <w:r w:rsidRPr="0029169F">
        <w:rPr>
          <w:rFonts w:ascii="Times New Roman" w:eastAsia="Calibri" w:hAnsi="Times New Roman" w:cs="Times New Roman"/>
          <w:sz w:val="24"/>
          <w:szCs w:val="24"/>
        </w:rPr>
        <w:t>изменений</w:t>
      </w:r>
      <w:r w:rsidRPr="002916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</w:t>
      </w:r>
      <w:r w:rsidRPr="0029169F">
        <w:rPr>
          <w:rFonts w:ascii="Times New Roman" w:eastAsia="Calibri" w:hAnsi="Times New Roman" w:cs="Times New Roman"/>
          <w:sz w:val="24"/>
          <w:szCs w:val="24"/>
        </w:rPr>
        <w:t>Модели организационных изменений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</w:t>
      </w:r>
      <w:r w:rsidRPr="0029169F">
        <w:rPr>
          <w:rFonts w:ascii="Times New Roman" w:eastAsia="Calibri" w:hAnsi="Times New Roman" w:cs="Times New Roman"/>
          <w:bCs/>
          <w:sz w:val="24"/>
          <w:szCs w:val="24"/>
        </w:rPr>
        <w:t>Инициирование изменения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5. </w:t>
      </w:r>
      <w:r w:rsidRPr="0029169F">
        <w:rPr>
          <w:rFonts w:ascii="Times New Roman" w:eastAsia="Calibri" w:hAnsi="Times New Roman" w:cs="Times New Roman"/>
          <w:bCs/>
          <w:sz w:val="24"/>
          <w:szCs w:val="24"/>
        </w:rPr>
        <w:t>Формирование инновационной организационной культуры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6. </w:t>
      </w:r>
      <w:r w:rsidRPr="0029169F">
        <w:rPr>
          <w:rFonts w:ascii="Times New Roman" w:eastAsia="Calibri" w:hAnsi="Times New Roman" w:cs="Times New Roman"/>
          <w:sz w:val="24"/>
          <w:szCs w:val="24"/>
          <w:lang w:eastAsia="ru-RU"/>
        </w:rPr>
        <w:t>Стратегическое планирование организационных изменений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7. </w:t>
      </w:r>
      <w:r w:rsidR="0031760E">
        <w:rPr>
          <w:rFonts w:ascii="Times New Roman" w:eastAsia="Calibri" w:hAnsi="Times New Roman" w:cs="Times New Roman"/>
          <w:sz w:val="24"/>
          <w:szCs w:val="24"/>
        </w:rPr>
        <w:t>Преодоление сопротивления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изменениям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8. </w:t>
      </w:r>
      <w:r w:rsidRPr="0029169F">
        <w:rPr>
          <w:rFonts w:ascii="Times New Roman" w:eastAsia="Calibri" w:hAnsi="Times New Roman" w:cs="Times New Roman"/>
          <w:sz w:val="24"/>
          <w:szCs w:val="24"/>
        </w:rPr>
        <w:t>Методы управления стратегическими изменениями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9. </w:t>
      </w:r>
      <w:r w:rsidRPr="0029169F">
        <w:rPr>
          <w:rFonts w:ascii="Times New Roman" w:eastAsia="Calibri" w:hAnsi="Times New Roman" w:cs="Times New Roman"/>
          <w:sz w:val="24"/>
          <w:szCs w:val="24"/>
          <w:lang w:eastAsia="ru-RU"/>
        </w:rPr>
        <w:t>Предпосылки, факторы и характеристики рисков. Методология управления рисками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Виды учебной работы</w:t>
      </w:r>
      <w:r w:rsidRPr="0029169F">
        <w:rPr>
          <w:rFonts w:ascii="Times New Roman" w:eastAsia="Calibri" w:hAnsi="Times New Roman" w:cs="Times New Roman"/>
          <w:sz w:val="24"/>
          <w:szCs w:val="24"/>
        </w:rPr>
        <w:t>: лекции, семинарские занятия, практические занятия.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Формы текущего контроля: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выполнение, оформление и защита контрольной работы; тематические выступления (доклады); выполнение контрольных заданий; решение практических задач; тестирование по изучаемой дисциплине; индивидуальные задания.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Форма промежуточной аттестации</w:t>
      </w:r>
      <w:r w:rsidRPr="0029169F">
        <w:rPr>
          <w:rFonts w:ascii="Times New Roman" w:eastAsia="Calibri" w:hAnsi="Times New Roman" w:cs="Times New Roman"/>
          <w:sz w:val="24"/>
          <w:szCs w:val="24"/>
        </w:rPr>
        <w:t>: экзамен, контрольная работа.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Разработчик программы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- кандидат экономических наук, доцент Ершова Наталья Анатольевна.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Default="0031760E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1.В.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ЧАСТЬ, ФОРМИРУЕМАЯ УЧАСТНИКАМИ ОБРАЗОВАТЕЛЬНЫХ ОТНОШЕНИЙ</w:t>
      </w:r>
    </w:p>
    <w:p w:rsidR="0031760E" w:rsidRPr="0029169F" w:rsidRDefault="0031760E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Pr="000C6962" w:rsidRDefault="0031760E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Б1В.01</w:t>
      </w:r>
      <w:r w:rsidR="0029169F"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. ИНОСТРАННЫЙ ЯЗЫК ПРОФЕССИОНАЛЬНОЙ ДЕЯТЕЛЬНОСТИ </w:t>
      </w:r>
      <w:r w:rsidR="0029169F" w:rsidRPr="000C6962">
        <w:rPr>
          <w:rFonts w:ascii="Times New Roman" w:eastAsia="Calibri" w:hAnsi="Times New Roman" w:cs="Times New Roman"/>
          <w:b/>
          <w:sz w:val="24"/>
          <w:szCs w:val="24"/>
        </w:rPr>
        <w:t>(АНГЛИЙСКИЙ)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Цели и задачи освоения дисциплины (модуля)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Цели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освоения дисциплины: основной целью дисциплины «Иностранный язык профессиональной деятельности (английский)» является формирование и совершенствование универсальных и профессиональных компетенций на иностранном языке в соответствии с требованиями ФГОС ВО. 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развитие умения пользоваться широким спектром грамматических и лексических структур и расширение лексического минимума за счет общего и терминологического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вокабуляра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; развитие и совершенствование коммуникативной компетенции, предполагающей умение получать, перерабатывать и передавать информацию на английском языке в широком диапазоне тем профессионального, повседневного и социокультурного общения; зрелое владение всеми видами чтения оригинальной литературы, в том числе и по специальности, формирование навыков аннотирования и реферирования; овладение приемами аналитической работы с различными источниками  информации на английском языке по профилю магистерской подготовки (прессы, научной литературы, официальных документов); формирование базовых переводческих компетенций на материале текстов профессионального характера (со словарем); владение всеми видами подготовленного и неподготовленного монологического высказывания, в том числе такими видами как изложение содержания прочитанного и/или прослушанного материала по специальности, его анализа и обоснования собственной точки зрения в устной и письменной форме с использованием профессиональной терминологии; умение вести деловую переписку, готовить тезисы, доклады, отчеты и др. 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ОПОП ВО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29169F">
        <w:rPr>
          <w:rFonts w:ascii="Times New Roman" w:eastAsia="Calibri" w:hAnsi="Times New Roman" w:cs="Times New Roman"/>
          <w:b/>
          <w:sz w:val="24"/>
          <w:szCs w:val="24"/>
        </w:rPr>
        <w:t>1.В.</w:t>
      </w:r>
      <w:proofErr w:type="gramEnd"/>
      <w:r w:rsidRPr="0029169F">
        <w:rPr>
          <w:rFonts w:ascii="Times New Roman" w:eastAsia="Calibri" w:hAnsi="Times New Roman" w:cs="Times New Roman"/>
          <w:b/>
          <w:sz w:val="24"/>
          <w:szCs w:val="24"/>
        </w:rPr>
        <w:t>01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 «Иностранный язык профессиональной деятельности (английский)» относится к части, формируемой участниками образовательных отношений Блока 1. Дисциплины (модули). Уровень высшего образования Магистратура, направление подготовки 38.04.02 Менеджмент, направленность «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Внешнеполитическая деятельность и управление рисками</w:t>
      </w:r>
      <w:r w:rsidRPr="0029169F">
        <w:rPr>
          <w:rFonts w:ascii="Times New Roman" w:eastAsia="Calibri" w:hAnsi="Times New Roman" w:cs="Times New Roman"/>
          <w:sz w:val="24"/>
          <w:szCs w:val="24"/>
        </w:rPr>
        <w:t>», программа подготовки: прикладная магистратура, (форма обучения – заочная).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1курс (установочная сессия, зимняя сессия и летняя сессия).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2 курс (зимняя сессия и летняя сессия).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Процесс изучения дисциплины «Иностранный язык профессиональной деятельности (английский)» направлен на развитие следующих компетенций: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УК-4. Способен применять современные коммуникативные технологии, в том числе на иностранном(</w:t>
      </w:r>
      <w:proofErr w:type="spellStart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) языке(ах), для академического и профессионального взаимодействия.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ПК-4. Взаимодействие с заинтересованными сторонами по вопросам управления рисками и публичное представление организации в средствах массовой информации в вопросах риск-менеджмента, обеспечение открытой информации о системе управления рисками.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Объем дисциплины </w:t>
      </w:r>
    </w:p>
    <w:p w:rsidR="0029169F" w:rsidRPr="0029169F" w:rsidRDefault="0029169F" w:rsidP="0029169F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Общая трудоемкость дисциплины (модуля) 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по заочной форме обучения </w:t>
      </w:r>
      <w:r w:rsidRPr="0029169F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составляет 18 зачетных единиц, 648 часов, из которых 58 часа составляет контактная работа магистра с преподавателем (из которых ИКР - 2 часа), контроль - экзамены (31 час) и 559 часа составляет самостоятельная работа магистра.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lastRenderedPageBreak/>
        <w:t>1курс: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установочная сессия (36 часов): Пр. 4 часа, СР - 32 часа;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зимняя сессия (108 часов): Пр. 8 часа, СР-95,5 часа, ИКР-0,5 часа, контроль - 4 часа. Зачет.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летняя сессия (180 часов): Пр. - 16 часов, СР - 154,5 </w:t>
      </w:r>
      <w:proofErr w:type="gramStart"/>
      <w:r w:rsidRPr="0029169F">
        <w:rPr>
          <w:rFonts w:ascii="Times New Roman" w:eastAsia="Calibri" w:hAnsi="Times New Roman" w:cs="Times New Roman"/>
          <w:sz w:val="24"/>
          <w:szCs w:val="24"/>
        </w:rPr>
        <w:t>часа ,</w:t>
      </w:r>
      <w:proofErr w:type="gram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ИКР-0,5 часа, контроль - 9 часов. Зачет. 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2 курс: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зимняя сессия (144 часа): Пр. 12 часов, СР-122,5 часа, ИКР-0,5 часа, контроль - 9 часа. Экзамен.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летняя сессия (180 часов): Пр. - 16 часов, СР - 154,5 </w:t>
      </w:r>
      <w:proofErr w:type="gramStart"/>
      <w:r w:rsidRPr="0029169F">
        <w:rPr>
          <w:rFonts w:ascii="Times New Roman" w:eastAsia="Calibri" w:hAnsi="Times New Roman" w:cs="Times New Roman"/>
          <w:sz w:val="24"/>
          <w:szCs w:val="24"/>
        </w:rPr>
        <w:t>часа ,</w:t>
      </w:r>
      <w:proofErr w:type="gram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ИКР-0,5 часа, контроль - 9 часов. Экзамен. 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Краткая характеристика содержания учебной дисциплины: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169F">
        <w:rPr>
          <w:rFonts w:ascii="Times New Roman" w:eastAsia="Calibri" w:hAnsi="Times New Roman" w:cs="Times New Roman"/>
          <w:b/>
          <w:spacing w:val="-6"/>
          <w:sz w:val="24"/>
          <w:szCs w:val="24"/>
          <w:lang w:eastAsia="ru-RU"/>
        </w:rPr>
        <w:t>Раздел 1. «</w:t>
      </w:r>
      <w:r w:rsidRPr="002916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Перевод в профессиональной сфере общения»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Calibri" w:hAnsi="Times New Roman" w:cs="Times New Roman"/>
          <w:sz w:val="24"/>
          <w:szCs w:val="24"/>
          <w:lang w:eastAsia="ru-RU"/>
        </w:rPr>
        <w:t>Тема 1. Экономика. Бизнес. Предприятия. Слияния и поглощения.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2. Финансовые инструменты и фондовые биржи.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3. Бухучет и банкротство.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4. Менеджмент и трудовые отношения.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5. Страхование.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2. «Английский для академических целей»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6. Основные понятия структуры текста.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Calibri" w:hAnsi="Times New Roman" w:cs="Times New Roman"/>
          <w:sz w:val="24"/>
          <w:szCs w:val="24"/>
          <w:lang w:eastAsia="ru-RU"/>
        </w:rPr>
        <w:t>Тема 7. Аннотации к тексту.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8.  Реферирование текста.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9. Академическое письмо.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10. Академическое письмо. Предложение по теме исследования (или: изложение темы исследования). 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Виды учебной работы: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>практические занятия.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29169F">
        <w:rPr>
          <w:rFonts w:ascii="Times New Roman" w:eastAsia="Calibri" w:hAnsi="Times New Roman" w:cs="Times New Roman"/>
          <w:sz w:val="24"/>
          <w:szCs w:val="24"/>
        </w:rPr>
        <w:t>устный ответ на уроке, тематические доклады, проверка домашних заданий, тест, контрольная работа, кейс-анализ, контрольная работа, индивидуальные задания.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Форма промежуточной аттестации: 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1курс: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зимняя сессия - Зачет.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летняя сессия - Зачет. 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2 курс: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зимняя сессия - Экзамен.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летняя сессия - Экзамен.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Разработчик программы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- кандидат экономических наук Фадеева Инна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Авенировна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69F" w:rsidRDefault="0031760E" w:rsidP="0029169F">
      <w:pPr>
        <w:shd w:val="clear" w:color="auto" w:fill="FFFFFF"/>
        <w:tabs>
          <w:tab w:val="left" w:pos="127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Б1В.02</w:t>
      </w:r>
      <w:r w:rsidR="0029169F"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29169F" w:rsidRPr="00291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ТЕОРИЯ ГОСУДАРСТВЕННОГО УПРАВЛЕНИЯ</w:t>
      </w:r>
    </w:p>
    <w:p w:rsidR="0031760E" w:rsidRPr="0029169F" w:rsidRDefault="0031760E" w:rsidP="0029169F">
      <w:pPr>
        <w:shd w:val="clear" w:color="auto" w:fill="FFFFFF"/>
        <w:tabs>
          <w:tab w:val="left" w:pos="1277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Pr="000C6962" w:rsidRDefault="0029169F" w:rsidP="002916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Цели и задачи освоения дисциплины (модуля)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Цели: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сформировать знание теоретических и методологических основ </w:t>
      </w:r>
      <w:r w:rsidRPr="000C6962">
        <w:rPr>
          <w:rFonts w:ascii="Times New Roman" w:eastAsia="Calibri" w:hAnsi="Times New Roman" w:cs="Times New Roman"/>
          <w:bCs/>
          <w:sz w:val="24"/>
          <w:szCs w:val="24"/>
        </w:rPr>
        <w:t xml:space="preserve">государственного управления,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>развить практические навыки принятия стратегических решений, в условиях недостатка информации и постоянных изменений внешней среды, умения находить альтернативные варианты в условиях неопределенности.</w:t>
      </w:r>
    </w:p>
    <w:p w:rsidR="0029169F" w:rsidRPr="000C6962" w:rsidRDefault="0029169F" w:rsidP="002916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Задачи: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систематизация полученных ранее знаний </w:t>
      </w:r>
      <w:r w:rsidRPr="000C6962">
        <w:rPr>
          <w:rFonts w:ascii="Times New Roman" w:eastAsia="Calibri" w:hAnsi="Times New Roman" w:cs="Times New Roman"/>
          <w:bCs/>
          <w:sz w:val="24"/>
          <w:szCs w:val="24"/>
        </w:rPr>
        <w:t>государственного управления и стратегического планирования;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теоретических и методологических основ </w:t>
      </w:r>
      <w:r w:rsidRPr="000C6962">
        <w:rPr>
          <w:rFonts w:ascii="Times New Roman" w:eastAsia="Calibri" w:hAnsi="Times New Roman" w:cs="Times New Roman"/>
          <w:bCs/>
          <w:sz w:val="24"/>
          <w:szCs w:val="24"/>
        </w:rPr>
        <w:t>государственного управления и стратегического планирования;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практических навыков современного </w:t>
      </w:r>
      <w:r w:rsidRPr="000C6962">
        <w:rPr>
          <w:rFonts w:ascii="Times New Roman" w:eastAsia="Calibri" w:hAnsi="Times New Roman" w:cs="Times New Roman"/>
          <w:bCs/>
          <w:sz w:val="24"/>
          <w:szCs w:val="24"/>
        </w:rPr>
        <w:t>государственного управления и стратегического планирования;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знаний и навыков принятия стратегических решений, критического мышления, основанных на современных математических методах и научных подходах к управлению в условиях недостатка информации и постоянных изменений внешней среды;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коммуникаций, позволяющих эффективно взаимодействовать с заинтересованными сторонами, разрабатывать стратегию и находить альтернативные варианты в условиях неопределенности;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опыта управленческой деятельности на основе классических моделей и инструментов </w:t>
      </w:r>
      <w:r w:rsidRPr="000C6962">
        <w:rPr>
          <w:rFonts w:ascii="Times New Roman" w:eastAsia="Calibri" w:hAnsi="Times New Roman" w:cs="Times New Roman"/>
          <w:bCs/>
          <w:sz w:val="24"/>
          <w:szCs w:val="24"/>
        </w:rPr>
        <w:t xml:space="preserve">государственного управления и стратегического планирования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к различным условиям деятельности организации;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творческого отношения к мировому опыту </w:t>
      </w:r>
      <w:r w:rsidRPr="000C6962">
        <w:rPr>
          <w:rFonts w:ascii="Times New Roman" w:eastAsia="Calibri" w:hAnsi="Times New Roman" w:cs="Times New Roman"/>
          <w:bCs/>
          <w:sz w:val="24"/>
          <w:szCs w:val="24"/>
        </w:rPr>
        <w:t xml:space="preserve">государственного управления и стратегического планирования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умение использовать его в современных условиях с учетом российского менталитета.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ОПОП ВО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29169F">
        <w:rPr>
          <w:rFonts w:ascii="Times New Roman" w:eastAsia="Calibri" w:hAnsi="Times New Roman" w:cs="Times New Roman"/>
          <w:b/>
          <w:sz w:val="24"/>
          <w:szCs w:val="24"/>
        </w:rPr>
        <w:t>1.В.</w:t>
      </w:r>
      <w:proofErr w:type="gramEnd"/>
      <w:r w:rsidRPr="0029169F">
        <w:rPr>
          <w:rFonts w:ascii="Times New Roman" w:eastAsia="Calibri" w:hAnsi="Times New Roman" w:cs="Times New Roman"/>
          <w:b/>
          <w:sz w:val="24"/>
          <w:szCs w:val="24"/>
        </w:rPr>
        <w:t>02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 «Теория государственного управления» относится к части, формируемой участниками образовательных отношений Блока 1. Дисциплины (модули). Уровень высшего образования Магистратура, направление подготовки 38.04.02 Менеджмент, направленность «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Внешнеполитическая деятельность и управление рисками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», программа подготовки: прикладная магистратура, (форма обучения – заочная). 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1курс (установочная и зимняя сессия).</w:t>
      </w:r>
    </w:p>
    <w:p w:rsidR="0029169F" w:rsidRPr="000C6962" w:rsidRDefault="0029169F" w:rsidP="002916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9169F" w:rsidRPr="0029169F" w:rsidRDefault="0029169F" w:rsidP="002916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Процесс изучения дисциплины «Теория г</w:t>
      </w:r>
      <w:r w:rsidRPr="000C6962">
        <w:rPr>
          <w:rFonts w:ascii="Times New Roman" w:eastAsia="Calibri" w:hAnsi="Times New Roman" w:cs="Times New Roman"/>
          <w:bCs/>
          <w:sz w:val="24"/>
          <w:szCs w:val="24"/>
        </w:rPr>
        <w:t>осударственного управления</w:t>
      </w:r>
      <w:r w:rsidRPr="0029169F">
        <w:rPr>
          <w:rFonts w:ascii="Times New Roman" w:eastAsia="Calibri" w:hAnsi="Times New Roman" w:cs="Times New Roman"/>
          <w:sz w:val="24"/>
          <w:szCs w:val="24"/>
        </w:rPr>
        <w:t>» направлен на развитие следующих компетенций: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УК-1.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осуществлять критический анализ проблемных ситуаций на основе системного подхода, вырабатывать стратегию действий.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ПК-3. Способен консультировать по вопросам управления рисками в организации.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(модуля) 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по заочной форме обучения </w:t>
      </w:r>
      <w:r w:rsidRPr="0029169F">
        <w:rPr>
          <w:rFonts w:ascii="Times New Roman" w:eastAsia="Calibri" w:hAnsi="Times New Roman" w:cs="Times New Roman"/>
          <w:sz w:val="24"/>
          <w:szCs w:val="24"/>
        </w:rPr>
        <w:t>составляет 3 зачетных единиц, 108 часов, из которых 10,5 часа составляет контактная работа магистра с преподавателем (4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часа - занятия лекционного типа, 6 часов - семинарские занятия, 88,5 - СР, 0,5 часа - ИКР, 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контроль (экзамен) - 9 часов. 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1курс (установочная сессия: Л-2 часа, СР-34 часа и зимняя сессия: Л-2 часа, Пр. (семинары) - 6 часов, СР-54,5 часа, ИКР-0,5 часа, контроль - 9 часов. Экзамен. </w:t>
      </w:r>
    </w:p>
    <w:p w:rsidR="0029169F" w:rsidRPr="000C6962" w:rsidRDefault="0029169F" w:rsidP="002916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Краткая характеристика содержания учебной дисциплины: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 1.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Общая характеристика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C6962">
        <w:rPr>
          <w:rFonts w:ascii="Times New Roman" w:eastAsia="Calibri" w:hAnsi="Times New Roman" w:cs="Times New Roman"/>
          <w:bCs/>
          <w:sz w:val="24"/>
          <w:szCs w:val="24"/>
        </w:rPr>
        <w:t>осударственного управления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Теоретико-методологические основы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C6962">
        <w:rPr>
          <w:rFonts w:ascii="Times New Roman" w:eastAsia="Calibri" w:hAnsi="Times New Roman" w:cs="Times New Roman"/>
          <w:bCs/>
          <w:sz w:val="24"/>
          <w:szCs w:val="24"/>
        </w:rPr>
        <w:t>осударственного управления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Тема 2.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Процесс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C6962">
        <w:rPr>
          <w:rFonts w:ascii="Times New Roman" w:eastAsia="Calibri" w:hAnsi="Times New Roman" w:cs="Times New Roman"/>
          <w:bCs/>
          <w:sz w:val="24"/>
          <w:szCs w:val="24"/>
        </w:rPr>
        <w:t>осударственного управления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стратегическое видение.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Тема 3.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>Стратегический анализ внешней и внутренней среды.</w:t>
      </w:r>
      <w:r w:rsidRPr="002916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Тема 4.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стратегического планирования в системе г</w:t>
      </w:r>
      <w:r w:rsidRPr="000C6962">
        <w:rPr>
          <w:rFonts w:ascii="Times New Roman" w:eastAsia="Calibri" w:hAnsi="Times New Roman" w:cs="Times New Roman"/>
          <w:bCs/>
          <w:sz w:val="24"/>
          <w:szCs w:val="24"/>
        </w:rPr>
        <w:t>осударственного управления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основные характеристики.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Тема 5.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модели стратегического планирования и процедура анализа и выбора стратегических позиций.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Тема 6. 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Методы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C6962">
        <w:rPr>
          <w:rFonts w:ascii="Times New Roman" w:eastAsia="Calibri" w:hAnsi="Times New Roman" w:cs="Times New Roman"/>
          <w:bCs/>
          <w:sz w:val="24"/>
          <w:szCs w:val="24"/>
        </w:rPr>
        <w:t>осударственного управления.</w:t>
      </w:r>
    </w:p>
    <w:p w:rsidR="0029169F" w:rsidRPr="0029169F" w:rsidRDefault="0029169F" w:rsidP="00291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 7.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</w:t>
      </w:r>
      <w:r w:rsidRPr="000C6962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управлени</w:t>
      </w:r>
      <w:r w:rsidRPr="000C6962">
        <w:rPr>
          <w:rFonts w:ascii="Times New Roman" w:eastAsia="Calibri" w:hAnsi="Times New Roman" w:cs="Times New Roman"/>
          <w:bCs/>
          <w:sz w:val="24"/>
          <w:szCs w:val="24"/>
        </w:rPr>
        <w:t xml:space="preserve">е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развитием организационно-хозяйственных структур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Виды учебной работы</w:t>
      </w:r>
      <w:r w:rsidRPr="0029169F">
        <w:rPr>
          <w:rFonts w:ascii="Times New Roman" w:eastAsia="Calibri" w:hAnsi="Times New Roman" w:cs="Times New Roman"/>
          <w:sz w:val="24"/>
          <w:szCs w:val="24"/>
        </w:rPr>
        <w:t>: лекции, семинарские занятия.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Формы текущего контроля: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тематические выступления (доклады); выполнение контрольных заданий; решение практических задач; тестирование по изучаемой дисциплине; индивидуальные задания.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Форма промежуточной аттестации</w:t>
      </w:r>
      <w:r w:rsidR="0031760E">
        <w:rPr>
          <w:rFonts w:ascii="Times New Roman" w:eastAsia="Calibri" w:hAnsi="Times New Roman" w:cs="Times New Roman"/>
          <w:sz w:val="24"/>
          <w:szCs w:val="24"/>
        </w:rPr>
        <w:t>: экзамен.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 программы -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социологических наук, доцент </w:t>
      </w:r>
      <w:proofErr w:type="spellStart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Магадиев</w:t>
      </w:r>
      <w:proofErr w:type="spellEnd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Марат </w:t>
      </w:r>
      <w:proofErr w:type="spellStart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Флюсович</w:t>
      </w:r>
      <w:proofErr w:type="spellEnd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Default="0031760E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1.В.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03</w:t>
      </w:r>
      <w:r w:rsidR="0029169F"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29169F"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ЗЕЛЕНАЯ ЭКОНОМИКА И УСТОЙЧИВОЕ РАЗВИТИЕ</w:t>
      </w:r>
    </w:p>
    <w:p w:rsidR="0031760E" w:rsidRPr="0029169F" w:rsidRDefault="0031760E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освоения дисциплины (модуля)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углубленное изучение магистрантами теоретических основ и детализация представлений о зеленой экономике и устойчивом развитии.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теоретических основ зеленой экономики и устойчивом развитии;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характеристику основным</w:t>
      </w:r>
      <w:r w:rsidR="0031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сегментам зеленой экономик и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устойчивому развитию;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</w:t>
      </w:r>
      <w:proofErr w:type="gramStart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1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тудентов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инструментами зеленой экономики и устойчивом развитии;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практические навыки в сфере использования принципов зеленой экономики и устойчивого развития.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ОПОП ВО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29169F">
        <w:rPr>
          <w:rFonts w:ascii="Times New Roman" w:eastAsia="Calibri" w:hAnsi="Times New Roman" w:cs="Times New Roman"/>
          <w:b/>
          <w:sz w:val="24"/>
          <w:szCs w:val="24"/>
        </w:rPr>
        <w:t>1.В.</w:t>
      </w:r>
      <w:proofErr w:type="gramEnd"/>
      <w:r w:rsidRPr="0029169F">
        <w:rPr>
          <w:rFonts w:ascii="Times New Roman" w:eastAsia="Calibri" w:hAnsi="Times New Roman" w:cs="Times New Roman"/>
          <w:b/>
          <w:sz w:val="24"/>
          <w:szCs w:val="24"/>
        </w:rPr>
        <w:t>03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«Зеленая экономика и устойчивое развитие» относится к части, формируемой участниками образовательных отношений Блока 1. Дисциплины (модули). Уровень высшего образования Магистратура, направление подготовки 38.04.02 Менеджмент, направленность «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Внешнеполитическая деятельность и управление рисками</w:t>
      </w:r>
      <w:r w:rsidRPr="0029169F">
        <w:rPr>
          <w:rFonts w:ascii="Times New Roman" w:eastAsia="Calibri" w:hAnsi="Times New Roman" w:cs="Times New Roman"/>
          <w:sz w:val="24"/>
          <w:szCs w:val="24"/>
        </w:rPr>
        <w:t>», программа подготовки: прикладная магистратура, (форма обучения – заочная).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1курс (установочная и зимняя сессия).</w:t>
      </w:r>
    </w:p>
    <w:p w:rsidR="0029169F" w:rsidRPr="000C6962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Процесс изучения дисциплины «Зеленая экономика и устойчивое развитие» направлен на развитие следующих компетенций: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УК-3. Способен организовывать и руководить работой команды, вырабатывая командную стратегию для достижения поставленной цели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ПК-2 - Способен р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азрабатывать стандарты организации, методические и нормативные документы в сфере обеспечения функционирования и координации процесса управления рисками.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Объем дисциплины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(модуля) 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по заочной форме обучения 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составляет 3 зачетных единиц, 108 часов, из которых 6,5 часов составляет контактная работа магистра </w:t>
      </w:r>
      <w:r w:rsidRPr="002916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 преподавателем </w:t>
      </w:r>
      <w:proofErr w:type="gramStart"/>
      <w:r w:rsidRPr="000C6962">
        <w:rPr>
          <w:rFonts w:ascii="Times New Roman" w:eastAsia="HiddenHorzOCR" w:hAnsi="Times New Roman" w:cs="Times New Roman"/>
          <w:color w:val="000000"/>
          <w:sz w:val="24"/>
          <w:szCs w:val="24"/>
        </w:rPr>
        <w:t>( 2</w:t>
      </w:r>
      <w:proofErr w:type="gramEnd"/>
      <w:r w:rsidRPr="000C6962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часа - занятия лекционного типа, 4 часа - семинарские занятия, 92,5 часа - СР , 0,5 часа - ИКР), </w:t>
      </w:r>
      <w:r w:rsidRPr="0029169F">
        <w:rPr>
          <w:rFonts w:ascii="Times New Roman" w:eastAsia="Calibri" w:hAnsi="Times New Roman" w:cs="Times New Roman"/>
          <w:sz w:val="24"/>
          <w:szCs w:val="24"/>
        </w:rPr>
        <w:t>контроль (экзамен) - 9 часов.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1курс -установочная сессия (36 часов): Л-2 часа, СР-34 часа и зимняя сессия (72 часа): Пр. (семинары) - 4 часов, СР - 58,5 </w:t>
      </w:r>
      <w:proofErr w:type="gramStart"/>
      <w:r w:rsidRPr="0029169F">
        <w:rPr>
          <w:rFonts w:ascii="Times New Roman" w:eastAsia="Calibri" w:hAnsi="Times New Roman" w:cs="Times New Roman"/>
          <w:sz w:val="24"/>
          <w:szCs w:val="24"/>
        </w:rPr>
        <w:t>часа ,</w:t>
      </w:r>
      <w:proofErr w:type="gram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ИКР-0,5 часа, контроль - 9 часов. Экзамен, контрольная работа. 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Краткая характеристика содержания учебной дисциплины: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 Теоретические основы зеленой экономики и 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устойчивого развития.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зеленой экономики и </w:t>
      </w:r>
      <w:r w:rsidRPr="0029169F">
        <w:rPr>
          <w:rFonts w:ascii="Times New Roman" w:eastAsia="Calibri" w:hAnsi="Times New Roman" w:cs="Times New Roman"/>
          <w:sz w:val="24"/>
          <w:szCs w:val="24"/>
        </w:rPr>
        <w:t>устойчивого развития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Истоки зеленой экономики. Сегменты и инструменты зеленой экономики и </w:t>
      </w:r>
      <w:r w:rsidRPr="0029169F">
        <w:rPr>
          <w:rFonts w:ascii="Times New Roman" w:eastAsia="Calibri" w:hAnsi="Times New Roman" w:cs="Times New Roman"/>
          <w:sz w:val="24"/>
          <w:szCs w:val="24"/>
        </w:rPr>
        <w:t>устойчивого развития.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 Принципы зеленой экономики и 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устойчивого развития.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справедливости (равенство). Принцип уважения достоинства (процветание и благополучие для всех). Принцип предосторожности (учет предельных нагрузок на планету). Принцип участия (широкое участие при принятии решений). Принцип управления (подотчетность). Принцип устойчивости (достижение экономической, социальной и экологической устойчивости). Принцип эффективности (стабильное производство и потребление). Принцип связи между поколениями (инвестиции в будущее).  Проблемы внедрения принципов зеленой экономики и </w:t>
      </w:r>
      <w:r w:rsidRPr="0029169F">
        <w:rPr>
          <w:rFonts w:ascii="Times New Roman" w:eastAsia="Calibri" w:hAnsi="Times New Roman" w:cs="Times New Roman"/>
          <w:sz w:val="24"/>
          <w:szCs w:val="24"/>
        </w:rPr>
        <w:t>устойчивого развития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Зеленая экономика и устойчивое развитие. Разработка критериев и показателей устойчивого развития. Концепция устойчивого развития "зеленой" экономики: трудности и возможности ее реализации в Польше и России.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 Мировой опыт в сфере зеленой экономики и устойчивого развития. Опыт применения инструментов зеленой экономики. Глобальные и национальные перспективы зеленой экономики.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 Зеленая экономика в Польше и России: актуальная ситуация, проблемы и перспективы.  Переход к инновационной социально-ориентированной экономике и к экологически устойчивому развитию в России. Зеленая экономика в Польше. Проблемы формирования зеленой экономики в Польше.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Виды учебной работы: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>лекции, семинарские занятия.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Формы текущего контроля: </w:t>
      </w:r>
      <w:r w:rsidRPr="0029169F">
        <w:rPr>
          <w:rFonts w:ascii="Times New Roman" w:eastAsia="Calibri" w:hAnsi="Times New Roman" w:cs="Times New Roman"/>
          <w:sz w:val="24"/>
          <w:szCs w:val="24"/>
        </w:rPr>
        <w:t>выполнение, оформление и защита контрольной работы; тематические выступления (доклады), решение практических задач, тестирование по изучаемой дисциплине, контрольные вопросы к лекциям, к семинарам, задания к семинарам, дискуссии по актуальным темам и событиям в стране и за рубежом, тесты, индивидуальные задания.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C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Форма промежуточной аттестации:</w:t>
      </w:r>
      <w:r w:rsidRPr="000C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</w:t>
      </w:r>
      <w:r w:rsidRPr="000C696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экзамен, контрольная работа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Разработчик программы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– кандидат экономических наук, доцент Ершова Наталья Анатольевна.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69F" w:rsidRDefault="0031760E" w:rsidP="0029169F">
      <w:pPr>
        <w:shd w:val="clear" w:color="auto" w:fill="FFFFFF"/>
        <w:tabs>
          <w:tab w:val="left" w:pos="1277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1.В.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="0029169F" w:rsidRPr="0029169F">
        <w:rPr>
          <w:rFonts w:ascii="Times New Roman" w:eastAsia="Calibri" w:hAnsi="Times New Roman" w:cs="Times New Roman"/>
          <w:b/>
          <w:sz w:val="24"/>
          <w:szCs w:val="24"/>
        </w:rPr>
        <w:t>. ИНТЕГРАЦИОННЫЕ И ДЕЗИНТЕГРАЦИОННЫЕ ПРОЦЕССЫ В СОВРЕМЕННОЙ МИРОВОЙ ЭКОНОМИКЕ</w:t>
      </w:r>
    </w:p>
    <w:p w:rsidR="0031760E" w:rsidRPr="0029169F" w:rsidRDefault="0031760E" w:rsidP="0029169F">
      <w:pPr>
        <w:shd w:val="clear" w:color="auto" w:fill="FFFFFF"/>
        <w:tabs>
          <w:tab w:val="left" w:pos="1277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Цель: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Целью освоения дисциплины «Интеграционные и дезинтеграционные процессы в современной мировой экономике» является формирование у слушателей целостного системного представления о явлениях международной экономической интеграции и дезинтеграции, в том числе систематизация содержания моделей интеграционных и  дезинтеграционных процессов, формирование научных представлений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об эволюции форм этих процессов, формирование видения  экономических последствий дезинтеграционных процессов в странах ЕС и в мире.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изучить и систематизировать существующие теоретико-методологические подходы к объяснению сущности и интерпретации закономерностей интеграционных и дезинтеграционных процессов;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провести анализ и систематизировать формы экономической интеграции и дезинтеграции;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изучить предпосылки дезинтеграционных процессов в странах Европы и мира;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раскрыть индивидуально-</w:t>
      </w:r>
      <w:proofErr w:type="spellStart"/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детерминационный</w:t>
      </w:r>
      <w:proofErr w:type="spellEnd"/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комплекс дезинтеграционных процессов в странах ЕС;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дать оценку перспективам и последствиям дезинтеграционных процессов в Европе и мире; </w:t>
      </w:r>
    </w:p>
    <w:p w:rsidR="0029169F" w:rsidRPr="0029169F" w:rsidRDefault="0029169F" w:rsidP="0029169F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закрепить в ходе практических и семинарских занятий теоретические знания об основных интеграционных и дезинтеграционных явлениях в современном мире.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ОПОП ВО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29169F">
        <w:rPr>
          <w:rFonts w:ascii="Times New Roman" w:eastAsia="Calibri" w:hAnsi="Times New Roman" w:cs="Times New Roman"/>
          <w:b/>
          <w:sz w:val="24"/>
          <w:szCs w:val="24"/>
        </w:rPr>
        <w:t>1.В.</w:t>
      </w:r>
      <w:proofErr w:type="gramEnd"/>
      <w:r w:rsidRPr="0029169F"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«Интеграционные и дезинтеграционные процессы в современной мировой экономике» относится к части, формируемой участниками образовательных отношений Блока 1. Дисциплины (модули). Уровень высшего образования Магистратура, направление подготовки 38.04.02 Менеджмент, направленность «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Внешнеполитическая деятельность и управление рисками</w:t>
      </w:r>
      <w:r w:rsidRPr="0029169F">
        <w:rPr>
          <w:rFonts w:ascii="Times New Roman" w:eastAsia="Calibri" w:hAnsi="Times New Roman" w:cs="Times New Roman"/>
          <w:sz w:val="24"/>
          <w:szCs w:val="24"/>
        </w:rPr>
        <w:t>», программа подготовки: прикладная магистратура, (форма обучения – заочная).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1курс (установочная и зимняя сессия).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Процесс изучения дисциплины «Интеграционные и дезинтеграционные процессы в современной мировой экономике» направлен на развитие следующих компетенций: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УК-2. Способен управлять проектом на всех этапах его жизненного цикла.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ПК-1. Способен формировать методологические основы интегральной системы управления рисками, основные принципы разработки локальных нормативных актов по управлению рисками на уровне крупных организаций и подразделений.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бъем</w:t>
      </w:r>
      <w:proofErr w:type="spellEnd"/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дисциплины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(модуля) 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по заочной форме обучения 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составляет 3 зачетных единиц, 108 часов, из которых 6,5 часов составляет контактная работа магистра с преподавателем </w:t>
      </w:r>
      <w:proofErr w:type="gramStart"/>
      <w:r w:rsidRPr="000C6962">
        <w:rPr>
          <w:rFonts w:ascii="Times New Roman" w:eastAsia="HiddenHorzOCR" w:hAnsi="Times New Roman" w:cs="Times New Roman"/>
          <w:color w:val="000000"/>
          <w:sz w:val="24"/>
          <w:szCs w:val="24"/>
        </w:rPr>
        <w:t>( 2</w:t>
      </w:r>
      <w:proofErr w:type="gramEnd"/>
      <w:r w:rsidRPr="000C6962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часа - занятия лекционного типа, 4 часа - семинарские занятия, 92,5 часа - СР , 0,5 часа - ИКР), </w:t>
      </w:r>
      <w:r w:rsidRPr="0029169F">
        <w:rPr>
          <w:rFonts w:ascii="Times New Roman" w:eastAsia="Calibri" w:hAnsi="Times New Roman" w:cs="Times New Roman"/>
          <w:sz w:val="24"/>
          <w:szCs w:val="24"/>
        </w:rPr>
        <w:t>контроль (экзамен) - 9 часов.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1курс -установочная сессия (36 часов): Л-2 часа, СР-34 часа и зимняя сессия (72 часа): Пр. (семинары) - 4 часов, СР - 58,5 </w:t>
      </w:r>
      <w:proofErr w:type="gramStart"/>
      <w:r w:rsidRPr="0029169F">
        <w:rPr>
          <w:rFonts w:ascii="Times New Roman" w:eastAsia="Calibri" w:hAnsi="Times New Roman" w:cs="Times New Roman"/>
          <w:sz w:val="24"/>
          <w:szCs w:val="24"/>
        </w:rPr>
        <w:t>часа ,</w:t>
      </w:r>
      <w:proofErr w:type="gram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ИКР-0,5 часа, контроль - 9 часов. Экзамен, контрольная работа.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1. Сущность и модели интеграционных и дезинтеграционных процессов в мировой экономике. Исторический и концептуальный подходы к изучению данных процессов.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Тема 2. Формы экономической интеграции и дезинтеграции в мире. Анализ причин интеграционных и дезинтеграционных процессов в мировой экономике. Эволюция форм и </w:t>
      </w:r>
      <w:r w:rsidRPr="0029169F">
        <w:rPr>
          <w:rFonts w:ascii="Times New Roman" w:eastAsia="Calibri" w:hAnsi="Times New Roman" w:cs="Times New Roman"/>
          <w:sz w:val="24"/>
          <w:szCs w:val="24"/>
        </w:rPr>
        <w:lastRenderedPageBreak/>
        <w:t>модели экономической интеграции и дезинтеграции. Современные интеграционные объединения в мировой экономике.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Тема 3. Анализ факторов дезинтеграционных процессов в странах Европы и мира. Систематизация экономических факторов дезинтеграционных процессов в практике крупнейших интеграционных структур.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Тема 4. Состояние и перспективы интеграционных </w:t>
      </w:r>
      <w:proofErr w:type="gramStart"/>
      <w:r w:rsidRPr="0029169F">
        <w:rPr>
          <w:rFonts w:ascii="Times New Roman" w:eastAsia="Calibri" w:hAnsi="Times New Roman" w:cs="Times New Roman"/>
          <w:sz w:val="24"/>
          <w:szCs w:val="24"/>
        </w:rPr>
        <w:t>и  дезинтеграционных</w:t>
      </w:r>
      <w:proofErr w:type="gram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процессов на Европейском континенте и в мире. Дезинтеграционные процессы в Великобритании, Испании, на Балканах.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5. Оценка влияния дезинтеграционных процессов на экономику различных стран и регионов мира. Развитие экономик стран, вышедших из интеграционных структур. Изменения на региональных рынках под влиянием дезинтеграционных процессов. Эффекты данных процессов для регионов и интеграционных структур мира.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Тема </w:t>
      </w:r>
      <w:proofErr w:type="gramStart"/>
      <w:r w:rsidRPr="0029169F">
        <w:rPr>
          <w:rFonts w:ascii="Times New Roman" w:eastAsia="Calibri" w:hAnsi="Times New Roman" w:cs="Times New Roman"/>
          <w:sz w:val="24"/>
          <w:szCs w:val="24"/>
        </w:rPr>
        <w:t>6 .</w:t>
      </w:r>
      <w:proofErr w:type="gram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Дезинтеграционные процессы в Европе. Основные очаги напряженности, способствующие зарождению сепаратистских настроений. Доминирующие экономические факторы, ведущие </w:t>
      </w:r>
      <w:proofErr w:type="gramStart"/>
      <w:r w:rsidRPr="0029169F">
        <w:rPr>
          <w:rFonts w:ascii="Times New Roman" w:eastAsia="Calibri" w:hAnsi="Times New Roman" w:cs="Times New Roman"/>
          <w:sz w:val="24"/>
          <w:szCs w:val="24"/>
        </w:rPr>
        <w:t>к  идее</w:t>
      </w:r>
      <w:proofErr w:type="gram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отделения территорий разного подчинения.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7. Дезинтеграционные процессы в крупных международных организациях: причины, характер течения и последствия для стран-участниц.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8.</w:t>
      </w:r>
      <w:r w:rsidRPr="000C6962">
        <w:rPr>
          <w:rFonts w:ascii="Times New Roman" w:eastAsia="Calibri" w:hAnsi="Times New Roman" w:cs="Times New Roman"/>
          <w:sz w:val="24"/>
          <w:szCs w:val="24"/>
        </w:rPr>
        <w:t xml:space="preserve"> Процессы интеграции и дезинтеграции в крупнейших экономиках мира (США, Китай, Канада). Возможные сценарии развития данных процессов в мире.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Виды учебной работы: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>лекции, семинарские занятия.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Формы текущего контроля: </w:t>
      </w:r>
      <w:r w:rsidRPr="0029169F">
        <w:rPr>
          <w:rFonts w:ascii="Times New Roman" w:eastAsia="Calibri" w:hAnsi="Times New Roman" w:cs="Times New Roman"/>
          <w:sz w:val="24"/>
          <w:szCs w:val="24"/>
        </w:rPr>
        <w:t>выполнение, оформление и защита контрольной работы; тематические выступления (доклады), решение практических задач, тестирование по изучаемой дисциплине, контрольные вопросы к лекциям, к семинарам, задания к семинарам, дискуссии по актуальным темам и событиям в стране и за рубежом, тесты, индивидуальные задания.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C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Форма промежуточной аттестации:</w:t>
      </w:r>
      <w:r w:rsidRPr="000C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</w:t>
      </w:r>
      <w:r w:rsidRPr="000C696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экзамен, контрольная работа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Разработчик программы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- кандидат экономических наук Фадеева Инна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Авенировна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69F" w:rsidRDefault="0031760E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1.В.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03294B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29169F"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 . </w:t>
      </w:r>
      <w:r w:rsidR="0029169F" w:rsidRPr="00291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НОВЫЕ МЕДИА И ИМИДЖЕВЫЕ РИСКИ</w:t>
      </w:r>
    </w:p>
    <w:p w:rsidR="0031760E" w:rsidRPr="0029169F" w:rsidRDefault="0031760E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освоения дисциплины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Цель: О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сновная цель дисциплины «Новые медиа и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имиджевые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риски»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систематизация и критическое осмысление современных дебатов, формирующихся вокруг феномена новых медиа. Теоретический материал через призму как уже созданных за ближайшие годы эмпирических исследований, так и собственных наблюдений слушателей.  Мы рассмотрим, как новые технологии изменяют социальные практики межличностных отношений, участия в политической жизни, образования и религиозности.</w:t>
      </w:r>
    </w:p>
    <w:p w:rsidR="0029169F" w:rsidRPr="0029169F" w:rsidRDefault="0029169F" w:rsidP="0029169F">
      <w:pPr>
        <w:shd w:val="clear" w:color="auto" w:fill="FFFFFF"/>
        <w:tabs>
          <w:tab w:val="left" w:pos="851"/>
          <w:tab w:val="left" w:pos="2160"/>
          <w:tab w:val="left" w:pos="905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обсудить основные идеи исследований в сфере новых медиа и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имиджевых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рисков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у магистрантов представления о культурных, экономических изменениях, вызванных появлением новых средств массовой информации и цифровых технологий;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обсудить ключевые проблемы новых медиа в правовых, политических и культурных аспектах;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помочь слушателям овладеть аналитическими инструментами для понимания новых медиа и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имиджевых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рисков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ОПОП ВО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29169F">
        <w:rPr>
          <w:rFonts w:ascii="Times New Roman" w:eastAsia="Calibri" w:hAnsi="Times New Roman" w:cs="Times New Roman"/>
          <w:b/>
          <w:sz w:val="24"/>
          <w:szCs w:val="24"/>
        </w:rPr>
        <w:t>1.В.</w:t>
      </w:r>
      <w:proofErr w:type="gramEnd"/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05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Новые медиа и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имиджевые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риски»</w:t>
      </w:r>
      <w:r w:rsidRPr="002916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9169F">
        <w:rPr>
          <w:rFonts w:ascii="Times New Roman" w:eastAsia="Calibri" w:hAnsi="Times New Roman" w:cs="Times New Roman"/>
          <w:sz w:val="24"/>
          <w:szCs w:val="24"/>
        </w:rPr>
        <w:t>относится к дисциплинам относится к части, формируемой участниками образовательных отношений Блока 1. Дисциплины (модули). Уровень высшего образования Магистратура, направление подготовки 38.04.02 Менеджмент, направленность «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Внешнеполитическая деятельность и управление рисками</w:t>
      </w:r>
      <w:r w:rsidRPr="0029169F">
        <w:rPr>
          <w:rFonts w:ascii="Times New Roman" w:eastAsia="Calibri" w:hAnsi="Times New Roman" w:cs="Times New Roman"/>
          <w:sz w:val="24"/>
          <w:szCs w:val="24"/>
        </w:rPr>
        <w:t>», программа подготовки: прикладная магистратура, (форма обучения – заочная).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1курс (летняя сессия).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«Новые медиа и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имиджевые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риски» направлен на развитие следующих компетенций: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УК-2. Способен управлять проектом на всех этапах его жизненного цикла. 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ПК-4 - Способен в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заимодействовать с заинтересованными сторонами по вопросам управления рисками и публично представлять организации в средствах массовой информации в вопросах риск-менеджмента, обеспечивать открытой информацией о системе управления рисками</w:t>
      </w:r>
      <w:r w:rsidRPr="002916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Объем дисциплины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(модуля) 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по заочной форме обучения 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составляет 3 зачетных единиц, 108 часов, из которых 8,5 часов составляет контактная работа магистра с преподавателем </w:t>
      </w:r>
      <w:r w:rsidR="0003294B">
        <w:rPr>
          <w:rFonts w:ascii="Times New Roman" w:eastAsia="HiddenHorzOCR" w:hAnsi="Times New Roman" w:cs="Times New Roman"/>
          <w:color w:val="000000"/>
          <w:sz w:val="24"/>
          <w:szCs w:val="24"/>
        </w:rPr>
        <w:t>(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2 часа - занятия лекционного типа, 6 часа - семинарские занятия, 90,5 часа - </w:t>
      </w:r>
      <w:proofErr w:type="gramStart"/>
      <w:r w:rsidRPr="000C6962">
        <w:rPr>
          <w:rFonts w:ascii="Times New Roman" w:eastAsia="HiddenHorzOCR" w:hAnsi="Times New Roman" w:cs="Times New Roman"/>
          <w:color w:val="000000"/>
          <w:sz w:val="24"/>
          <w:szCs w:val="24"/>
        </w:rPr>
        <w:t>СР ,</w:t>
      </w:r>
      <w:proofErr w:type="gramEnd"/>
      <w:r w:rsidRPr="000C6962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0,5 часа - ИКР), </w:t>
      </w:r>
      <w:r w:rsidRPr="0029169F">
        <w:rPr>
          <w:rFonts w:ascii="Times New Roman" w:eastAsia="Calibri" w:hAnsi="Times New Roman" w:cs="Times New Roman"/>
          <w:sz w:val="24"/>
          <w:szCs w:val="24"/>
        </w:rPr>
        <w:t>контроль (экзамен) - 9 часов.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1курс - летняя сессия (108 часов): Лекции - 2 часа, Пр. (семи</w:t>
      </w:r>
      <w:r w:rsidR="0003294B">
        <w:rPr>
          <w:rFonts w:ascii="Times New Roman" w:eastAsia="Calibri" w:hAnsi="Times New Roman" w:cs="Times New Roman"/>
          <w:sz w:val="24"/>
          <w:szCs w:val="24"/>
        </w:rPr>
        <w:t>нары) - 6 часов, СР - 90,5 часа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, ИКР-0,5 часа, контроль - 9 часов. Экзамен. 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Краткая характеристика содержания учебной дисциплины: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1. Цифровая культура и понимание новых медиа.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Тема 2.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Коллективные действия и </w:t>
      </w:r>
      <w:proofErr w:type="spellStart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киберактивизм</w:t>
      </w:r>
      <w:proofErr w:type="spellEnd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Тема 3. Проблемы новых медиа и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имиджевых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рисков. Международные научные центры по изучению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имиджевых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рисков.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Тема 4.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Новость, цензура, свобода слова, визуальные средства новых медиа.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Тема 5. Гендерный </w:t>
      </w:r>
      <w:proofErr w:type="gramStart"/>
      <w:r w:rsidRPr="0029169F">
        <w:rPr>
          <w:rFonts w:ascii="Times New Roman" w:eastAsia="Calibri" w:hAnsi="Times New Roman" w:cs="Times New Roman"/>
          <w:sz w:val="24"/>
          <w:szCs w:val="24"/>
        </w:rPr>
        <w:t>признак  в</w:t>
      </w:r>
      <w:proofErr w:type="gram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социальных медиа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Тема 6. Цифровые каналы коммуникации, применяемые в работе новых медиа. </w:t>
      </w:r>
      <w:r w:rsidR="000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Религия он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Тема 7.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Альтернативные формы образования в новых медиа.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Виды учебной работы: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>лекции, семинарские занятия, практические занятия.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29169F">
        <w:rPr>
          <w:rFonts w:ascii="Times New Roman" w:eastAsia="Calibri" w:hAnsi="Times New Roman" w:cs="Times New Roman"/>
          <w:sz w:val="24"/>
          <w:szCs w:val="24"/>
        </w:rPr>
        <w:t>тематические выступления (доклады); выполнение контрольных заданий; решение практических задач; тестирование по изучаемой дисциплине; индивидуальные задания.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C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Форма промежуточной аттестации:</w:t>
      </w:r>
      <w:r w:rsidRPr="000C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</w:t>
      </w:r>
      <w:r w:rsidRPr="000C696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экзамен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Разработчик программы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- кандидат экономических наук, доцент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Шангараев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Руслан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Насимович</w:t>
      </w:r>
      <w:proofErr w:type="spellEnd"/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green"/>
        </w:rPr>
      </w:pPr>
    </w:p>
    <w:p w:rsidR="0029169F" w:rsidRDefault="0003294B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1.В.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06</w:t>
      </w:r>
      <w:r w:rsidR="0029169F"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29169F"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ДИПЛОМАТИЯ В ИНФОРМАЦИОННОЙ СРЕДЕ</w:t>
      </w:r>
    </w:p>
    <w:p w:rsidR="0003294B" w:rsidRPr="0029169F" w:rsidRDefault="0003294B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Цели и задачи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29169F">
        <w:rPr>
          <w:rFonts w:ascii="Times New Roman" w:eastAsia="Calibri" w:hAnsi="Times New Roman" w:cs="Times New Roman"/>
          <w:sz w:val="24"/>
          <w:szCs w:val="24"/>
        </w:rPr>
        <w:t>формирование профессиональных компетенций и основного представления о современных процессах развития инструментов дипломатии в информационной среде, знакомство с современными информационно-коммуникационными возможностями дипломатии в информационной среде, а также с  базовыми принципами обеспечения процесса принятия внешнеполитических решений; формирование профессиональных компетенций в области использования инструментов дипломатии в информационной среде, знакомство с системами информационной поддержки принятия внешнеполитических решений и ситуационными центрами; обучение слушателей основам применения методов дипломатии в информационной среде и особенностям мобильной дипломатии; знакомство с теоретическими и практическими наработками по вопросам выявления международно-политических и глобальных угроз; системное обучение современным методам использования возможностей дипломатии в информационной среде, с упором на инновационные подходы и решения наиболее оптимальных вариантов внешнеполитического реагиров</w:t>
      </w:r>
      <w:r w:rsidR="0003294B">
        <w:rPr>
          <w:rFonts w:ascii="Times New Roman" w:eastAsia="Calibri" w:hAnsi="Times New Roman" w:cs="Times New Roman"/>
          <w:sz w:val="24"/>
          <w:szCs w:val="24"/>
        </w:rPr>
        <w:t>ания и формирование у студентов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понятийно-категориального аппарата дипломатии в информационной среде; выработка навыков обоснования и применения методов и инструментов дипломатии в информационной среде в современных международных отношениях и внешней политике.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Дисциплина ориентирована на ознакомление слушателей с теоретическими и практическими наработками в области дипломатии в информационной среде с использованием современных информационно-коммуникационных технологий (ИКТ) для оптимального принятия внешнеполитических решений и развития международных отношений и внешнеполитической деятельности.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формирование у слушателей понятийно-категориального аппарата дипломатии в информационной среде и выработка навыков применения информационных систем и ресурсов в обеспечении процесса принятия внешнеполитических решений, прогнозирования, развития и формирования международных отношениях и внешнеполитической деятельности;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обучение слушателей основам дипломатии в информационной среде, с упором на информационно-коммуникационные ресурсы и социальные сети, используемые в международных отношениях и внешнеполитических ведомствах (на примере МИД РФ, Германии, Франции, США и др. стран);</w:t>
      </w:r>
    </w:p>
    <w:p w:rsidR="0029169F" w:rsidRPr="0029169F" w:rsidRDefault="0029169F" w:rsidP="0029169F">
      <w:pPr>
        <w:tabs>
          <w:tab w:val="num" w:pos="64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систематизировать полученные ранее знания об основах дипломатии в информационной среде, расширить, углубить и детализировать их с учетом возможностей современных информационно-коммуникационных технологий и ключевых аспектов современной практики использования социальных сетей во внешнеполитической деятельности;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закрепить в ходе практических и семинарских занятий теоретические знания, затрагивающие различные аспекты использования дипломатии в информационной среде и выработать (совершенствовать) на их основе профессиональные компетенции;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169F">
        <w:rPr>
          <w:rFonts w:ascii="Times New Roman" w:eastAsia="Calibri" w:hAnsi="Times New Roman" w:cs="Times New Roman"/>
          <w:bCs/>
          <w:sz w:val="24"/>
          <w:szCs w:val="24"/>
        </w:rPr>
        <w:t xml:space="preserve">овладеть понятийным аппаратом проблем и трендов использования различными странами </w:t>
      </w:r>
      <w:r w:rsidRPr="0029169F">
        <w:rPr>
          <w:rFonts w:ascii="Times New Roman" w:eastAsia="Calibri" w:hAnsi="Times New Roman" w:cs="Times New Roman"/>
          <w:sz w:val="24"/>
          <w:szCs w:val="24"/>
        </w:rPr>
        <w:t>дипломатии в информационной среде</w:t>
      </w:r>
      <w:r w:rsidRPr="0029169F">
        <w:rPr>
          <w:rFonts w:ascii="Times New Roman" w:eastAsia="Calibri" w:hAnsi="Times New Roman" w:cs="Times New Roman"/>
          <w:bCs/>
          <w:sz w:val="24"/>
          <w:szCs w:val="24"/>
        </w:rPr>
        <w:t xml:space="preserve"> и навыками понимания сущности основных закономерностей создания и принципов функционирования инструментов и возможностей </w:t>
      </w:r>
      <w:r w:rsidRPr="0029169F">
        <w:rPr>
          <w:rFonts w:ascii="Times New Roman" w:eastAsia="Calibri" w:hAnsi="Times New Roman" w:cs="Times New Roman"/>
          <w:sz w:val="24"/>
          <w:szCs w:val="24"/>
        </w:rPr>
        <w:t>дипломатии в информационной среде</w:t>
      </w:r>
      <w:r w:rsidRPr="0029169F">
        <w:rPr>
          <w:rFonts w:ascii="Times New Roman" w:eastAsia="Calibri" w:hAnsi="Times New Roman" w:cs="Times New Roman"/>
          <w:bCs/>
          <w:sz w:val="24"/>
          <w:szCs w:val="24"/>
        </w:rPr>
        <w:t xml:space="preserve"> во внешней политике;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169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ознакомить с</w:t>
      </w:r>
      <w:r w:rsidR="0003294B">
        <w:rPr>
          <w:rFonts w:ascii="Times New Roman" w:eastAsia="Calibri" w:hAnsi="Times New Roman" w:cs="Times New Roman"/>
          <w:bCs/>
          <w:sz w:val="24"/>
          <w:szCs w:val="24"/>
        </w:rPr>
        <w:t>тудентов</w:t>
      </w:r>
      <w:r w:rsidRPr="0029169F">
        <w:rPr>
          <w:rFonts w:ascii="Times New Roman" w:eastAsia="Calibri" w:hAnsi="Times New Roman" w:cs="Times New Roman"/>
          <w:bCs/>
          <w:sz w:val="24"/>
          <w:szCs w:val="24"/>
        </w:rPr>
        <w:t xml:space="preserve"> с базовыми теоретико-методологическими подходами к вопросам применения возможностей </w:t>
      </w:r>
      <w:r w:rsidRPr="0029169F">
        <w:rPr>
          <w:rFonts w:ascii="Times New Roman" w:eastAsia="Calibri" w:hAnsi="Times New Roman" w:cs="Times New Roman"/>
          <w:sz w:val="24"/>
          <w:szCs w:val="24"/>
        </w:rPr>
        <w:t>дипломатии в информационной среде</w:t>
      </w:r>
      <w:r w:rsidRPr="0029169F">
        <w:rPr>
          <w:rFonts w:ascii="Times New Roman" w:eastAsia="Calibri" w:hAnsi="Times New Roman" w:cs="Times New Roman"/>
          <w:bCs/>
          <w:sz w:val="24"/>
          <w:szCs w:val="24"/>
        </w:rPr>
        <w:t xml:space="preserve"> в современных условиях, с принципами функционирования современных информационных технологий и информационных систем, включая методы работы с интеллектуальными системами и компьютерными системами поддержки принятия внешнеполитических и внешнеэкономических решений;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169F">
        <w:rPr>
          <w:rFonts w:ascii="Times New Roman" w:eastAsia="Calibri" w:hAnsi="Times New Roman" w:cs="Times New Roman"/>
          <w:bCs/>
          <w:sz w:val="24"/>
          <w:szCs w:val="24"/>
        </w:rPr>
        <w:t>выработать навыки системного и целостного подхода к анализу внешнеполитических проблем общества и знакомство с методологической и информационной основой организации работы с социальными сетями;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169F">
        <w:rPr>
          <w:rFonts w:ascii="Times New Roman" w:eastAsia="Calibri" w:hAnsi="Times New Roman" w:cs="Times New Roman"/>
          <w:bCs/>
          <w:sz w:val="24"/>
          <w:szCs w:val="24"/>
        </w:rPr>
        <w:t xml:space="preserve">привить навыки применения методов и инструментов </w:t>
      </w:r>
      <w:r w:rsidRPr="0029169F">
        <w:rPr>
          <w:rFonts w:ascii="Times New Roman" w:eastAsia="Calibri" w:hAnsi="Times New Roman" w:cs="Times New Roman"/>
          <w:sz w:val="24"/>
          <w:szCs w:val="24"/>
        </w:rPr>
        <w:t>дипломатии в информационной среде</w:t>
      </w:r>
      <w:r w:rsidRPr="0029169F">
        <w:rPr>
          <w:rFonts w:ascii="Times New Roman" w:eastAsia="Calibri" w:hAnsi="Times New Roman" w:cs="Times New Roman"/>
          <w:bCs/>
          <w:sz w:val="24"/>
          <w:szCs w:val="24"/>
        </w:rPr>
        <w:t xml:space="preserve"> в современных международных отношениях (при рассмотрении современных международных процессов и международных конфликтов, разработке стратегии внешнеполитической деятельности государства и т.п.);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169F">
        <w:rPr>
          <w:rFonts w:ascii="Times New Roman" w:eastAsia="Calibri" w:hAnsi="Times New Roman" w:cs="Times New Roman"/>
          <w:bCs/>
          <w:sz w:val="24"/>
          <w:szCs w:val="24"/>
        </w:rPr>
        <w:t xml:space="preserve">овладение основами применения методов </w:t>
      </w:r>
      <w:r w:rsidRPr="0029169F">
        <w:rPr>
          <w:rFonts w:ascii="Times New Roman" w:eastAsia="Calibri" w:hAnsi="Times New Roman" w:cs="Times New Roman"/>
          <w:sz w:val="24"/>
          <w:szCs w:val="24"/>
        </w:rPr>
        <w:t>дипломатии в информационной среде</w:t>
      </w:r>
      <w:r w:rsidRPr="0029169F">
        <w:rPr>
          <w:rFonts w:ascii="Times New Roman" w:eastAsia="Calibri" w:hAnsi="Times New Roman" w:cs="Times New Roman"/>
          <w:bCs/>
          <w:sz w:val="24"/>
          <w:szCs w:val="24"/>
        </w:rPr>
        <w:t xml:space="preserve"> и ознакомление слушателей с методологическими подходами, теоретическими и практическими наработками при работе с социальными сетями;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169F">
        <w:rPr>
          <w:rFonts w:ascii="Times New Roman" w:eastAsia="Calibri" w:hAnsi="Times New Roman" w:cs="Times New Roman"/>
          <w:bCs/>
          <w:sz w:val="24"/>
          <w:szCs w:val="24"/>
        </w:rPr>
        <w:t xml:space="preserve">закрепить в ходе практических и семинарских занятий теоретические знания, затрагивающие различные проблемы использования инструментов </w:t>
      </w:r>
      <w:r w:rsidRPr="0029169F">
        <w:rPr>
          <w:rFonts w:ascii="Times New Roman" w:eastAsia="Calibri" w:hAnsi="Times New Roman" w:cs="Times New Roman"/>
          <w:sz w:val="24"/>
          <w:szCs w:val="24"/>
        </w:rPr>
        <w:t>дипломатии в информационной среде</w:t>
      </w:r>
      <w:r w:rsidRPr="0029169F">
        <w:rPr>
          <w:rFonts w:ascii="Times New Roman" w:eastAsia="Calibri" w:hAnsi="Times New Roman" w:cs="Times New Roman"/>
          <w:bCs/>
          <w:sz w:val="24"/>
          <w:szCs w:val="24"/>
        </w:rPr>
        <w:t xml:space="preserve"> и знакомство с основными принципами обеспечения поддержки принятия внешнеполитических решений в современном мире в условиях активного развития информационных технологий и выработать соответствующие профессиональные компетенции;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169F">
        <w:rPr>
          <w:rFonts w:ascii="Times New Roman" w:eastAsia="Calibri" w:hAnsi="Times New Roman" w:cs="Times New Roman"/>
          <w:bCs/>
          <w:sz w:val="24"/>
          <w:szCs w:val="24"/>
        </w:rPr>
        <w:t xml:space="preserve">изучить основные направления развития и международную практику применения </w:t>
      </w:r>
      <w:r w:rsidRPr="0029169F">
        <w:rPr>
          <w:rFonts w:ascii="Times New Roman" w:eastAsia="Calibri" w:hAnsi="Times New Roman" w:cs="Times New Roman"/>
          <w:sz w:val="24"/>
          <w:szCs w:val="24"/>
        </w:rPr>
        <w:t>дипломатии в информационной среде</w:t>
      </w:r>
      <w:r w:rsidRPr="0029169F">
        <w:rPr>
          <w:rFonts w:ascii="Times New Roman" w:eastAsia="Calibri" w:hAnsi="Times New Roman" w:cs="Times New Roman"/>
          <w:bCs/>
          <w:sz w:val="24"/>
          <w:szCs w:val="24"/>
        </w:rPr>
        <w:t xml:space="preserve"> (зарубежный опыт и российская практика) и закрепить в ходе практических и семинарских занятий, полученных теоретические знания.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ОПОП ВО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29169F">
        <w:rPr>
          <w:rFonts w:ascii="Times New Roman" w:eastAsia="Calibri" w:hAnsi="Times New Roman" w:cs="Times New Roman"/>
          <w:b/>
          <w:sz w:val="24"/>
          <w:szCs w:val="24"/>
        </w:rPr>
        <w:t>1.В.</w:t>
      </w:r>
      <w:proofErr w:type="gramEnd"/>
      <w:r w:rsidRPr="0029169F">
        <w:rPr>
          <w:rFonts w:ascii="Times New Roman" w:eastAsia="Calibri" w:hAnsi="Times New Roman" w:cs="Times New Roman"/>
          <w:b/>
          <w:sz w:val="24"/>
          <w:szCs w:val="24"/>
        </w:rPr>
        <w:t>06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«Дипломатия в информационной среде» относится к части, формируемой участниками образовательных отношений Блока 1. Дисциплины (модули). Уровень высшего образования Магистратура, направление подготовки 38.04.02 Менеджмент, направленность «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Внешнеполитическая деятельность и управление рисками</w:t>
      </w:r>
      <w:r w:rsidRPr="0029169F">
        <w:rPr>
          <w:rFonts w:ascii="Times New Roman" w:eastAsia="Calibri" w:hAnsi="Times New Roman" w:cs="Times New Roman"/>
          <w:sz w:val="24"/>
          <w:szCs w:val="24"/>
        </w:rPr>
        <w:t>», программа подготовки: прикладная магистратура, (форма обучения – заочная).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1курс (установочная и зимняя сессия).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Процесс изучения дисциплины «Дипломатия в информационной среде» направлен на развитие следующих компетенций:</w:t>
      </w:r>
    </w:p>
    <w:p w:rsidR="0029169F" w:rsidRPr="0029169F" w:rsidRDefault="0029169F" w:rsidP="00291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УК-6. Способен определять и реализовывать приоритеты собственной деятельности и способы ее совершенствования на основе самооценки;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ПК-4. Способен в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заимодействовать с заинтересованными сторонами по вопросам управления рисками и публично представлять организации в средствах массовой информации в вопросах риск-менеджмента, обеспечивать открытой информацией о системе управления рисками</w:t>
      </w:r>
      <w:r w:rsidRPr="002916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Объем дисциплины: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(модуля) 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по заочной форме обучения 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составляет 3 зачетных единиц, 108 часов, из которых 8,5 часов составляет контактная работа магистра </w:t>
      </w:r>
      <w:r w:rsidRPr="002916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 преподавателем 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</w:rPr>
        <w:t>(4 часа - занятия лекционного типа, 4 часа - сем</w:t>
      </w:r>
      <w:r w:rsidR="0003294B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инарские занятия, 90,5 часа - </w:t>
      </w:r>
      <w:proofErr w:type="gramStart"/>
      <w:r w:rsidR="0003294B">
        <w:rPr>
          <w:rFonts w:ascii="Times New Roman" w:eastAsia="HiddenHorzOCR" w:hAnsi="Times New Roman" w:cs="Times New Roman"/>
          <w:color w:val="000000"/>
          <w:sz w:val="24"/>
          <w:szCs w:val="24"/>
        </w:rPr>
        <w:t>С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0C6962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0,5 часа - ИКР), </w:t>
      </w:r>
      <w:r w:rsidRPr="0029169F">
        <w:rPr>
          <w:rFonts w:ascii="Times New Roman" w:eastAsia="Calibri" w:hAnsi="Times New Roman" w:cs="Times New Roman"/>
          <w:sz w:val="24"/>
          <w:szCs w:val="24"/>
        </w:rPr>
        <w:t>контроль (экзамен) - 9 часов.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1курс -установочная сессия (36 часов): Л-2 часа, СР-34 часа и зимняя сессия (72 часа): Л-2 часа; Пр. (семи</w:t>
      </w:r>
      <w:r w:rsidR="0003294B">
        <w:rPr>
          <w:rFonts w:ascii="Times New Roman" w:eastAsia="Calibri" w:hAnsi="Times New Roman" w:cs="Times New Roman"/>
          <w:sz w:val="24"/>
          <w:szCs w:val="24"/>
        </w:rPr>
        <w:t>нары) - 4 часов, СР - 56,5 часа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, ИКР-0,5 часа, контроль - 9 часов. Экзамен, контрольная работа.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Тема 1.</w:t>
      </w:r>
      <w:r w:rsidRPr="0029169F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Современное информационное общество и роль международных организаций в управлении Интернетом. Дипломатия 2.0 - </w:t>
      </w:r>
      <w:r w:rsidRPr="0029169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Современное информационное общество и роль международных организаций в управлении Интернетом. Дипломатия 2.0 – зарубежный опыт и геополитические вызовы: новый тренд «мягкой силы» – с Запада на Восток и ее место в современной матрице глобальной безопасности. Классификация информационных технологий и основные виды современных информационных технологий. Тенденции развития информационных технологий информационных систем. 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Сфера применения информационно-аналитических технологий. </w:t>
      </w:r>
      <w:r w:rsidRPr="0029169F">
        <w:rPr>
          <w:rFonts w:ascii="Times New Roman" w:eastAsia="Calibri" w:hAnsi="Times New Roman" w:cs="Times New Roman"/>
          <w:spacing w:val="-2"/>
          <w:sz w:val="24"/>
          <w:szCs w:val="24"/>
        </w:rPr>
        <w:t>Информационно-аналитическое обеспечение внешнеполитического процесса в РФ.</w:t>
      </w:r>
    </w:p>
    <w:p w:rsidR="0029169F" w:rsidRPr="0029169F" w:rsidRDefault="0029169F" w:rsidP="002916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Тема 2. Глобальные социальные сети и международная информационная безопасность. </w:t>
      </w:r>
      <w:r w:rsidRPr="0029169F">
        <w:rPr>
          <w:rFonts w:ascii="Times New Roman" w:eastAsia="Calibri" w:hAnsi="Times New Roman" w:cs="Times New Roman"/>
          <w:sz w:val="24"/>
          <w:szCs w:val="24"/>
        </w:rPr>
        <w:t>Информационные системы контент-анализа и управления в социальных сетях.</w:t>
      </w:r>
    </w:p>
    <w:p w:rsidR="0029169F" w:rsidRPr="0029169F" w:rsidRDefault="0029169F" w:rsidP="002916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Тема 3. Генезис дипломатии в информационной среде и ее философская концепция.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Tw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  <w:lang w:val="en-US"/>
        </w:rPr>
        <w:t>it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ter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-Дипломатия,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YouTube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-Дипломатия и др. Профессиональная служебная сеть американских дипломатов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Corridor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и офис сетевой активности.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 xml:space="preserve">Тема 4. </w:t>
      </w:r>
      <w:r w:rsidRPr="0029169F">
        <w:rPr>
          <w:rFonts w:ascii="Times New Roman" w:eastAsia="Calibri" w:hAnsi="Times New Roman" w:cs="Times New Roman"/>
          <w:b/>
          <w:spacing w:val="-1"/>
          <w:sz w:val="24"/>
          <w:szCs w:val="24"/>
          <w:lang w:val="x-none"/>
        </w:rPr>
        <w:t xml:space="preserve">Стратегический план развития информационных технологий Государственного департамента США. </w:t>
      </w:r>
      <w:r w:rsidRPr="0029169F">
        <w:rPr>
          <w:rFonts w:ascii="Times New Roman" w:eastAsia="Calibri" w:hAnsi="Times New Roman" w:cs="Times New Roman"/>
          <w:spacing w:val="-1"/>
          <w:sz w:val="24"/>
          <w:szCs w:val="24"/>
          <w:lang w:val="x-none"/>
        </w:rPr>
        <w:t>Мобильная дипломатия, лидерство и управление, система миссий и глобальная инфраструктура.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Тема 5. Системы информационной поддержки принятия внешнеполитических решений и ситуационные центры: </w:t>
      </w:r>
      <w:r w:rsidRPr="0029169F">
        <w:rPr>
          <w:rFonts w:ascii="Times New Roman" w:eastAsia="Calibri" w:hAnsi="Times New Roman" w:cs="Times New Roman"/>
          <w:sz w:val="24"/>
          <w:szCs w:val="24"/>
        </w:rPr>
        <w:t>опыт создания и применения. Ситуационные центры США, Германии, Франции, России, ЕС и др. ИАС «Баланс интересов», «Дипломат», ИПС «Истра-2006» и др.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Тема 6.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>Ценностный подход в мировой политике и внешнеполитической деятельности.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Проблемы и возможности использования цифровой дипломатии во внешней политике. Основные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имиджевые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концепции и технологии использования современных информационных технологий и инструментов дипломатии в информационной среде: российский опыт и международная практика.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Виды учебной работы: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>лекции, семинарские занятия.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Формы текущего контроля: </w:t>
      </w:r>
      <w:r w:rsidRPr="0029169F">
        <w:rPr>
          <w:rFonts w:ascii="Times New Roman" w:eastAsia="Calibri" w:hAnsi="Times New Roman" w:cs="Times New Roman"/>
          <w:sz w:val="24"/>
          <w:szCs w:val="24"/>
        </w:rPr>
        <w:t>выполнение, оформление и защита контрольной работы; тематические выступления (доклады), решение практических задач, тестирование по изучаемой дисциплине, контрольные вопросы к лекциям, к семинарам, задания к семинарам, дискуссии по актуальным темам и событиям в стране и за рубежом, тесты, индивидуальные задания.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C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Форма промежуточной аттестации:</w:t>
      </w:r>
      <w:r w:rsidRPr="000C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</w:t>
      </w:r>
      <w:r w:rsidRPr="000C696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экзамен, контрольная работа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Разработчик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- кандидат экономических наук, профессор Сурма Иван Викторович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69F" w:rsidRPr="0029169F" w:rsidRDefault="0029169F" w:rsidP="0029169F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29169F" w:rsidRDefault="0003294B" w:rsidP="0029169F">
      <w:pPr>
        <w:shd w:val="clear" w:color="auto" w:fill="FFFFFF"/>
        <w:tabs>
          <w:tab w:val="left" w:pos="127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1.В.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07</w:t>
      </w:r>
      <w:r w:rsidR="0029169F"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29169F"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ПРОЦЕСС ПРИНЯТИЯ ВНЕШНЕПОЛИТИЧЕСКИХ РЕШЕНИЙ</w:t>
      </w:r>
    </w:p>
    <w:p w:rsidR="0003294B" w:rsidRPr="0029169F" w:rsidRDefault="0003294B" w:rsidP="0029169F">
      <w:pPr>
        <w:shd w:val="clear" w:color="auto" w:fill="FFFFFF"/>
        <w:tabs>
          <w:tab w:val="left" w:pos="1277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Цель: 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ознакомление слушателей с основными положениями теории принятия решения, международной безопасности, особенностями их применения в практической деятельности государственного внешнеполитического механизма Российской Федерации, а также изучение основных принципов, организационных форм и методов принятия решений в органах исполнительной и законодательной власти.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iCs/>
          <w:sz w:val="24"/>
          <w:szCs w:val="24"/>
        </w:rPr>
        <w:t>Задачи дисциплины: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69F">
        <w:rPr>
          <w:rFonts w:ascii="Times New Roman" w:eastAsia="Calibri" w:hAnsi="Times New Roman" w:cs="Times New Roman"/>
          <w:iCs/>
          <w:sz w:val="24"/>
          <w:szCs w:val="24"/>
        </w:rPr>
        <w:t>освоить концептуальные и нормативные основы внешней политики государства в области национальной и международной безопасности, методологических и методических положений теории принятия решений;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iCs/>
          <w:sz w:val="24"/>
          <w:szCs w:val="24"/>
        </w:rPr>
        <w:t>выработать у слушателей навыков и компетенций аналитической работы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в среде информационно-коммуникационных и прогнозно-аналитических (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экспертно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- моделирующих) систем, применяемых в МИД РФ;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с</w:t>
      </w:r>
      <w:r w:rsidRPr="0029169F">
        <w:rPr>
          <w:rFonts w:ascii="Times New Roman" w:eastAsia="Calibri" w:hAnsi="Times New Roman" w:cs="Times New Roman"/>
          <w:iCs/>
          <w:sz w:val="24"/>
          <w:szCs w:val="24"/>
        </w:rPr>
        <w:t>формировать целостное представление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о практике принятия внешнеполитических решений в структуре государственного управления с системной оценкой состояния национальной безопасности страны.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ОПОП ВО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29169F">
        <w:rPr>
          <w:rFonts w:ascii="Times New Roman" w:eastAsia="Calibri" w:hAnsi="Times New Roman" w:cs="Times New Roman"/>
          <w:b/>
          <w:sz w:val="24"/>
          <w:szCs w:val="24"/>
        </w:rPr>
        <w:t>1.В.</w:t>
      </w:r>
      <w:proofErr w:type="gramEnd"/>
      <w:r w:rsidRPr="0029169F">
        <w:rPr>
          <w:rFonts w:ascii="Times New Roman" w:eastAsia="Calibri" w:hAnsi="Times New Roman" w:cs="Times New Roman"/>
          <w:b/>
          <w:sz w:val="24"/>
          <w:szCs w:val="24"/>
        </w:rPr>
        <w:t>07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«Процесс принятия внешнеполитических решений» относится к части, формируемой участниками образовательных отношений Блока 1. Дисциплины (модули). Уровень высшего образования Магистратура, направление подготовки 38.04.02 Менеджмент, направленность «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Внешнеполитическая деятельность и управление рисками</w:t>
      </w:r>
      <w:r w:rsidRPr="0029169F">
        <w:rPr>
          <w:rFonts w:ascii="Times New Roman" w:eastAsia="Calibri" w:hAnsi="Times New Roman" w:cs="Times New Roman"/>
          <w:sz w:val="24"/>
          <w:szCs w:val="24"/>
        </w:rPr>
        <w:t>», программа подготовки: прикладная магистратура, (форма обучения – заочная).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1курс (установочная, зимняя и летняя сессия).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Процесс изучения дисциплины «Процесс принятия внешнеполитических решений» направлен на развитие следующих компетенций:</w:t>
      </w:r>
    </w:p>
    <w:p w:rsidR="0029169F" w:rsidRPr="0029169F" w:rsidRDefault="0029169F" w:rsidP="00291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УК-2. Способен управлять проектом на всех этапах его жизненного цикла.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ПК-3. Способен консультировать по вопросам управления рисками в организации.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Объем дисциплины: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(модуля) 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по заочной форме обучения 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составляет 5 зачетных единиц, 180 часов, из которых 19 часов составляет контактная работа магистра с преподавателем 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</w:rPr>
        <w:t>(6 часов - занятия лекционного типа, 10 часов - семи</w:t>
      </w:r>
      <w:r w:rsidR="0003294B">
        <w:rPr>
          <w:rFonts w:ascii="Times New Roman" w:eastAsia="HiddenHorzOCR" w:hAnsi="Times New Roman" w:cs="Times New Roman"/>
          <w:color w:val="000000"/>
          <w:sz w:val="24"/>
          <w:szCs w:val="24"/>
        </w:rPr>
        <w:t>нарские занятия, 148 часов - СР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, 3 часа - ИКР), </w:t>
      </w:r>
      <w:r w:rsidRPr="0029169F">
        <w:rPr>
          <w:rFonts w:ascii="Times New Roman" w:eastAsia="Calibri" w:hAnsi="Times New Roman" w:cs="Times New Roman"/>
          <w:sz w:val="24"/>
          <w:szCs w:val="24"/>
        </w:rPr>
        <w:t>контроль (экзамен) - 13 часов.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1курс: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установочная сессия (36 часов): Л-2 часа, СР-34 часа;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зимняя сессия (36 часов): Л-2 часа; Пр. (семинары) - 4 часов, СР - 23,5 </w:t>
      </w:r>
      <w:proofErr w:type="gramStart"/>
      <w:r w:rsidRPr="0029169F">
        <w:rPr>
          <w:rFonts w:ascii="Times New Roman" w:eastAsia="Calibri" w:hAnsi="Times New Roman" w:cs="Times New Roman"/>
          <w:sz w:val="24"/>
          <w:szCs w:val="24"/>
        </w:rPr>
        <w:t>часа ,</w:t>
      </w:r>
      <w:proofErr w:type="gram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ИКР- 2,5 часа, контроль - 4 часа. Зачет.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летняя сессия (108 часов): Л-2 часа; Пр. (семинары) - 6 часов, СР - 90,5 часа, ИКР- 0,5 часа, контроль - 9 часа. Экзамен, курсовая работа.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Краткая характеристика содержания учебной дисциплины: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169F">
        <w:rPr>
          <w:rFonts w:ascii="Times New Roman" w:eastAsia="Calibri" w:hAnsi="Times New Roman" w:cs="Times New Roman"/>
          <w:bCs/>
          <w:sz w:val="24"/>
          <w:szCs w:val="24"/>
        </w:rPr>
        <w:t>Тема №1.  Процесс принятия внешнеполитических решений (ППВР) в Российской Федерации – методология и предмет изучения курса. Теория принятия решения.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№2. Типология и уровни выработки внешнеполитических решений. Особенности функционирования государственного управления России в современных условиях.</w:t>
      </w:r>
      <w:r w:rsidRPr="0029169F">
        <w:rPr>
          <w:rFonts w:ascii="Times New Roman" w:eastAsia="Calibri" w:hAnsi="Times New Roman" w:cs="Times New Roman"/>
          <w:bCs/>
          <w:sz w:val="24"/>
          <w:szCs w:val="24"/>
        </w:rPr>
        <w:t xml:space="preserve"> Структура государственного внешнеполитического механизма (ГВМ).</w:t>
      </w:r>
    </w:p>
    <w:p w:rsidR="0029169F" w:rsidRPr="0029169F" w:rsidRDefault="0029169F" w:rsidP="0029169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Тема №3. </w:t>
      </w:r>
      <w:r w:rsidRPr="002916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Информационно-аналитическое </w:t>
      </w:r>
      <w:r w:rsidRPr="0029169F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 xml:space="preserve">обеспечение процесса принятия </w:t>
      </w:r>
      <w:r w:rsidRPr="0029169F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</w:rPr>
        <w:lastRenderedPageBreak/>
        <w:t xml:space="preserve">внешнеполитических решений. </w:t>
      </w:r>
      <w:proofErr w:type="gramStart"/>
      <w:r w:rsidRPr="0029169F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</w:rPr>
        <w:t>Организационные  основы</w:t>
      </w:r>
      <w:proofErr w:type="gramEnd"/>
      <w:r w:rsidRPr="0029169F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</w:rPr>
        <w:t xml:space="preserve"> и принципы построения ИС ВПВ МИД России.</w:t>
      </w:r>
      <w:r w:rsidRPr="0029169F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 xml:space="preserve"> Роль международных организаций в управлении Интернетом.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169F">
        <w:rPr>
          <w:rFonts w:ascii="Times New Roman" w:eastAsia="Calibri" w:hAnsi="Times New Roman" w:cs="Times New Roman"/>
          <w:bCs/>
          <w:sz w:val="24"/>
          <w:szCs w:val="24"/>
        </w:rPr>
        <w:t xml:space="preserve">Тема №4. Основные направления, методы прогнозирования и моделирования   внешнеполитической деятельности. Системы </w:t>
      </w:r>
      <w:proofErr w:type="gramStart"/>
      <w:r w:rsidRPr="0029169F">
        <w:rPr>
          <w:rFonts w:ascii="Times New Roman" w:eastAsia="Calibri" w:hAnsi="Times New Roman" w:cs="Times New Roman"/>
          <w:bCs/>
          <w:sz w:val="24"/>
          <w:szCs w:val="24"/>
        </w:rPr>
        <w:t>информационной  поддержки</w:t>
      </w:r>
      <w:proofErr w:type="gramEnd"/>
      <w:r w:rsidRPr="0029169F">
        <w:rPr>
          <w:rFonts w:ascii="Times New Roman" w:eastAsia="Calibri" w:hAnsi="Times New Roman" w:cs="Times New Roman"/>
          <w:bCs/>
          <w:sz w:val="24"/>
          <w:szCs w:val="24"/>
        </w:rPr>
        <w:t xml:space="preserve"> и принятия внешнеполитических решений.  Внешнеполитическое планирование и контроль выполнения внешнеполитических решений.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0C6962">
        <w:rPr>
          <w:rFonts w:ascii="Times New Roman" w:eastAsia="Calibri" w:hAnsi="Times New Roman" w:cs="Times New Roman"/>
          <w:sz w:val="24"/>
          <w:szCs w:val="24"/>
        </w:rPr>
        <w:t>лекции, семинарские занятия.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Формы текущего контроля: 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выполнение, оформление и защита курсовой работы; </w:t>
      </w:r>
      <w:r w:rsidRPr="002916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тематические выступления (доклады); решение практических задач; тестирование по изучаемой дисциплине; индивидуальные задания.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Форма промежуточной аттестации: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1курс: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зимняя сессия - 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>зачет;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летняя сессия -  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>экзамен, курсовая работа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Разработчик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- кандидат экономических наук, профессор Сурма Иван Викторович.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69F" w:rsidRDefault="0003294B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1.В.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08</w:t>
      </w:r>
      <w:r w:rsidR="0029169F" w:rsidRPr="0029169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СОВРЕМЕННЫЕ МЕТОДЫ </w:t>
      </w:r>
      <w:r w:rsidR="0029169F" w:rsidRPr="0029169F">
        <w:rPr>
          <w:rFonts w:ascii="Times New Roman" w:eastAsia="Calibri" w:hAnsi="Times New Roman" w:cs="Times New Roman"/>
          <w:b/>
          <w:sz w:val="24"/>
          <w:szCs w:val="24"/>
        </w:rPr>
        <w:t>УПРАВЛЕНИЯ</w:t>
      </w:r>
    </w:p>
    <w:p w:rsidR="0003294B" w:rsidRPr="0029169F" w:rsidRDefault="0003294B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овладение основами знаний в области методологии управления во внешнеполитической деятельности в ходе знакомства с основными принципами и подходами научного менеджмента, формирование общих представлений о современном состоянии и основных направлениях развития теории и практики менеджмента, об организации и организационном эффекте, о влиянии личности и межличностных отношений на достижение целей организации. В прикладном плане курс ориентирован на развитие способностей студентов выявлять связи между факторами внутренней и внешней среды внешнеполитической деятельности для сознательного формирования системы методов управления, при которой совокупность ресурсов организации будет давать максимальный результат. В процессе освоения материала студенты получают теоретические знания, которые закрепляются на практических занятиях. Ознакомление с современной спецификой управления в отечественных и международных организациях.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формировать руководителей нового типа, способных творчески ставить, анализировать и решать сложные проблемы управления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внешнеполитической деятельност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условиях конкуренции, обеспечивать устойчивое, долгосрочное и экономически эффективное развитие международных организаций или учреждений;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систематизировать полученные ранее знания об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методах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управления, расширить, углубить и детализировать их с учетом современной практики управления;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развить научно-прикладное управленческое мышление и умение использовать законы, принципы, методы и технологии современного управления в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внешнеполитической деятельности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организаций;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закрепить в ходе практических и семинарских занятий теоретические знания, затрагивающие различные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методы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современного управления и выработать (совершенствовать) на их основе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универсальные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общепрофессиональные и профессиональные компетенции. 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Место дисциплины в структуре ОПОП ВО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29169F">
        <w:rPr>
          <w:rFonts w:ascii="Times New Roman" w:eastAsia="Calibri" w:hAnsi="Times New Roman" w:cs="Times New Roman"/>
          <w:b/>
          <w:sz w:val="24"/>
          <w:szCs w:val="24"/>
        </w:rPr>
        <w:t>1.В.</w:t>
      </w:r>
      <w:proofErr w:type="gramEnd"/>
      <w:r w:rsidRPr="0029169F">
        <w:rPr>
          <w:rFonts w:ascii="Times New Roman" w:eastAsia="Calibri" w:hAnsi="Times New Roman" w:cs="Times New Roman"/>
          <w:b/>
          <w:sz w:val="24"/>
          <w:szCs w:val="24"/>
        </w:rPr>
        <w:t>08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«Современные методы управления» относится к части, формируемой участниками образовательных отношений Блока 1. Дисциплины (модули). Уровень высшего образования Магистратура, направление подготовки 38.04.02 Менеджмент, направленность «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Внешнеполитическая деятельность и управление рисками</w:t>
      </w:r>
      <w:r w:rsidRPr="0029169F">
        <w:rPr>
          <w:rFonts w:ascii="Times New Roman" w:eastAsia="Calibri" w:hAnsi="Times New Roman" w:cs="Times New Roman"/>
          <w:sz w:val="24"/>
          <w:szCs w:val="24"/>
        </w:rPr>
        <w:t>», программа подготовки: прикладная магистратура, (форма обучения – заочная).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2курс (зимняя сессия).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Процесс изучения дисциплины «Современные методы управления» направлен на развитие следующих компетенций: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УК-4. Способен применять современные коммуникативные технологии, в том числе на иностранном(</w:t>
      </w:r>
      <w:proofErr w:type="spellStart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) языке(ах), для академического и профессионального взаимодействия;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ПК-1. Способен формировать методологические основы интегральной системы управления рисками, основные принципы разработки локальных нормативных актов по управлению рисками на уровне крупных организаций и подразделений.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Объем дисциплины</w:t>
      </w:r>
    </w:p>
    <w:p w:rsidR="0029169F" w:rsidRPr="0029169F" w:rsidRDefault="0029169F" w:rsidP="0029169F">
      <w:pPr>
        <w:tabs>
          <w:tab w:val="num" w:pos="643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Общая трудоемкость дисциплины 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  <w:lang w:val="x-none" w:eastAsia="x-none"/>
        </w:rPr>
        <w:t xml:space="preserve">по заочной форме обучения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составляет 3 (три) зачетных единицы, 108 часов, из которых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,5 часов составляет контактная работа магистра с преподавателем (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занятия лекционного типа, 4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семинарские занятия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0,5 часа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ИКР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), 92,5 - СР,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-9 часов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2 курс (зимняя сессия): Л-2 часа, Пр. (сем</w:t>
      </w:r>
      <w:r w:rsidR="0003294B">
        <w:rPr>
          <w:rFonts w:ascii="Times New Roman" w:eastAsia="Calibri" w:hAnsi="Times New Roman" w:cs="Times New Roman"/>
          <w:sz w:val="24"/>
          <w:szCs w:val="24"/>
        </w:rPr>
        <w:t>инары) - 4 часа, СР - 92,5 часа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, ИКР-0,5 часа, контроль - 9 часов. Экзамен, 2 - е контрольные работы.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1. Методология управления и ее компоненты. Методы управления как элемент механизма управления организацией.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2. Методы управления: кибернетический подход</w:t>
      </w: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3 Общенаучные и конкретные научные методы управления.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4. Методы управления, основанные на действии объективных законов развития организации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5. Инструментарий и организационно-методическое обеспечение управления. Механизм руководства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6 Методы самоуправления и саморазвития как способ саморегулирования социальной системы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Виды учебной работы: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>лекции, семинарские занятия.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29169F">
        <w:rPr>
          <w:rFonts w:ascii="Times New Roman" w:eastAsia="Calibri" w:hAnsi="Times New Roman" w:cs="Times New Roman"/>
          <w:sz w:val="24"/>
          <w:szCs w:val="24"/>
        </w:rPr>
        <w:t>выполнение, оформление и защита контрольных работ; тематические выступления (доклады); выполнение контрольных заданий; решение практических задач; тестирование по изучаемой дисциплине; индивидуальные задания.</w:t>
      </w:r>
    </w:p>
    <w:p w:rsidR="0029169F" w:rsidRPr="0029169F" w:rsidRDefault="0029169F" w:rsidP="0029169F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Форма промежуточной аттестации: </w:t>
      </w:r>
      <w:r w:rsidRPr="0029169F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29169F">
        <w:rPr>
          <w:rFonts w:ascii="Times New Roman" w:eastAsia="Calibri" w:hAnsi="Times New Roman" w:cs="Times New Roman"/>
          <w:sz w:val="24"/>
          <w:szCs w:val="24"/>
        </w:rPr>
        <w:t>э</w:t>
      </w:r>
      <w:r w:rsidR="0003294B">
        <w:rPr>
          <w:rFonts w:ascii="Times New Roman" w:eastAsia="Calibri" w:hAnsi="Times New Roman" w:cs="Times New Roman"/>
          <w:sz w:val="24"/>
          <w:szCs w:val="24"/>
        </w:rPr>
        <w:t>кзамен, 2-е контрольные работы.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Разработчик программы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- кандидат военных наук, профессор Моисеев Анатолий Васильевич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69F" w:rsidRDefault="0003294B" w:rsidP="0029169F">
      <w:pPr>
        <w:shd w:val="clear" w:color="auto" w:fill="FFFFFF"/>
        <w:tabs>
          <w:tab w:val="left" w:pos="127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1.В.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09</w:t>
      </w:r>
      <w:r w:rsidR="0029169F" w:rsidRPr="00291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МОДЕЛИРОВАНИЕ ВНЕШНЕПОЛИТИЧЕСКИХ И ВНЕШНЕЭКОНОМИЧЕСКИХ РЕШЕНИЙ</w:t>
      </w:r>
    </w:p>
    <w:p w:rsidR="0003294B" w:rsidRPr="0029169F" w:rsidRDefault="0003294B" w:rsidP="0029169F">
      <w:pPr>
        <w:shd w:val="clear" w:color="auto" w:fill="FFFFFF"/>
        <w:tabs>
          <w:tab w:val="left" w:pos="1277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Цели и задачи освоения дисциплины (модуля)</w:t>
      </w:r>
    </w:p>
    <w:p w:rsidR="0029169F" w:rsidRPr="0029169F" w:rsidRDefault="0029169F" w:rsidP="0029169F">
      <w:pPr>
        <w:shd w:val="clear" w:color="auto" w:fill="FFFFFF"/>
        <w:tabs>
          <w:tab w:val="left" w:pos="851"/>
          <w:tab w:val="left" w:pos="2160"/>
          <w:tab w:val="left" w:pos="905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Целью освоения дисциплины является актуализация теоретических знаний о методах моделиров</w:t>
      </w:r>
      <w:r w:rsidR="0003294B">
        <w:rPr>
          <w:rFonts w:ascii="Times New Roman" w:eastAsia="Calibri" w:hAnsi="Times New Roman" w:cs="Times New Roman"/>
          <w:sz w:val="24"/>
          <w:szCs w:val="24"/>
        </w:rPr>
        <w:t xml:space="preserve">ания при подготовке и принятии 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внешнеполитических и внешнеэкономических решениях и овладение слушателями универсальными и профессиональными компетенциями, позволяющие использовать количественные и качественные методы для принятия этих решений.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ознакомление с методологией моделирования в сфере государственного управления во внешнеполитической деятельности и международных отношений;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актуализация знаний о видах анализа и типов прогнозных методов при решении задач управления;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знакомство с классами прогнозных моделей и методами их решений;</w:t>
      </w:r>
    </w:p>
    <w:p w:rsidR="0029169F" w:rsidRPr="0029169F" w:rsidRDefault="0029169F" w:rsidP="0029169F">
      <w:pPr>
        <w:tabs>
          <w:tab w:val="left" w:pos="975"/>
          <w:tab w:val="left" w:pos="954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изучение методов и способов проведения вычислительных экспериментов;</w:t>
      </w:r>
    </w:p>
    <w:p w:rsidR="0029169F" w:rsidRPr="0029169F" w:rsidRDefault="0029169F" w:rsidP="0029169F">
      <w:pPr>
        <w:tabs>
          <w:tab w:val="left" w:pos="975"/>
          <w:tab w:val="left" w:pos="954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оценивание результатов работы модели и принятие решений по результатам математического моделирования;</w:t>
      </w:r>
    </w:p>
    <w:p w:rsidR="0029169F" w:rsidRPr="0029169F" w:rsidRDefault="0029169F" w:rsidP="0029169F">
      <w:pPr>
        <w:tabs>
          <w:tab w:val="left" w:pos="975"/>
          <w:tab w:val="left" w:pos="954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приобретение навыков использование методов математического моделирования для наиболее эффективного решения задач, возникающих </w:t>
      </w:r>
      <w:proofErr w:type="gramStart"/>
      <w:r w:rsidRPr="0029169F">
        <w:rPr>
          <w:rFonts w:ascii="Times New Roman" w:eastAsia="Calibri" w:hAnsi="Times New Roman" w:cs="Times New Roman"/>
          <w:sz w:val="24"/>
          <w:szCs w:val="24"/>
        </w:rPr>
        <w:t>в  сфере</w:t>
      </w:r>
      <w:proofErr w:type="gram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управления, экономики, политологии, социологии с использованием современных ИКТ;</w:t>
      </w:r>
    </w:p>
    <w:p w:rsidR="0029169F" w:rsidRPr="0029169F" w:rsidRDefault="0029169F" w:rsidP="0029169F">
      <w:pPr>
        <w:tabs>
          <w:tab w:val="left" w:pos="975"/>
          <w:tab w:val="left" w:pos="954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приобретение навыков использования прогнозных методов для наиболее эффективного решения задач, возникающих </w:t>
      </w:r>
      <w:proofErr w:type="gramStart"/>
      <w:r w:rsidRPr="0029169F">
        <w:rPr>
          <w:rFonts w:ascii="Times New Roman" w:eastAsia="Calibri" w:hAnsi="Times New Roman" w:cs="Times New Roman"/>
          <w:sz w:val="24"/>
          <w:szCs w:val="24"/>
        </w:rPr>
        <w:t>в  сфере</w:t>
      </w:r>
      <w:proofErr w:type="gram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управления, экономики, политологии, социологии с использованием современных ИКТ.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ОПОП ВО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29169F">
        <w:rPr>
          <w:rFonts w:ascii="Times New Roman" w:eastAsia="Calibri" w:hAnsi="Times New Roman" w:cs="Times New Roman"/>
          <w:b/>
          <w:sz w:val="24"/>
          <w:szCs w:val="24"/>
        </w:rPr>
        <w:t>1.В.</w:t>
      </w:r>
      <w:proofErr w:type="gramEnd"/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09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29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внешнеполитических и внешнеэкономических решений</w:t>
      </w:r>
      <w:r w:rsidRPr="0029169F">
        <w:rPr>
          <w:rFonts w:ascii="Times New Roman" w:eastAsia="Calibri" w:hAnsi="Times New Roman" w:cs="Times New Roman"/>
          <w:sz w:val="24"/>
          <w:szCs w:val="24"/>
        </w:rPr>
        <w:t>»</w:t>
      </w:r>
      <w:r w:rsidRPr="002916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9169F">
        <w:rPr>
          <w:rFonts w:ascii="Times New Roman" w:eastAsia="Calibri" w:hAnsi="Times New Roman" w:cs="Times New Roman"/>
          <w:sz w:val="24"/>
          <w:szCs w:val="24"/>
        </w:rPr>
        <w:t>относится к части, формируемой участниками образовательных отношений Блока 1. Дисциплины (модули). Уровень высшего образования Магистратура, направление подготовки 38.04.02 Менеджмент, направленность «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Внешнеполитическая деятельность и управление рисками</w:t>
      </w:r>
      <w:r w:rsidRPr="0029169F">
        <w:rPr>
          <w:rFonts w:ascii="Times New Roman" w:eastAsia="Calibri" w:hAnsi="Times New Roman" w:cs="Times New Roman"/>
          <w:sz w:val="24"/>
          <w:szCs w:val="24"/>
        </w:rPr>
        <w:t>», программа подготовки: прикладная магистратура, (форма обучения – заочная).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2курс (летняя сессия).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Процесс изучения дисциплины «</w:t>
      </w:r>
      <w:r w:rsidRPr="0029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внешнеполитических и внешнеэкономических решений</w:t>
      </w:r>
      <w:r w:rsidRPr="0029169F">
        <w:rPr>
          <w:rFonts w:ascii="Times New Roman" w:eastAsia="Calibri" w:hAnsi="Times New Roman" w:cs="Times New Roman"/>
          <w:sz w:val="24"/>
          <w:szCs w:val="24"/>
        </w:rPr>
        <w:t>» направлен на развитие следующих компетенций: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УК-6. Способен определять и реализовывать приоритеты собственной деятельности и способы ее совершенствования на основе самооценки. 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ПК-4. Способен взаимодействовать с заинтересованными сторонами по вопросам управления рисками и публично представлять организации в средствах массовой информации в вопросах риск-менеджмента, обеспечивать открытой информацией о системе управления рисками.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Объем дисциплины</w:t>
      </w:r>
    </w:p>
    <w:p w:rsidR="0029169F" w:rsidRPr="0029169F" w:rsidRDefault="0029169F" w:rsidP="0029169F">
      <w:pPr>
        <w:tabs>
          <w:tab w:val="num" w:pos="643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Общая трудоемкость дисциплины 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  <w:lang w:val="x-none" w:eastAsia="x-none"/>
        </w:rPr>
        <w:t xml:space="preserve">по заочной форме обучения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составляет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четыре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) зачетных единицы,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144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из которых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,5 часов составляет контактная работа магистра с преподавателем (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занятия лекционного типа, 4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семинарские занятия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0,5 часа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ИКР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), 128,5 - СР,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-9 часов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2 курс (летняя сессия): Л-2 часа, Пр. (семинары) - 4 часа, СР - 128,5 </w:t>
      </w:r>
      <w:proofErr w:type="gramStart"/>
      <w:r w:rsidRPr="0029169F">
        <w:rPr>
          <w:rFonts w:ascii="Times New Roman" w:eastAsia="Calibri" w:hAnsi="Times New Roman" w:cs="Times New Roman"/>
          <w:sz w:val="24"/>
          <w:szCs w:val="24"/>
        </w:rPr>
        <w:t>часа ,</w:t>
      </w:r>
      <w:proofErr w:type="gram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ИКР-0,5 часа, контроль - 9 часов. Экзамен, эссе. 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Краткая характеристика содержания учебной дисциплины: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Тема 1. </w:t>
      </w:r>
      <w:r w:rsidRPr="000C6962">
        <w:rPr>
          <w:rFonts w:ascii="Times New Roman" w:eastAsia="HiddenHorzOCR" w:hAnsi="Times New Roman" w:cs="Times New Roman"/>
          <w:sz w:val="24"/>
          <w:szCs w:val="24"/>
        </w:rPr>
        <w:t>Предметное поле внешнеполитического и внешнеэкономического анализа и прогнозирования. Сущность и основные измерения политического и экономического анализа.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Тема 2.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6962">
        <w:rPr>
          <w:rFonts w:ascii="Times New Roman" w:eastAsia="HiddenHorzOCR" w:hAnsi="Times New Roman" w:cs="Times New Roman"/>
          <w:sz w:val="24"/>
          <w:szCs w:val="24"/>
        </w:rPr>
        <w:t>Основные направления и типы прикладного политического и экономического анализа. Современные теории моделирования и прогнозирования в экономике и во внешней политике.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Тема 3</w:t>
      </w:r>
      <w:r w:rsidRPr="0029169F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0C6962">
        <w:rPr>
          <w:rFonts w:ascii="Times New Roman" w:eastAsia="HiddenHorzOCR" w:hAnsi="Times New Roman" w:cs="Times New Roman"/>
          <w:sz w:val="24"/>
          <w:szCs w:val="24"/>
        </w:rPr>
        <w:t>Методы моделирования и прогнозирования во внешнеполитической и внешнеэкономической деятельности. Качественные и количественные методы.  Типы прогнозов.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962">
        <w:rPr>
          <w:rFonts w:ascii="Times New Roman" w:eastAsia="HiddenHorzOCR" w:hAnsi="Times New Roman" w:cs="Times New Roman"/>
          <w:b/>
          <w:sz w:val="24"/>
          <w:szCs w:val="24"/>
        </w:rPr>
        <w:t>Тема 4.</w:t>
      </w:r>
      <w:r w:rsidRPr="000C6962">
        <w:rPr>
          <w:rFonts w:ascii="Times New Roman" w:eastAsia="HiddenHorzOCR" w:hAnsi="Times New Roman" w:cs="Times New Roman"/>
          <w:sz w:val="24"/>
          <w:szCs w:val="24"/>
        </w:rPr>
        <w:t xml:space="preserve"> Контент-анализ. Корреляционный анализ. Регрессионный анализ. Кластерный анализ. Факторный анализ.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962">
        <w:rPr>
          <w:rFonts w:ascii="Times New Roman" w:eastAsia="HiddenHorzOCR" w:hAnsi="Times New Roman" w:cs="Times New Roman"/>
          <w:b/>
          <w:sz w:val="24"/>
          <w:szCs w:val="24"/>
        </w:rPr>
        <w:t>Тема 5.</w:t>
      </w:r>
      <w:r w:rsidRPr="000C6962">
        <w:rPr>
          <w:rFonts w:ascii="Times New Roman" w:eastAsia="HiddenHorzOCR" w:hAnsi="Times New Roman" w:cs="Times New Roman"/>
          <w:sz w:val="24"/>
          <w:szCs w:val="24"/>
        </w:rPr>
        <w:t xml:space="preserve"> Экспертные методы в прогнозировании и моделировании при подготовке и принятии внешнеполитических и внешнеэкономических решений.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0C6962">
        <w:rPr>
          <w:rFonts w:ascii="Times New Roman" w:eastAsia="HiddenHorzOCR" w:hAnsi="Times New Roman" w:cs="Times New Roman"/>
          <w:b/>
          <w:sz w:val="24"/>
          <w:szCs w:val="24"/>
        </w:rPr>
        <w:t>Тема 6.</w:t>
      </w:r>
      <w:r w:rsidRPr="000C6962">
        <w:rPr>
          <w:rFonts w:ascii="Times New Roman" w:eastAsia="HiddenHorzOCR" w:hAnsi="Times New Roman" w:cs="Times New Roman"/>
          <w:sz w:val="24"/>
          <w:szCs w:val="24"/>
        </w:rPr>
        <w:t xml:space="preserve"> Аналитические методы в прогнозировании и моделировании при подготовке и принятии внешнеполитических и внешнеэкономических решений</w:t>
      </w:r>
      <w:r w:rsidRPr="000C6962">
        <w:rPr>
          <w:rFonts w:ascii="Times New Roman" w:eastAsia="HiddenHorzOCR" w:hAnsi="Times New Roman" w:cs="Times New Roman"/>
          <w:b/>
          <w:sz w:val="24"/>
          <w:szCs w:val="24"/>
        </w:rPr>
        <w:t xml:space="preserve">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962">
        <w:rPr>
          <w:rFonts w:ascii="Times New Roman" w:eastAsia="HiddenHorzOCR" w:hAnsi="Times New Roman" w:cs="Times New Roman"/>
          <w:b/>
          <w:sz w:val="24"/>
          <w:szCs w:val="24"/>
        </w:rPr>
        <w:t>Тема 7.</w:t>
      </w:r>
      <w:r w:rsidRPr="000C6962">
        <w:rPr>
          <w:rFonts w:ascii="Times New Roman" w:eastAsia="HiddenHorzOCR" w:hAnsi="Times New Roman" w:cs="Times New Roman"/>
          <w:sz w:val="24"/>
          <w:szCs w:val="24"/>
        </w:rPr>
        <w:t xml:space="preserve"> Основы национального программирования, методологии и технологии разработки национальных и федеральных целевых программ. Зарубежный опыт долгосрочного прогнозирования и стратегического планирования внешнеполитической и внешнеэкономической деятельности.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Виды учебной работы: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>лекции, семинарские занятия.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29169F">
        <w:rPr>
          <w:rFonts w:ascii="Times New Roman" w:eastAsia="Calibri" w:hAnsi="Times New Roman" w:cs="Times New Roman"/>
          <w:sz w:val="24"/>
          <w:szCs w:val="24"/>
        </w:rPr>
        <w:t>выполнение, оформление и защита эссе; тематические выступления (доклады); выполнение контрольных заданий; решение практических задач; тестирование по изучаемой дисциплине; индивидуальные задания.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C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Форма промежуточной аттестации</w:t>
      </w:r>
      <w:r w:rsidRPr="000C696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:</w:t>
      </w:r>
      <w:r w:rsidRPr="000C696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экзамен, эссе</w:t>
      </w:r>
      <w:r w:rsidRPr="000C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старший преподаватель</w:t>
      </w: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ГУВПД Семенова Ольга Викторовна.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Default="0003294B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1.В.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29169F"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29169F"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ПУБЛИЧНАЯ ДИПЛОМАТИЯ: МЕТОДЫ И ИНСТРУМЕНТЫ</w:t>
      </w:r>
    </w:p>
    <w:p w:rsidR="0003294B" w:rsidRPr="0029169F" w:rsidRDefault="0003294B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Целями 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освоения дисциплины (модуля)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29169F">
        <w:rPr>
          <w:rFonts w:ascii="Times New Roman" w:eastAsia="Calibri" w:hAnsi="Times New Roman" w:cs="Times New Roman"/>
          <w:sz w:val="24"/>
          <w:szCs w:val="24"/>
        </w:rPr>
        <w:t>Публичная дипломатия: методы и инструменты» являются: развитие у слушателей личностных качеств, а также формирование универсальных и профессиональных компетенций в соответствии с требованиями ФГОС ВПО по данному направлению подготовки; овладение ими существующих теоретических и практических методов и механизмов института публичной дипломатии, знаниями относительно эволюции публичной дипломатии, факторов и тенденций, влияющих на ее развитие, средствами для решения современных проблем в области внешнеполитической деятельности, международных и общественных отношений.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изучение теоретических и методологических основ публичной дипломатии, овладение понятийным аппаратом;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освоение принципов, методов, функций и инструментария в системе публичной дипломатии;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приобретение навыков публичной дипломатии в условиях рыночной экономики;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lastRenderedPageBreak/>
        <w:t>развитие навыков самостоятельной работы с литературными источниками в области публичной дипломатии и их активного использования в реализации управления в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нешнеполитической деятельностью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формирования навыков критического мышления, творческого решения проблем публичной дипломатии и расширение аналитического кругозора в процессе выявления будущих факторов успеха организации при оценке возможностей их реализации.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ОПОП ВО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29169F">
        <w:rPr>
          <w:rFonts w:ascii="Times New Roman" w:eastAsia="Calibri" w:hAnsi="Times New Roman" w:cs="Times New Roman"/>
          <w:b/>
          <w:sz w:val="24"/>
          <w:szCs w:val="24"/>
        </w:rPr>
        <w:t>1.В.</w:t>
      </w:r>
      <w:proofErr w:type="gramEnd"/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10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Публичная дипломатия: методы и инструменты» </w:t>
      </w:r>
      <w:r w:rsidRPr="002916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9169F">
        <w:rPr>
          <w:rFonts w:ascii="Times New Roman" w:eastAsia="Calibri" w:hAnsi="Times New Roman" w:cs="Times New Roman"/>
          <w:sz w:val="24"/>
          <w:szCs w:val="24"/>
        </w:rPr>
        <w:t>относится к части, формируемой участниками образовательных отношений Блока 1. Дисциплины (модули). Уровень высшего образования Магистратура, направление подготовки 38.04.02 Менеджмент, направленность «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Внешнеполитическая деятельность и управление рисками</w:t>
      </w:r>
      <w:r w:rsidRPr="0029169F">
        <w:rPr>
          <w:rFonts w:ascii="Times New Roman" w:eastAsia="Calibri" w:hAnsi="Times New Roman" w:cs="Times New Roman"/>
          <w:sz w:val="24"/>
          <w:szCs w:val="24"/>
        </w:rPr>
        <w:t>», программа подготовки: прикладная магистратура, (форма обучения – заочная).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2курс (летняя сессия).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29169F">
        <w:rPr>
          <w:rFonts w:ascii="Times New Roman" w:eastAsia="Calibri" w:hAnsi="Times New Roman" w:cs="Times New Roman"/>
          <w:sz w:val="24"/>
          <w:szCs w:val="24"/>
        </w:rPr>
        <w:t>Публичная дипломатия: методы и инструменты» направлен на развитие следующих компетенций: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УК-4. Способен применять современные коммуникативные технологии, в том числе на иностранном(</w:t>
      </w:r>
      <w:proofErr w:type="spellStart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) языке(ах), для академического и профессионального взаимодействия;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ПК-1. Способен формировать методологические основы интегральной системы управления рисками, основные принципы разработки локальных нормативных актов по управлению рисками на уровне крупных организаций и подразделений.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Объем дисциплины</w:t>
      </w:r>
    </w:p>
    <w:p w:rsidR="0029169F" w:rsidRPr="0029169F" w:rsidRDefault="0029169F" w:rsidP="0029169F">
      <w:pPr>
        <w:tabs>
          <w:tab w:val="num" w:pos="643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Общая трудоемкость дисциплины 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  <w:lang w:val="x-none" w:eastAsia="x-none"/>
        </w:rPr>
        <w:t xml:space="preserve">по заочной форме обучения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составляет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три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 зачетных единицы, 1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08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ов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из которых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,5 часов составляет контактная работа магистра с преподавателем (2 часа - занятия лекционного типа, 4 часа -семинарские занятия,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,5 часа - ИКР),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90,5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- СР, контроль -9 часов.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2 курс (летняя сессия): Л-2 часа, Пр. (семинары) - 4 часа, СР - 90,5 </w:t>
      </w:r>
      <w:proofErr w:type="gramStart"/>
      <w:r w:rsidRPr="0029169F">
        <w:rPr>
          <w:rFonts w:ascii="Times New Roman" w:eastAsia="Calibri" w:hAnsi="Times New Roman" w:cs="Times New Roman"/>
          <w:sz w:val="24"/>
          <w:szCs w:val="24"/>
        </w:rPr>
        <w:t>часа ,</w:t>
      </w:r>
      <w:proofErr w:type="gram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ИКР-2,5 часа, контроль - 9 часов. Экзамен, курсовая работа.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Краткая характеристика содержания учебной дисциплины: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Тема 1.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Предмет и задачи курса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29169F">
        <w:rPr>
          <w:rFonts w:ascii="Times New Roman" w:eastAsia="Calibri" w:hAnsi="Times New Roman" w:cs="Times New Roman"/>
          <w:sz w:val="24"/>
          <w:szCs w:val="24"/>
        </w:rPr>
        <w:t>Публичная дипломатия: методы и инструменты». Вопросы теории и истории публичной дипломатии.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Тема 2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Общественный дипломат: качественные характеристики и принципы деятельности.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общественный дипломат? Это человек, умеющий договариваться, владеющий искусством переговоров, диалога, установления и поддержания контактов в конкретной среде и с конкретным целеполаганием.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Тема 3. 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Методы общественной дипломатии. Роль неправительственных организаций.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через представительства и центры осуществляется реализация программ по международному гуманитарному сотрудничеству. Одно из важнейших направлений этой деятельности - продвижение русского языка, укрепление его позиций, сохранение русских школ, библиотек за рубежом и прежде всего в странах СНГ.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курсовой работы по тематике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публичной дипломатии</w:t>
      </w:r>
      <w:r w:rsidRPr="0029169F">
        <w:rPr>
          <w:rFonts w:ascii="Times New Roman" w:eastAsia="Calibri" w:hAnsi="Times New Roman" w:cs="Times New Roman"/>
          <w:sz w:val="24"/>
          <w:szCs w:val="24"/>
        </w:rPr>
        <w:t>».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Тема 4. 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Публичная дипломатия и СМИ. Информационное сопровождение внешнеполитической деятельности.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публичная дипломатия и СМИ.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Тема 5. 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Публичная дипломатия Европейского Союза: проблемы и перспективы развития.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Максимальному раскрытию потенциала публичной дипломатии способствует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необходимость всестороннего коммуникационного обеспечения новой модели общественного взаимодействия, а также интенсификация процессов, рождаемых на глобальном и региональном горизонтах национальных и транснациональных институций.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Тема 6. </w:t>
      </w:r>
      <w:r w:rsidRPr="0029169F">
        <w:rPr>
          <w:rFonts w:ascii="Times New Roman" w:eastAsia="Calibri" w:hAnsi="Times New Roman" w:cs="Times New Roman"/>
          <w:sz w:val="24"/>
          <w:szCs w:val="24"/>
        </w:rPr>
        <w:t>Общественная дипломатия США в новом информационном столетии. Институт публичной дипломатии в России.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0C6962">
        <w:rPr>
          <w:rFonts w:ascii="Times New Roman" w:eastAsia="Calibri" w:hAnsi="Times New Roman" w:cs="Times New Roman"/>
          <w:sz w:val="24"/>
          <w:szCs w:val="24"/>
        </w:rPr>
        <w:t>лекции, семинарские занятия.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Формы текущего контроля: 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выполнение, оформление и защита курсовой работы; </w:t>
      </w:r>
      <w:r w:rsidRPr="002916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тематические выступления (доклады); решение практических задач; тестирование по изучаемой дисциплине; индивидуальные задания.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Форма промежуточной аттестации: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2 курс: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летняя сессия -  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>экзамен, курсовая работа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Разработчики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кандидат экономических наук, доцент Ершова Наталья Анатольевна, кандидат экономических наук </w:t>
      </w:r>
      <w:proofErr w:type="spellStart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Жемухова</w:t>
      </w:r>
      <w:proofErr w:type="spellEnd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Мадина</w:t>
      </w:r>
      <w:proofErr w:type="spellEnd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Алимовна</w:t>
      </w:r>
      <w:proofErr w:type="spellEnd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Default="0003294B" w:rsidP="0029169F">
      <w:pPr>
        <w:shd w:val="clear" w:color="auto" w:fill="FFFFFF"/>
        <w:tabs>
          <w:tab w:val="left" w:pos="127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1.В.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29169F"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29169F" w:rsidRPr="00291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АКТУАЛЬНЫЕ ВОПРОСЫ СОВРЕМЕННОЙ РИСКОЛОГИИ</w:t>
      </w:r>
    </w:p>
    <w:p w:rsidR="0003294B" w:rsidRPr="0029169F" w:rsidRDefault="0003294B" w:rsidP="0029169F">
      <w:pPr>
        <w:shd w:val="clear" w:color="auto" w:fill="FFFFFF"/>
        <w:tabs>
          <w:tab w:val="left" w:pos="1277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6962">
        <w:rPr>
          <w:rFonts w:ascii="Times New Roman" w:eastAsia="Calibri" w:hAnsi="Times New Roman" w:cs="Times New Roman"/>
          <w:bCs/>
          <w:sz w:val="24"/>
          <w:szCs w:val="24"/>
        </w:rPr>
        <w:t>актуализация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знаний и совершенствование навыков обучающихся, в связи с повышением требований к уровню их квалификации и необходимостью освоения ими новых способов решения профессиональных задач; систематизация знаний об основных теоретических положениях современной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рискологии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как науки о рисках, возникающих и развивающихся в социальном пространстве современного мира, расширение, углубление и детализация этих знаний в соответствии с современной практикой социальной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рискологии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как основополагающего фактора при разработке и принятии аналитических, экспертных и управленческих решений.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овладеть категориальным аппаратом современной социальной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рискологии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изучить технологии разработки, принятия и реализации управленческих решений, в том числе, в условиях риска и неопределенности;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знать методы анализа, прогнозирования, оптимизации управленческих решений;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иметь представление о классификациях рисков, методах мониторинга риска в индустриальных и постиндустриальных обществах;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закрепить в ходе практических и семинарских занятий теоретические знания, затрагивающие различные проблемы социальной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рискологии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ОПОП ВО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29169F">
        <w:rPr>
          <w:rFonts w:ascii="Times New Roman" w:eastAsia="Calibri" w:hAnsi="Times New Roman" w:cs="Times New Roman"/>
          <w:b/>
          <w:sz w:val="24"/>
          <w:szCs w:val="24"/>
        </w:rPr>
        <w:t>1.В.</w:t>
      </w:r>
      <w:proofErr w:type="gramEnd"/>
      <w:r w:rsidRPr="0029169F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29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Актуальные вопросы современной </w:t>
      </w:r>
      <w:proofErr w:type="spellStart"/>
      <w:r w:rsidRPr="0029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рискологии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</w:rPr>
        <w:t>» относится к части, формируемой участниками образовательных отношений Блока 1. Дисциплины (модули). Уровень высшего образования Магистратура, направление подготовки 38.04.02 Менеджмент, направленность «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Внешнеполитическая деятельность и управление рисками</w:t>
      </w:r>
      <w:r w:rsidRPr="0029169F">
        <w:rPr>
          <w:rFonts w:ascii="Times New Roman" w:eastAsia="Calibri" w:hAnsi="Times New Roman" w:cs="Times New Roman"/>
          <w:sz w:val="24"/>
          <w:szCs w:val="24"/>
        </w:rPr>
        <w:t>», программа подготовки: прикладная магистратура, (форма обучения – заочная).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2курс (зимняя сессия).</w:t>
      </w:r>
    </w:p>
    <w:p w:rsidR="0029169F" w:rsidRPr="000C6962" w:rsidRDefault="0029169F" w:rsidP="002916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sz w:val="24"/>
          <w:szCs w:val="24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Процесс изучения дисциплины «</w:t>
      </w:r>
      <w:r w:rsidRPr="0029169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Актуальные вопросы современной </w:t>
      </w:r>
      <w:proofErr w:type="spellStart"/>
      <w:r w:rsidRPr="0029169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рискологии</w:t>
      </w:r>
      <w:proofErr w:type="spellEnd"/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 направлен на развитие следующих компетенций: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УК-4. Способен применять современные коммуникативные технологии, в том числе на иностранном(</w:t>
      </w:r>
      <w:proofErr w:type="spellStart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языке(ах), для академического и профессионального взаимодействия. 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ПК-1. Способен формировать методологические основы интегральной системы управления рисками, основные принципы разработки локальных нормативных актов по управлению рисками на уровне крупных организаций и подразделений.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sz w:val="24"/>
          <w:szCs w:val="24"/>
        </w:rPr>
        <w:t>Объем дисциплины:</w:t>
      </w:r>
    </w:p>
    <w:p w:rsidR="0029169F" w:rsidRPr="0029169F" w:rsidRDefault="0029169F" w:rsidP="0029169F">
      <w:pPr>
        <w:tabs>
          <w:tab w:val="num" w:pos="643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Общая трудоемкость дисциплины 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  <w:lang w:val="x-none" w:eastAsia="x-none"/>
        </w:rPr>
        <w:t xml:space="preserve">по заочной форме обучения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составляет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две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) зачетных единицы,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72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из которых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,5 часов составляет контактная работа магистра с преподавателем (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занятия лекционного типа, 4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семинарские занятия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0,5 часа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ИКР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), 56,5 - СР,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-9 часов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2 курс (зимняя сессия): Л-2 часа, Пр. (сем</w:t>
      </w:r>
      <w:r w:rsidR="0003294B">
        <w:rPr>
          <w:rFonts w:ascii="Times New Roman" w:eastAsia="Calibri" w:hAnsi="Times New Roman" w:cs="Times New Roman"/>
          <w:sz w:val="24"/>
          <w:szCs w:val="24"/>
        </w:rPr>
        <w:t>инары) - 4 часа, СР - 56,5 часа</w:t>
      </w:r>
      <w:r w:rsidRPr="0029169F">
        <w:rPr>
          <w:rFonts w:ascii="Times New Roman" w:eastAsia="Calibri" w:hAnsi="Times New Roman" w:cs="Times New Roman"/>
          <w:sz w:val="24"/>
          <w:szCs w:val="24"/>
        </w:rPr>
        <w:t>, ИКР-0,5 часа, контроль - 9 часов. Зачет с оценкой.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 w:rsidRPr="000C6962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Тема 1. </w:t>
      </w:r>
      <w:proofErr w:type="spellStart"/>
      <w:r w:rsidRPr="000C6962">
        <w:rPr>
          <w:rFonts w:ascii="Times New Roman" w:eastAsia="Calibri" w:hAnsi="Times New Roman" w:cs="Times New Roman"/>
          <w:b/>
          <w:sz w:val="24"/>
          <w:szCs w:val="24"/>
          <w:lang w:val="x-none"/>
        </w:rPr>
        <w:t>Рискология</w:t>
      </w:r>
      <w:proofErr w:type="spellEnd"/>
      <w:r w:rsidRPr="000C6962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 как наука. Риск как понятие.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0C6962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Актуальность риска как явления в жизни общества. </w:t>
      </w:r>
      <w:proofErr w:type="spellStart"/>
      <w:r w:rsidRPr="000C6962">
        <w:rPr>
          <w:rFonts w:ascii="Times New Roman" w:eastAsia="Calibri" w:hAnsi="Times New Roman" w:cs="Times New Roman"/>
          <w:sz w:val="24"/>
          <w:szCs w:val="24"/>
          <w:lang w:val="x-none"/>
        </w:rPr>
        <w:t>Рискология</w:t>
      </w:r>
      <w:proofErr w:type="spellEnd"/>
      <w:r w:rsidRPr="000C6962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как наука о рисках и их последствиях. Риск как объект научного познания и риск как способ постижения действительности. Место </w:t>
      </w:r>
      <w:proofErr w:type="spellStart"/>
      <w:r w:rsidRPr="000C6962">
        <w:rPr>
          <w:rFonts w:ascii="Times New Roman" w:eastAsia="Calibri" w:hAnsi="Times New Roman" w:cs="Times New Roman"/>
          <w:sz w:val="24"/>
          <w:szCs w:val="24"/>
          <w:lang w:val="x-none"/>
        </w:rPr>
        <w:t>рискологии</w:t>
      </w:r>
      <w:proofErr w:type="spellEnd"/>
      <w:r w:rsidRPr="000C6962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в пространстве социально-гуманитарного знания и связь с другими дисциплинами. Объект и предмет, цели и задачи </w:t>
      </w:r>
      <w:proofErr w:type="spellStart"/>
      <w:r w:rsidRPr="000C6962">
        <w:rPr>
          <w:rFonts w:ascii="Times New Roman" w:eastAsia="Calibri" w:hAnsi="Times New Roman" w:cs="Times New Roman"/>
          <w:sz w:val="24"/>
          <w:szCs w:val="24"/>
          <w:lang w:val="x-none"/>
        </w:rPr>
        <w:t>рискологии</w:t>
      </w:r>
      <w:proofErr w:type="spellEnd"/>
      <w:r w:rsidRPr="000C6962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. Основные подходы </w:t>
      </w:r>
      <w:proofErr w:type="spellStart"/>
      <w:r w:rsidRPr="000C6962">
        <w:rPr>
          <w:rFonts w:ascii="Times New Roman" w:eastAsia="Calibri" w:hAnsi="Times New Roman" w:cs="Times New Roman"/>
          <w:sz w:val="24"/>
          <w:szCs w:val="24"/>
          <w:lang w:val="x-none"/>
        </w:rPr>
        <w:t>рискологии</w:t>
      </w:r>
      <w:proofErr w:type="spellEnd"/>
      <w:r w:rsidRPr="000C6962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: технократический, экономический, психологический, социологический и культурологический. 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 w:rsidRPr="000C6962">
        <w:rPr>
          <w:rFonts w:ascii="Times New Roman" w:eastAsia="Calibri" w:hAnsi="Times New Roman" w:cs="Times New Roman"/>
          <w:b/>
          <w:sz w:val="24"/>
          <w:szCs w:val="24"/>
          <w:lang w:val="x-none"/>
        </w:rPr>
        <w:t>Тема 2. Риск в различных видах измерения: социально-экономическом, политическом и экологическом.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0C6962">
        <w:rPr>
          <w:rFonts w:ascii="Times New Roman" w:eastAsia="Calibri" w:hAnsi="Times New Roman" w:cs="Times New Roman"/>
          <w:sz w:val="24"/>
          <w:szCs w:val="24"/>
          <w:lang w:val="x-none"/>
        </w:rPr>
        <w:t>Риск как экономическое понятие. Особенности экономического подхода к анализу риска. Источники экономических рисков и кризисов. Риски и типы экономических систем. Виды экономических рисков: финансовые, чистые и спекулятивные риски. Риск ликвидности. Кредитный риск. Инфляционный риск. Риски предприятий. Экономические риски современной России. Глобализация и экономические риски.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0C6962">
        <w:rPr>
          <w:rFonts w:ascii="Times New Roman" w:eastAsia="Calibri" w:hAnsi="Times New Roman" w:cs="Times New Roman"/>
          <w:sz w:val="24"/>
          <w:szCs w:val="24"/>
          <w:lang w:val="x-none"/>
        </w:rPr>
        <w:t>Власть как социальный институт: сущностные черты и характеристики. Пространство власти как пространство социального риска. Виды политических рисков и кризисов. Внутренние и внешние источники политических факторов риска. Аналитические модели оценки политических рисков. Стратегия управления политическим риском. Политические риски в современной России.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0C6962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Экологические риски в системе отношений «природа-общество»: изменение взаимоотношений. Риски природные и техногенные. Усиление природных рисков антропогенными факторами. </w:t>
      </w:r>
      <w:proofErr w:type="spellStart"/>
      <w:r w:rsidRPr="000C6962">
        <w:rPr>
          <w:rFonts w:ascii="Times New Roman" w:eastAsia="Calibri" w:hAnsi="Times New Roman" w:cs="Times New Roman"/>
          <w:sz w:val="24"/>
          <w:szCs w:val="24"/>
          <w:lang w:val="x-none"/>
        </w:rPr>
        <w:t>Монреальская</w:t>
      </w:r>
      <w:proofErr w:type="spellEnd"/>
      <w:r w:rsidRPr="000C6962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конвенция и Киотский протокол. Прогнозы «Римского клуба». Природные и техногенные риски в России.  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Тема 3. </w:t>
      </w:r>
      <w:r w:rsidRPr="0029169F">
        <w:rPr>
          <w:rFonts w:ascii="Times New Roman" w:eastAsia="Calibri" w:hAnsi="Times New Roman" w:cs="Times New Roman"/>
          <w:b/>
          <w:bCs/>
          <w:sz w:val="24"/>
          <w:szCs w:val="24"/>
        </w:rPr>
        <w:t>Выявление, оценка и анализ рисков в системе риск-менеджмента.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Cs/>
          <w:sz w:val="24"/>
          <w:szCs w:val="24"/>
        </w:rPr>
        <w:t>Метода анализа риска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. Количественные методы анализа рисков, базирующихся на элементах статистического анализа распределений фактических убытков, способствует прогнозированию потенциальных убытков, исходя из ретроспективной информации.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Балльно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</w:rPr>
        <w:t>-весовой метод (метод оценочных карт). Сценарный анализ.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Качественные методы оценки рисков: метод экспертных оценок, метод аналогий, опросы сотрудников, интервью, самооценка руководства, внутренний аудит, управленческий надзор. Достоинства и недостатки количественных и качественных методов анализа рисков, их возможности и ограничения.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bCs/>
          <w:sz w:val="24"/>
          <w:szCs w:val="24"/>
        </w:rPr>
        <w:t>Тема 4: Основные методы управления рисками.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169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Понятие управление рисками. Общие принципы управления рисками. Основные методы рисками. Метод уклонения от риска. Методы локализации и диссипации риска. Методы компенсации риска. Методы распределения рисков. Ограничение рисков. Зарубежный опыт снижения рисков.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169F">
        <w:rPr>
          <w:rFonts w:ascii="Times New Roman" w:eastAsia="Calibri" w:hAnsi="Times New Roman" w:cs="Times New Roman"/>
          <w:bCs/>
          <w:sz w:val="24"/>
          <w:szCs w:val="24"/>
        </w:rPr>
        <w:t xml:space="preserve">Оценка эффективности методов управления рисками. Методы оценки и покрытия рисков в рамках современных международных концепций. Концепция </w:t>
      </w:r>
      <w:r w:rsidRPr="0029169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COSO</w:t>
      </w:r>
      <w:r w:rsidRPr="0029169F">
        <w:rPr>
          <w:rFonts w:ascii="Times New Roman" w:eastAsia="Calibri" w:hAnsi="Times New Roman" w:cs="Times New Roman"/>
          <w:bCs/>
          <w:sz w:val="24"/>
          <w:szCs w:val="24"/>
        </w:rPr>
        <w:t xml:space="preserve">. Стандарт </w:t>
      </w:r>
      <w:r w:rsidRPr="0029169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FERMA</w:t>
      </w:r>
      <w:r w:rsidRPr="0029169F">
        <w:rPr>
          <w:rFonts w:ascii="Times New Roman" w:eastAsia="Calibri" w:hAnsi="Times New Roman" w:cs="Times New Roman"/>
          <w:bCs/>
          <w:sz w:val="24"/>
          <w:szCs w:val="24"/>
        </w:rPr>
        <w:t>. Российский опыт покрытия рисков на примере нефтегазодобывающих предприятий.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Виды учебной работы: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>лекции, семинарские занятия.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29169F">
        <w:rPr>
          <w:rFonts w:ascii="Times New Roman" w:eastAsia="Calibri" w:hAnsi="Times New Roman" w:cs="Times New Roman"/>
          <w:sz w:val="24"/>
          <w:szCs w:val="24"/>
        </w:rPr>
        <w:t>тематические выступления (доклады); выполнение контрольных заданий; решение практических задач; тестирование по изучаемой дисциплине; индивидуальные задания.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Форма промежуточной аттестации: </w:t>
      </w:r>
      <w:r w:rsidRPr="0029169F">
        <w:rPr>
          <w:rFonts w:ascii="Times New Roman" w:eastAsia="Calibri" w:hAnsi="Times New Roman" w:cs="Times New Roman"/>
          <w:sz w:val="24"/>
          <w:szCs w:val="24"/>
        </w:rPr>
        <w:t>зачёт с оценкой.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Разработчик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- кандидат социологических наук, доцент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Магадиев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Марат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Флюсович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Default="0003294B" w:rsidP="0029169F">
      <w:pPr>
        <w:shd w:val="clear" w:color="auto" w:fill="FFFFFF"/>
        <w:tabs>
          <w:tab w:val="left" w:pos="127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1.В.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29169F"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29169F"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GR И МЕЖДУНАРОДНЫЙ ЛОББИЗМ</w:t>
      </w:r>
    </w:p>
    <w:p w:rsidR="0003294B" w:rsidRPr="0029169F" w:rsidRDefault="0003294B" w:rsidP="0029169F">
      <w:pPr>
        <w:shd w:val="clear" w:color="auto" w:fill="FFFFFF"/>
        <w:tabs>
          <w:tab w:val="left" w:pos="127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29169F">
        <w:rPr>
          <w:rFonts w:ascii="Times New Roman" w:eastAsia="Calibri" w:hAnsi="Times New Roman" w:cs="Times New Roman"/>
          <w:sz w:val="24"/>
          <w:szCs w:val="24"/>
        </w:rPr>
        <w:t>дать магистрантам углубленные знания о том, как выстроить эффективную систему работы с представителями публичной власти для решения задач бизнеса и общественных организаций.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29169F" w:rsidRPr="0029169F" w:rsidRDefault="0029169F" w:rsidP="0029169F">
      <w:pPr>
        <w:tabs>
          <w:tab w:val="num" w:pos="64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знакомство с теоретическими основами GR-деятельности, базовыми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подходами и концепциями, изучение правовых основ и законодательной базы, истории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выстраивания взаимоотношений бизнеса и власти в России и за рубежом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29169F" w:rsidRPr="0029169F" w:rsidRDefault="0029169F" w:rsidP="0029169F">
      <w:pPr>
        <w:tabs>
          <w:tab w:val="num" w:pos="64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анализ реальной практики GR-деятельности, знакомство с деятельностью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бизнес-сообщества и профессиональных консультантов в области GR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29169F" w:rsidRPr="0029169F" w:rsidRDefault="0029169F" w:rsidP="0029169F">
      <w:pPr>
        <w:tabs>
          <w:tab w:val="num" w:pos="64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выявление сильных и слабых сторон взаимодействия бизнеса и власти в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современной России.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ОПОП ВО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29169F">
        <w:rPr>
          <w:rFonts w:ascii="Times New Roman" w:eastAsia="Calibri" w:hAnsi="Times New Roman" w:cs="Times New Roman"/>
          <w:b/>
          <w:sz w:val="24"/>
          <w:szCs w:val="24"/>
        </w:rPr>
        <w:t>1.В.</w:t>
      </w:r>
      <w:proofErr w:type="gramEnd"/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12. </w:t>
      </w:r>
      <w:r w:rsidRPr="000C6962">
        <w:rPr>
          <w:rFonts w:ascii="Times New Roman" w:eastAsia="Calibri" w:hAnsi="Times New Roman" w:cs="Times New Roman"/>
          <w:sz w:val="24"/>
          <w:szCs w:val="24"/>
        </w:rPr>
        <w:t>«</w:t>
      </w:r>
      <w:r w:rsidRPr="000C6962">
        <w:rPr>
          <w:rFonts w:ascii="Times New Roman" w:eastAsia="Calibri" w:hAnsi="Times New Roman" w:cs="Times New Roman"/>
          <w:sz w:val="24"/>
          <w:szCs w:val="24"/>
          <w:lang w:val="en-US"/>
        </w:rPr>
        <w:t>GR</w:t>
      </w:r>
      <w:r w:rsidRPr="000C6962">
        <w:rPr>
          <w:rFonts w:ascii="Times New Roman" w:eastAsia="Calibri" w:hAnsi="Times New Roman" w:cs="Times New Roman"/>
          <w:sz w:val="24"/>
          <w:szCs w:val="24"/>
        </w:rPr>
        <w:t xml:space="preserve"> и международный лоббизм</w:t>
      </w:r>
      <w:r w:rsidRPr="0029169F">
        <w:rPr>
          <w:rFonts w:ascii="Times New Roman" w:eastAsia="Calibri" w:hAnsi="Times New Roman" w:cs="Times New Roman"/>
          <w:sz w:val="24"/>
          <w:szCs w:val="24"/>
        </w:rPr>
        <w:t>»</w:t>
      </w:r>
      <w:r w:rsidRPr="002916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9169F">
        <w:rPr>
          <w:rFonts w:ascii="Times New Roman" w:eastAsia="Calibri" w:hAnsi="Times New Roman" w:cs="Times New Roman"/>
          <w:sz w:val="24"/>
          <w:szCs w:val="24"/>
        </w:rPr>
        <w:t>относится к части, формируемой участниками образовательных отношений Блока 1. Дисциплины (модули). Уровень высшего образования Магистратура, направление подготовки 38.04.02 Менеджмент, направленность «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Внешнеполитическая деятельность и управление рисками</w:t>
      </w:r>
      <w:r w:rsidRPr="0029169F">
        <w:rPr>
          <w:rFonts w:ascii="Times New Roman" w:eastAsia="Calibri" w:hAnsi="Times New Roman" w:cs="Times New Roman"/>
          <w:sz w:val="24"/>
          <w:szCs w:val="24"/>
        </w:rPr>
        <w:t>», программа подготовки: прикладная магистратура, (форма обучения – заочная).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2курс (летняя сессия).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C696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Процесс изучения дисциплины «</w:t>
      </w:r>
      <w:r w:rsidRPr="000C6962">
        <w:rPr>
          <w:rFonts w:ascii="Times New Roman" w:eastAsia="Calibri" w:hAnsi="Times New Roman" w:cs="Times New Roman"/>
          <w:sz w:val="24"/>
          <w:szCs w:val="24"/>
          <w:lang w:val="en-US"/>
        </w:rPr>
        <w:t>GR</w:t>
      </w:r>
      <w:r w:rsidRPr="000C6962">
        <w:rPr>
          <w:rFonts w:ascii="Times New Roman" w:eastAsia="Calibri" w:hAnsi="Times New Roman" w:cs="Times New Roman"/>
          <w:sz w:val="24"/>
          <w:szCs w:val="24"/>
        </w:rPr>
        <w:t xml:space="preserve"> и международный лоббизм</w:t>
      </w:r>
      <w:r w:rsidRPr="0029169F">
        <w:rPr>
          <w:rFonts w:ascii="Times New Roman" w:eastAsia="Calibri" w:hAnsi="Times New Roman" w:cs="Times New Roman"/>
          <w:sz w:val="24"/>
          <w:szCs w:val="24"/>
        </w:rPr>
        <w:t>» направлен на развитие следующих компетенций: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УК-5. Способен анализировать и учитывать разнообразие культур в процессе межкультурного взаимодействия;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ПК-4 - Способен в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заимодействовать с заинтересованными сторонами по вопросам управления рисками и публично представлять организации в средствах массовой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 в вопросах риск-менеджмента, обеспечивать открытую информацию о системе управления рисками</w:t>
      </w:r>
      <w:r w:rsidRPr="002916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:rsidR="0029169F" w:rsidRPr="0029169F" w:rsidRDefault="0029169F" w:rsidP="0029169F">
      <w:pPr>
        <w:tabs>
          <w:tab w:val="num" w:pos="643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Общая трудоемкость дисциплины 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  <w:lang w:val="x-none" w:eastAsia="x-none"/>
        </w:rPr>
        <w:t xml:space="preserve">по заочной форме обучения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составляет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две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) зачетных единицы,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72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из которых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,5 часов составляет контактная работа магистра с преподавателем (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занятия лекционного типа, 4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семинарские занятия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0,5 часа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ИКР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), 56,5 - СР,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-9 часов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2 курс (летняя сессия): Л-2 часа, Пр. (семинары) - 4 часа,</w:t>
      </w:r>
      <w:r w:rsidR="0003294B">
        <w:rPr>
          <w:rFonts w:ascii="Times New Roman" w:eastAsia="Calibri" w:hAnsi="Times New Roman" w:cs="Times New Roman"/>
          <w:sz w:val="24"/>
          <w:szCs w:val="24"/>
        </w:rPr>
        <w:t xml:space="preserve"> СР - 56,5 часа</w:t>
      </w:r>
      <w:r w:rsidRPr="0029169F">
        <w:rPr>
          <w:rFonts w:ascii="Times New Roman" w:eastAsia="Calibri" w:hAnsi="Times New Roman" w:cs="Times New Roman"/>
          <w:sz w:val="24"/>
          <w:szCs w:val="24"/>
        </w:rPr>
        <w:t>, ИКР-0,5 часа, контроль - 9 часов. Зачет с оценкой.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</w:t>
      </w:r>
      <w:r w:rsidRPr="0029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Социология управления, психология управления и управленческая деятельность</w:t>
      </w: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91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1.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CR и лоббизм: основные концепции и подходы. Смежные понятия. Объекты лоббистской и GR-деятельности. Типология GR и лоббизма.</w:t>
      </w:r>
    </w:p>
    <w:p w:rsidR="0029169F" w:rsidRPr="0029169F" w:rsidRDefault="0029169F" w:rsidP="0029169F">
      <w:pPr>
        <w:tabs>
          <w:tab w:val="num" w:pos="643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Тема 2.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Законодательное регулирование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лоббистской деятельности.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Национальная и региональная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специфика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29169F" w:rsidRPr="0029169F" w:rsidRDefault="0029169F" w:rsidP="0029169F">
      <w:pPr>
        <w:tabs>
          <w:tab w:val="num" w:pos="643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Тема 3.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Основные технологии GR. Реализация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программ корпоративной социальной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ответственности, политический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фандрайзинг</w:t>
      </w:r>
      <w:proofErr w:type="spellEnd"/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спонсорские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программы, участие в экспертных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советах и т.д.</w:t>
      </w:r>
    </w:p>
    <w:p w:rsidR="0029169F" w:rsidRPr="0029169F" w:rsidRDefault="0029169F" w:rsidP="0029169F">
      <w:pPr>
        <w:tabs>
          <w:tab w:val="num" w:pos="643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Тема 4.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Основные технологии лоббизма.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Технологии гражданского лоббизма.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29169F" w:rsidRPr="0029169F" w:rsidRDefault="0029169F" w:rsidP="0029169F">
      <w:pPr>
        <w:tabs>
          <w:tab w:val="num" w:pos="643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Тема 5.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Общественные организации как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инструмент донесения позиции бизнеса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Общественные организации как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инструмент донесения позиции бизнеса до политических </w:t>
      </w:r>
      <w:proofErr w:type="spellStart"/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стейкхолдеров</w:t>
      </w:r>
      <w:proofErr w:type="spellEnd"/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РСПП, по методическим материалам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«Деловая Россия», «Опора России» и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др.</w:t>
      </w:r>
    </w:p>
    <w:p w:rsidR="0029169F" w:rsidRPr="0029169F" w:rsidRDefault="0029169F" w:rsidP="0029169F">
      <w:pPr>
        <w:tabs>
          <w:tab w:val="num" w:pos="643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Тема 6.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Представители власти как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непосредственные участники GR-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процесса. Психологи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чиновников,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искусство влияния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GR как профессиональная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деятельность. </w:t>
      </w:r>
    </w:p>
    <w:p w:rsidR="0029169F" w:rsidRPr="0029169F" w:rsidRDefault="0029169F" w:rsidP="0029169F">
      <w:pPr>
        <w:tabs>
          <w:tab w:val="num" w:pos="643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Тема 7. </w:t>
      </w:r>
      <w:proofErr w:type="spellStart"/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Профессиограмма</w:t>
      </w:r>
      <w:proofErr w:type="spellEnd"/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GR-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специалиста, знания и навыки.</w:t>
      </w:r>
    </w:p>
    <w:p w:rsidR="0029169F" w:rsidRPr="0029169F" w:rsidRDefault="0029169F" w:rsidP="0029169F">
      <w:pPr>
        <w:tabs>
          <w:tab w:val="num" w:pos="643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Тема 8.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GR в условиях развития социальных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сетей. Новые возможности влияния в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условиях развития интернета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мобильных коммуникаций.</w:t>
      </w:r>
    </w:p>
    <w:p w:rsidR="0029169F" w:rsidRPr="0029169F" w:rsidRDefault="0029169F" w:rsidP="0029169F">
      <w:pPr>
        <w:tabs>
          <w:tab w:val="num" w:pos="643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Тема 9.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Электронное взаимодействие и участие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GR-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деятельности</w:t>
      </w:r>
    </w:p>
    <w:p w:rsidR="0029169F" w:rsidRPr="0029169F" w:rsidRDefault="0029169F" w:rsidP="0029169F">
      <w:pPr>
        <w:tabs>
          <w:tab w:val="num" w:pos="643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Тема 10.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Организационные основы GR-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деятельности. Структура GR-служб.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Оценка эффективности, основные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методики.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Виды учебной работы: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>лекции, семинарские занятия.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29169F">
        <w:rPr>
          <w:rFonts w:ascii="Times New Roman" w:eastAsia="Calibri" w:hAnsi="Times New Roman" w:cs="Times New Roman"/>
          <w:sz w:val="24"/>
          <w:szCs w:val="24"/>
        </w:rPr>
        <w:t>тематические выступления (доклады); выполнение контрольных заданий; решение практических задач; тестирование по изучаемой дисциплине; индивидуальные задания.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Форма промежуточной аттестации: </w:t>
      </w:r>
      <w:r w:rsidRPr="0029169F">
        <w:rPr>
          <w:rFonts w:ascii="Times New Roman" w:eastAsia="Calibri" w:hAnsi="Times New Roman" w:cs="Times New Roman"/>
          <w:sz w:val="24"/>
          <w:szCs w:val="24"/>
        </w:rPr>
        <w:t>зачёт с оценкой.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Разработчик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- кандидат социологических наук, доцент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Магадиев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Марат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Флюсович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94B" w:rsidRPr="0003294B" w:rsidRDefault="0003294B" w:rsidP="0003294B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ЭЛЕКТИВНЫЕ ДИСЦИПЛИНЫ Б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1.В.ДВ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.1</w:t>
      </w:r>
    </w:p>
    <w:p w:rsidR="0029169F" w:rsidRDefault="0003294B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1.В.ДВ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.01</w:t>
      </w:r>
      <w:r w:rsidR="0029169F" w:rsidRPr="0029169F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01.</w:t>
      </w:r>
      <w:r w:rsidR="0029169F"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 МЕЖДУНАРОДНОЕ УПРАВЛЕНИЕ ИНТЕРНЕТОМ</w:t>
      </w:r>
    </w:p>
    <w:p w:rsidR="0003294B" w:rsidRPr="0029169F" w:rsidRDefault="0003294B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Основная цель дисциплины «Международное управление Интернетом» – дать слушателям комплексное всестороннее понимание современного режима управления </w:t>
      </w:r>
      <w:r w:rsidRPr="0029169F">
        <w:rPr>
          <w:rFonts w:ascii="Times New Roman" w:eastAsia="Calibri" w:hAnsi="Times New Roman" w:cs="Times New Roman"/>
          <w:sz w:val="24"/>
          <w:szCs w:val="24"/>
        </w:rPr>
        <w:lastRenderedPageBreak/>
        <w:t>интернетом в его политическом, экономическом, технологическом и социокультурном измерениях, а также сформировать целостную систему взглядов на роль интернета в мировой политике и экономике, государственном управлении, в системе мировых информационных связей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Понимать природу современной информационной революции и роль интернета в процессах глобальной информатизации;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Понимать технологические основы функционирования и механизмы регулирования интернета, а также политическую значимость контроля над информационными потоками;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Иметь представление об истории создания и регулирования интернета, понимать, как исторические тенденции преломляются в современных реалиях;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Ориентироваться в динамике переговорного процесса по вопросам управления интернетом;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Критически оценивать интересы различных субъектов (государств, бизнеса, гражданского общества и академического сообщества) в информационной сфере в целом и в отношении регулирования интернета в частности;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в проблематике информационной безопасности в интернет-пространстве, а также знать основные направления информационной политики ведущих стран мира;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Адекватно оценивать практическую значимость и стратегическую целесообразность российского участия в регулировании интернета;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Понимать, как основные тенденции мирового развития преломляются в сфере управления интернетом;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Самостоятельно выявлять перспективы развития информационной сферы и интернета на основании современной ситуации и актуальных тенденций.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ОПОП ВО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29169F">
        <w:rPr>
          <w:rFonts w:ascii="Times New Roman" w:eastAsia="Calibri" w:hAnsi="Times New Roman" w:cs="Times New Roman"/>
          <w:b/>
          <w:sz w:val="24"/>
          <w:szCs w:val="24"/>
        </w:rPr>
        <w:t>1.В.ДВ</w:t>
      </w:r>
      <w:proofErr w:type="gramEnd"/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.01.01.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29169F">
        <w:rPr>
          <w:rFonts w:ascii="Times New Roman" w:eastAsia="Calibri" w:hAnsi="Times New Roman" w:cs="Times New Roman"/>
          <w:sz w:val="24"/>
          <w:szCs w:val="24"/>
        </w:rPr>
        <w:t>Международное управление Интернетом»</w:t>
      </w:r>
      <w:r w:rsidRPr="002916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9169F">
        <w:rPr>
          <w:rFonts w:ascii="Times New Roman" w:eastAsia="Calibri" w:hAnsi="Times New Roman" w:cs="Times New Roman"/>
          <w:sz w:val="24"/>
          <w:szCs w:val="24"/>
        </w:rPr>
        <w:t>относится к дисциплинам по выбору части, формируемой участниками образовательных отношений Блока 1. Элективные дисциплины (модули). Уровень высшего образования Магистратура, направление подготовки 38.04.02 Менеджмент, направленность «</w:t>
      </w:r>
      <w:r w:rsidRPr="0029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Внешнеполитическая деятельность и управление рисками</w:t>
      </w:r>
      <w:r w:rsidRPr="0029169F">
        <w:rPr>
          <w:rFonts w:ascii="Times New Roman" w:eastAsia="Calibri" w:hAnsi="Times New Roman" w:cs="Times New Roman"/>
          <w:sz w:val="24"/>
          <w:szCs w:val="24"/>
        </w:rPr>
        <w:t>», программа подготовки: прикладная магистратура, (форма обучения – заочная). 1курс (летняя сессия).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Процесс изучения дисциплины «Международное управление Интернетом» направлен на развитие следующих компетенций: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УК-4. Способен применять современные коммуникативные технологии, в том числе на иностранном(</w:t>
      </w:r>
      <w:proofErr w:type="spellStart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языке(ах), для академического и профессионального взаимодействия. 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ПК-3. Способен консультировать по вопросам управления рисками в организации.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Объем дисциплины</w:t>
      </w:r>
    </w:p>
    <w:p w:rsidR="0029169F" w:rsidRPr="0029169F" w:rsidRDefault="0029169F" w:rsidP="0029169F">
      <w:pPr>
        <w:tabs>
          <w:tab w:val="num" w:pos="643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Общая трудоемкость дисциплины 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  <w:lang w:val="x-none" w:eastAsia="x-none"/>
        </w:rPr>
        <w:t xml:space="preserve">по заочной форме обучения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составляет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две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) зачетных единицы,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72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из которых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составляет контактная работа магистра с преподавателем (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занятия лекционного типа, 4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семинарские занятия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0,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часа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ИКР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), 61,7 - СР,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-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1 курс (летняя сессия): Л-2 часа, Пр. (семинары) - 4 часа, СР - 61,7 </w:t>
      </w:r>
      <w:proofErr w:type="gramStart"/>
      <w:r w:rsidRPr="0029169F">
        <w:rPr>
          <w:rFonts w:ascii="Times New Roman" w:eastAsia="Calibri" w:hAnsi="Times New Roman" w:cs="Times New Roman"/>
          <w:sz w:val="24"/>
          <w:szCs w:val="24"/>
        </w:rPr>
        <w:t>часа ,</w:t>
      </w:r>
      <w:proofErr w:type="gram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ИКР-0,3 часа, контроль - 4 часов. Зачет, контрольная работа.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Краткая характеристика содержания учебной дисциплины: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1. Определение, базовые характеристики и краткая история международного управления интернетом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2. Информационное общество: экономика, политика, безопасность.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3. Россия в глобальном и</w:t>
      </w:r>
      <w:r w:rsidR="0003294B">
        <w:rPr>
          <w:rFonts w:ascii="Times New Roman" w:eastAsia="Calibri" w:hAnsi="Times New Roman" w:cs="Times New Roman"/>
          <w:sz w:val="24"/>
          <w:szCs w:val="24"/>
        </w:rPr>
        <w:t>нформационном обществе и в между</w:t>
      </w:r>
      <w:r w:rsidRPr="0029169F">
        <w:rPr>
          <w:rFonts w:ascii="Times New Roman" w:eastAsia="Calibri" w:hAnsi="Times New Roman" w:cs="Times New Roman"/>
          <w:sz w:val="24"/>
          <w:szCs w:val="24"/>
        </w:rPr>
        <w:t>народном управлении интернетом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4. Роль межправительственных и неправительственных организаций в упр</w:t>
      </w:r>
      <w:r w:rsidR="0003294B">
        <w:rPr>
          <w:rFonts w:ascii="Times New Roman" w:eastAsia="Calibri" w:hAnsi="Times New Roman" w:cs="Times New Roman"/>
          <w:sz w:val="24"/>
          <w:szCs w:val="24"/>
        </w:rPr>
        <w:t>авлении интернетом организаций.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Тема 5. Экспертное сообщество в управлении интернетом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6. Уп</w:t>
      </w:r>
      <w:r w:rsidR="0003294B">
        <w:rPr>
          <w:rFonts w:ascii="Times New Roman" w:eastAsia="Calibri" w:hAnsi="Times New Roman" w:cs="Times New Roman"/>
          <w:sz w:val="24"/>
          <w:szCs w:val="24"/>
        </w:rPr>
        <w:t xml:space="preserve">равление интернетом: правовые, </w:t>
      </w:r>
      <w:r w:rsidRPr="0029169F">
        <w:rPr>
          <w:rFonts w:ascii="Times New Roman" w:eastAsia="Calibri" w:hAnsi="Times New Roman" w:cs="Times New Roman"/>
          <w:sz w:val="24"/>
          <w:szCs w:val="24"/>
        </w:rPr>
        <w:t>технические и экономические аспекты.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Тема 7. Моделирование международных переговоров по вопросам управления интернетом 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Виды учебной работы: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>лекции, семинарские занятия.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29169F">
        <w:rPr>
          <w:rFonts w:ascii="Times New Roman" w:eastAsia="Calibri" w:hAnsi="Times New Roman" w:cs="Times New Roman"/>
          <w:sz w:val="24"/>
          <w:szCs w:val="24"/>
        </w:rPr>
        <w:t>выполнение, оформлен</w:t>
      </w:r>
      <w:r w:rsidR="0003294B">
        <w:rPr>
          <w:rFonts w:ascii="Times New Roman" w:eastAsia="Calibri" w:hAnsi="Times New Roman" w:cs="Times New Roman"/>
          <w:sz w:val="24"/>
          <w:szCs w:val="24"/>
        </w:rPr>
        <w:t>ие и защита контрольной работы;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тематические выступления (доклады); выполнение контрольных заданий; решение практических задач; тестирование по изучаемой дисциплине; индивидуальные задания.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C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Форма промежуточной аттестации:</w:t>
      </w:r>
      <w:r w:rsidRPr="000C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</w:t>
      </w:r>
      <w:r w:rsidRPr="000C696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зачет</w:t>
      </w:r>
      <w:r w:rsidRPr="000C696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,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контрольная работа.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старший преподаватель</w:t>
      </w: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ГУВПД Семенова Ольга Викторовна.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Default="00F50890" w:rsidP="0029169F">
      <w:pPr>
        <w:shd w:val="clear" w:color="auto" w:fill="FFFFFF"/>
        <w:tabs>
          <w:tab w:val="left" w:pos="127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1.В.ДВ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.01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02</w:t>
      </w:r>
      <w:r w:rsidR="0029169F"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29169F"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КИБЕРБЕЗОПАСНОСТЬ И ПРОБЛЕМЫ ОБЕСПЕЧЕНИЯ КРИТИЧЕСКОЙ ИНФРАСТРУКТУРЫ ГОСУДАРСТВА</w:t>
      </w:r>
    </w:p>
    <w:p w:rsidR="00F50890" w:rsidRPr="0029169F" w:rsidRDefault="00F50890" w:rsidP="0029169F">
      <w:pPr>
        <w:shd w:val="clear" w:color="auto" w:fill="FFFFFF"/>
        <w:tabs>
          <w:tab w:val="left" w:pos="1277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сформировать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представления о </w:t>
      </w:r>
      <w:proofErr w:type="spellStart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9169F">
        <w:rPr>
          <w:rFonts w:ascii="Times New Roman" w:eastAsia="Calibri" w:hAnsi="Times New Roman" w:cs="Times New Roman"/>
          <w:sz w:val="24"/>
          <w:szCs w:val="24"/>
          <w:lang w:eastAsia="ru-RU"/>
        </w:rPr>
        <w:t>ибербезопасности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проблемах обеспечения критической инфраструктуры государства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этой основе сформировать понимание технологий информационной безопасности и умения применять правила </w:t>
      </w:r>
      <w:proofErr w:type="spellStart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кибербезопасности</w:t>
      </w:r>
      <w:proofErr w:type="spellEnd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сферах деятельности.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формирование общих представлений о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к</w:t>
      </w:r>
      <w:r w:rsidRPr="0029169F">
        <w:rPr>
          <w:rFonts w:ascii="Times New Roman" w:eastAsia="Calibri" w:hAnsi="Times New Roman" w:cs="Times New Roman"/>
          <w:sz w:val="24"/>
          <w:szCs w:val="24"/>
          <w:lang w:eastAsia="ru-RU"/>
        </w:rPr>
        <w:t>ибербезопасности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проблемах обеспечения критической инфраструктуры государства;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описать общие принципы технологий, применяемых в </w:t>
      </w:r>
      <w:proofErr w:type="spellStart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9169F">
        <w:rPr>
          <w:rFonts w:ascii="Times New Roman" w:eastAsia="Calibri" w:hAnsi="Times New Roman" w:cs="Times New Roman"/>
          <w:sz w:val="24"/>
          <w:szCs w:val="24"/>
          <w:lang w:eastAsia="ru-RU"/>
        </w:rPr>
        <w:t>ибербезопасности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Pr="0029169F">
        <w:rPr>
          <w:rFonts w:ascii="Times New Roman" w:eastAsia="Calibri" w:hAnsi="Times New Roman" w:cs="Times New Roman"/>
          <w:sz w:val="24"/>
          <w:szCs w:val="24"/>
        </w:rPr>
        <w:t>информационной безопасности;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привить умения применять правила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кибербезопасности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во всех сферах деятельности;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освоение знаний, составляющих начала представлений об информационной картине мира и информационных процессах;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овладение умением использовать компьютерную технику как практический инструмент для работы с информацией в повседневной жизни;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развитие навыков ориентирования в информационных потоках.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Место дисциплины в структуре ОПОП ВО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29169F">
        <w:rPr>
          <w:rFonts w:ascii="Times New Roman" w:eastAsia="Calibri" w:hAnsi="Times New Roman" w:cs="Times New Roman"/>
          <w:b/>
          <w:sz w:val="24"/>
          <w:szCs w:val="24"/>
        </w:rPr>
        <w:t>1.В.ДВ</w:t>
      </w:r>
      <w:proofErr w:type="gramEnd"/>
      <w:r w:rsidRPr="0029169F">
        <w:rPr>
          <w:rFonts w:ascii="Times New Roman" w:eastAsia="Calibri" w:hAnsi="Times New Roman" w:cs="Times New Roman"/>
          <w:b/>
          <w:sz w:val="24"/>
          <w:szCs w:val="24"/>
        </w:rPr>
        <w:t>.01.02.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  <w:lang w:eastAsia="ru-RU"/>
        </w:rPr>
        <w:t>Кибербезопасность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проблемы обеспечения критической инфраструктуры государства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» относится к дисциплинам по выбору части, формируемой участниками образовательных отношений Блока 1. Элективные дисциплины </w:t>
      </w:r>
      <w:r w:rsidRPr="0029169F">
        <w:rPr>
          <w:rFonts w:ascii="Times New Roman" w:eastAsia="Calibri" w:hAnsi="Times New Roman" w:cs="Times New Roman"/>
          <w:sz w:val="24"/>
          <w:szCs w:val="24"/>
        </w:rPr>
        <w:lastRenderedPageBreak/>
        <w:t>(модули). Уровень высшего образования Магистратура, направление подготовки 38.04.02 Менеджмент, направленность «</w:t>
      </w:r>
      <w:r w:rsidRPr="0029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Внешнеполитическая деятельность и управление рисками</w:t>
      </w:r>
      <w:r w:rsidRPr="0029169F">
        <w:rPr>
          <w:rFonts w:ascii="Times New Roman" w:eastAsia="Calibri" w:hAnsi="Times New Roman" w:cs="Times New Roman"/>
          <w:sz w:val="24"/>
          <w:szCs w:val="24"/>
        </w:rPr>
        <w:t>», программа подготовки: прикладная магистратура, (форма обучения – заочная). 1курс (летняя сессия).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  <w:r w:rsidRPr="000C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Процесс изучения дисциплины «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  <w:lang w:eastAsia="ru-RU"/>
        </w:rPr>
        <w:t>Кибербезопасность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проблемы обеспечения критической инфраструктуры государства</w:t>
      </w:r>
      <w:r w:rsidRPr="0029169F">
        <w:rPr>
          <w:rFonts w:ascii="Times New Roman" w:eastAsia="Calibri" w:hAnsi="Times New Roman" w:cs="Times New Roman"/>
          <w:sz w:val="24"/>
          <w:szCs w:val="24"/>
        </w:rPr>
        <w:t>» направлен на развитие следующих компетенций: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УК-4. Способен применять современные коммуникативные технологии, в том числе на иностранном(</w:t>
      </w:r>
      <w:proofErr w:type="spellStart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языке(ах), для академического и профессионального взаимодействия. 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ПК-3. Способен консультировать по вопросам управления рисками в организации.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Объем дисциплины</w:t>
      </w:r>
    </w:p>
    <w:p w:rsidR="0029169F" w:rsidRPr="0029169F" w:rsidRDefault="0029169F" w:rsidP="0029169F">
      <w:pPr>
        <w:tabs>
          <w:tab w:val="num" w:pos="643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Общая трудоемкость дисциплины 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  <w:lang w:val="x-none" w:eastAsia="x-none"/>
        </w:rPr>
        <w:t xml:space="preserve">по заочной форме обучения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составляет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две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) зачетных единицы,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72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из которых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составляет контактная работа магистра с преподавателем (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занятия лекционного типа, 4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семинарские занятия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0,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часа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ИКР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), 61,7 - СР,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-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1 курс (летняя сессия): Л-2 часа, Пр. (семинары) - 4 часа, СР - 61,7 </w:t>
      </w:r>
      <w:proofErr w:type="gramStart"/>
      <w:r w:rsidRPr="0029169F">
        <w:rPr>
          <w:rFonts w:ascii="Times New Roman" w:eastAsia="Calibri" w:hAnsi="Times New Roman" w:cs="Times New Roman"/>
          <w:sz w:val="24"/>
          <w:szCs w:val="24"/>
        </w:rPr>
        <w:t>часа ,</w:t>
      </w:r>
      <w:proofErr w:type="gram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ИКР-0,3 часа, контроль - 4 часов. Зачет, контрольная работа.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Краткая характеристика содержания учебной дисциплины: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 Компьютерные сети, информационно-аналитические системы и системы моделирования в технике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безопасность. Функциональная безопасность. Уязвимости, угрозы и риски. Вредоносное программное обеспечение. Векторы и поверхности атаки. Последствия </w:t>
      </w:r>
      <w:proofErr w:type="spellStart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кибератак</w:t>
      </w:r>
      <w:proofErr w:type="spellEnd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Нетехнические способы компрометации систем безопасности. Социальная инженерия. Информационная безопасность. Последствия </w:t>
      </w:r>
      <w:proofErr w:type="spellStart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кибератак</w:t>
      </w:r>
      <w:proofErr w:type="spellEnd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 Киберпространство и основы </w:t>
      </w:r>
      <w:proofErr w:type="spellStart"/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кибербезопасности</w:t>
      </w:r>
      <w:proofErr w:type="spellEnd"/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векторы риска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безопасности инфраструктуры Интернета (протоколы маршрутизации сети, система доменных имен, средства маршрутизации). Проверка подлинности (аутентификация) в Интернете. Меры безопасности для пользователя </w:t>
      </w:r>
      <w:proofErr w:type="spellStart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WiFi</w:t>
      </w:r>
      <w:proofErr w:type="spellEnd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Настройка безопасности. Ошибки пользователя. Меры личной безопасности при сетевом общении.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Методы обеспечения безопасности ПК и интернета, вирусы и антивирусы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защиты. Стратегии снижения рисков. Аудит безопасности. Мониторинг инцидентов </w:t>
      </w:r>
      <w:proofErr w:type="spellStart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кибербезопасности</w:t>
      </w:r>
      <w:proofErr w:type="spellEnd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Реагирование на инциденты </w:t>
      </w:r>
      <w:proofErr w:type="spellStart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кибербезопасности</w:t>
      </w:r>
      <w:proofErr w:type="spellEnd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Адаптивная архитектура безопасности.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 Мошеннические действия в интернете, </w:t>
      </w:r>
      <w:proofErr w:type="spellStart"/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киберпреступления</w:t>
      </w:r>
      <w:proofErr w:type="spellEnd"/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против личности, общества и государства, хакерские атаки и </w:t>
      </w:r>
      <w:proofErr w:type="spellStart"/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кибертерроризм</w:t>
      </w:r>
      <w:proofErr w:type="spellEnd"/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Кибератаки</w:t>
      </w:r>
      <w:proofErr w:type="spellEnd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техногенные катастрофы. Защита IT-инфраструктур критически важных объектов. Понятие и виды хакерских атак. Способы защиты от хакерских атак. </w:t>
      </w:r>
      <w:proofErr w:type="spellStart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Кибертерроризм</w:t>
      </w:r>
      <w:proofErr w:type="spellEnd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понятие, приемы, способы предотвращения.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Организация и проведение работ по технической защите информации в компьютерных сетях и системах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Организационно-технические мероприятия по защите информации. Вопросы проектирования, внедрения и эксплуатации АС и их систем зашиты информации.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6. Проведение аттестации объектов вычислительной техники на соответствие требованиям по защите информации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аттестации объектов информатизации по требованиям безопасности информации. Добровольная и обязательная аттестация. Органы входящие в структуру системы аттестации. Документы и данные необходимые для проведения аттестации объектов вычислительной техники.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Виды учебной работы: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>лекции, семинарские занятия.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29169F">
        <w:rPr>
          <w:rFonts w:ascii="Times New Roman" w:eastAsia="Calibri" w:hAnsi="Times New Roman" w:cs="Times New Roman"/>
          <w:sz w:val="24"/>
          <w:szCs w:val="24"/>
        </w:rPr>
        <w:t>выполнение, оформле</w:t>
      </w:r>
      <w:r w:rsidR="00F50890">
        <w:rPr>
          <w:rFonts w:ascii="Times New Roman" w:eastAsia="Calibri" w:hAnsi="Times New Roman" w:cs="Times New Roman"/>
          <w:sz w:val="24"/>
          <w:szCs w:val="24"/>
        </w:rPr>
        <w:t>ние и защита контрольной работы</w:t>
      </w:r>
      <w:r w:rsidRPr="0029169F">
        <w:rPr>
          <w:rFonts w:ascii="Times New Roman" w:eastAsia="Calibri" w:hAnsi="Times New Roman" w:cs="Times New Roman"/>
          <w:sz w:val="24"/>
          <w:szCs w:val="24"/>
        </w:rPr>
        <w:t>; тематические выступления (доклады); выполнение контрольных заданий; решение практических задач; тестирование по изучаемой дисциплине; индивидуальные задания.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C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Форма промежуточной аттестации:</w:t>
      </w:r>
      <w:r w:rsidRPr="000C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</w:t>
      </w:r>
      <w:r w:rsidRPr="000C696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зачет</w:t>
      </w:r>
      <w:r w:rsidRPr="000C696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,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контрольная работа.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Разработчик программы - 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кандидат экономических наук, доцент –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Шангараев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Руслан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Насимович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0890" w:rsidRDefault="00F50890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Pr="0029169F" w:rsidRDefault="00F50890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ЭЛЕКТИВНЫЕ ДИСЦИПЛИНЫ Б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1.В.ДВ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.2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Default="00F50890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1.В.ДВ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.02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01</w:t>
      </w:r>
      <w:r w:rsidR="0029169F"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29169F"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ДЕЛОВАЯ РИТОРИКА ВО ВНЕШНЕПОЛИТИЧЕСКОЙ ДЕЯТЕЛЬНОСТИ</w:t>
      </w:r>
    </w:p>
    <w:p w:rsidR="00F50890" w:rsidRPr="0029169F" w:rsidRDefault="00F50890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изучение эффективной коммуникации в деловом общении во внешнеполитической деятельности, содействовать формированию риторической компетенции слушателей.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29169F" w:rsidRPr="0029169F" w:rsidRDefault="0029169F" w:rsidP="002916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получение системных знаний в области теории речевого воздействия во внешнеполитической деятельности;</w:t>
      </w:r>
    </w:p>
    <w:p w:rsidR="0029169F" w:rsidRPr="0029169F" w:rsidRDefault="0029169F" w:rsidP="002916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изучение теоретических основ классической риторики;</w:t>
      </w:r>
    </w:p>
    <w:p w:rsidR="0029169F" w:rsidRPr="0029169F" w:rsidRDefault="0029169F" w:rsidP="002916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формирование у слушателей представления о прикладной составляющей риторики во внешнеполитической деятельности;</w:t>
      </w:r>
    </w:p>
    <w:p w:rsidR="0029169F" w:rsidRPr="0029169F" w:rsidRDefault="0029169F" w:rsidP="002916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получение знаний о практической роли языка в создании оптимальных форм взаимодействий в деловой сфере во внешнеполитической деятельности;</w:t>
      </w:r>
    </w:p>
    <w:p w:rsidR="0029169F" w:rsidRPr="0029169F" w:rsidRDefault="0029169F" w:rsidP="002916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приобрести знания по риторике как науке убеждающего общения;</w:t>
      </w:r>
    </w:p>
    <w:p w:rsidR="0029169F" w:rsidRPr="0029169F" w:rsidRDefault="0029169F" w:rsidP="002916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обучение различным жанрам и разновидностям делового общения во внешнеполитической деятельности.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Место дисциплины в структуре ОПОП ВО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29169F">
        <w:rPr>
          <w:rFonts w:ascii="Times New Roman" w:eastAsia="Calibri" w:hAnsi="Times New Roman" w:cs="Times New Roman"/>
          <w:b/>
          <w:sz w:val="24"/>
          <w:szCs w:val="24"/>
        </w:rPr>
        <w:t>1.В.ДВ</w:t>
      </w:r>
      <w:proofErr w:type="gramEnd"/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.01.02.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>«Деловая риторика во внешнеполитической деятельности</w:t>
      </w:r>
      <w:r w:rsidRPr="0029169F">
        <w:rPr>
          <w:rFonts w:ascii="Times New Roman" w:eastAsia="Calibri" w:hAnsi="Times New Roman" w:cs="Times New Roman"/>
          <w:sz w:val="24"/>
          <w:szCs w:val="24"/>
        </w:rPr>
        <w:t>»</w:t>
      </w:r>
      <w:r w:rsidRPr="002916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9169F">
        <w:rPr>
          <w:rFonts w:ascii="Times New Roman" w:eastAsia="Calibri" w:hAnsi="Times New Roman" w:cs="Times New Roman"/>
          <w:sz w:val="24"/>
          <w:szCs w:val="24"/>
        </w:rPr>
        <w:t>относится к дисциплинам по выбору части, формируемой участниками образовательных отношений Блока 1. Элективные дисциплины (модули). Уровень высшего образования Магистратура, направление подготовки 38.04.02 Менеджмент, направленность «</w:t>
      </w:r>
      <w:r w:rsidRPr="0029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Внешнеполитическая деятельность и управление рисками</w:t>
      </w:r>
      <w:r w:rsidRPr="0029169F">
        <w:rPr>
          <w:rFonts w:ascii="Times New Roman" w:eastAsia="Calibri" w:hAnsi="Times New Roman" w:cs="Times New Roman"/>
          <w:sz w:val="24"/>
          <w:szCs w:val="24"/>
        </w:rPr>
        <w:t>», программа подготовки: прикладная магистратура, (форма обучения – заочная). 1курс (летняя сессия).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  <w:r w:rsidRPr="000C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Процесс изучения дисциплины «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>Деловая риторика во внешнеполитической деятельности</w:t>
      </w:r>
      <w:r w:rsidRPr="0029169F">
        <w:rPr>
          <w:rFonts w:ascii="Times New Roman" w:eastAsia="Calibri" w:hAnsi="Times New Roman" w:cs="Times New Roman"/>
          <w:sz w:val="24"/>
          <w:szCs w:val="24"/>
        </w:rPr>
        <w:t>» направлен на развитие следующих компетенций: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lastRenderedPageBreak/>
        <w:t>УК-3. Способен организовывать и руководить работой команды, вырабатывая командную стратегию для достижения поставленной цели.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ПК-5. Способен поддерживать и совершенствовать культуру управления рисками в организации.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Объем дисциплины</w:t>
      </w:r>
    </w:p>
    <w:p w:rsidR="0029169F" w:rsidRPr="0029169F" w:rsidRDefault="0029169F" w:rsidP="0029169F">
      <w:pPr>
        <w:tabs>
          <w:tab w:val="num" w:pos="643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Общая трудоемкость дисциплины 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  <w:lang w:val="x-none" w:eastAsia="x-none"/>
        </w:rPr>
        <w:t xml:space="preserve">по заочной форме обучения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составляет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одну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 зачетн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ую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единиц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36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ов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из которых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составляет контактная работа магистра с преподавателем (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занятия лекционного типа, 4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семинарские занятия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0,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часа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ИКР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), 25,7 - СР,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-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1 курс (летняя сессия): Л-2 часа, Пр. (семинары) - 4 часа, СР - 25,7 </w:t>
      </w:r>
      <w:proofErr w:type="gramStart"/>
      <w:r w:rsidRPr="0029169F">
        <w:rPr>
          <w:rFonts w:ascii="Times New Roman" w:eastAsia="Calibri" w:hAnsi="Times New Roman" w:cs="Times New Roman"/>
          <w:sz w:val="24"/>
          <w:szCs w:val="24"/>
        </w:rPr>
        <w:t>часа ,</w:t>
      </w:r>
      <w:proofErr w:type="gram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ИКР-0,3 часа, контроль - 4 часов. Зачет, контрольная работа.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Краткая характеристика содержания учебной дисциплины: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Тема 1.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риторика как учебная дисциплина. Язык и речь. Цель, задачи, объект, предмет, основные понятия деловой риторики. Язык и его функции. Речь и ее типы. Роль культуры речи в социальной, духовной и профессиональной деятельности человека. Культура речи и принципы речевого поведения специалиста в определённой области.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Тема 2.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Качества хорошей речи. Речевой этикет. Качества хорошей речи: Правильность, содержание речи. Богатство и выразительность речи. Чистота, точность, доступность и действенность речи. Речевой этикет. Его функции. Максимы вежливости Дж.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Лича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и постулаты П.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Грайса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</w:rPr>
        <w:t>. Имидж современного делового человека. Толерантность в межнациональном деловом общении.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Тема 3.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Психологические типы и их проявление в деловом общении. Деловое общение в структуре деятельности человека. Типологии личностей собеседников в деловом общении. Вербальная и невербальная коммуникация. Основные концепции личности. Барьеры в деловом общении. Учёт гендерных особенностей. Учёт национальных стилей и </w:t>
      </w:r>
      <w:proofErr w:type="spellStart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этнориторических</w:t>
      </w:r>
      <w:proofErr w:type="spellEnd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идеалов при проведении переговоров с иностранными партнёрами.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Тема 4.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делового общения. Кадровые беседы (при приёме на работу, при увольнении). Дисциплинарные беседы. Проблемные беседы (при разрешении конфликтных ситуаций). Организационные беседы (совещания). Творческие беседы («мозговой штурм»). Беседы с посетителями (клиентами). Умение слушать. Восприятие и понимание в процессе общения. Структура переговорного процесса. Типы совместных решений. Поиск согласия, компромисса. Корректные способы выражения отказа. Тактические речевые приёмы при ведении переговоров. Недостатки и ошибки при проведении переговорного процесса. Способы предотвращения конфликтных ситуаций во время переговоров. Речевая агрессия во время переговоров. Речевые клише, помогающие провести коммерческие переговоры.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Тема 5.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Ораторское искусство как социальное явление. Особенности ораторского искусства. Основные этапы становления риторики. Принципы обучения риторике.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6. Работа над речью. Этапы и виды подготовленной речи. Компоненты публичного выступления. Приёмы привлечения внимания аудитории. Контакт с аудиторией. Учёт особенностей аудитории, ситуации и целей делового общения. Речевые умения и навыки, необходимые для выступления в сфере деловой коммуникации. Преодоление неуверенности перед выступлением.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Тема 7.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Спор: понятие и виды. Логические аспекты спора. Понятие «спор». Виды спора. Основные требования культуры спора. Поведение участников делового спора. Логические аспекты спора. Вопросно-ответный комплекс. Доказательства в споре. Типы аргументов. Основные типы аргументации.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 8.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аспекты спора. Виды психологических уловок в споре и способы их нейтрализации. Манипуляция и актуализация в деловом общении.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Виды учебной работы: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>лекции, семинарские занятия.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29169F">
        <w:rPr>
          <w:rFonts w:ascii="Times New Roman" w:eastAsia="Calibri" w:hAnsi="Times New Roman" w:cs="Times New Roman"/>
          <w:sz w:val="24"/>
          <w:szCs w:val="24"/>
        </w:rPr>
        <w:t>выполнение, оформлен</w:t>
      </w:r>
      <w:r w:rsidR="00F50890">
        <w:rPr>
          <w:rFonts w:ascii="Times New Roman" w:eastAsia="Calibri" w:hAnsi="Times New Roman" w:cs="Times New Roman"/>
          <w:sz w:val="24"/>
          <w:szCs w:val="24"/>
        </w:rPr>
        <w:t>ие и защита контрольной работы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тематические выступления (доклады); выполнение контрольных заданий; решение практических задач; тестирование по изучаемой дисциплине; индивидуальные задания.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C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Форма промежуточной аттестации:</w:t>
      </w:r>
      <w:r w:rsidRPr="000C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</w:t>
      </w:r>
      <w:r w:rsidRPr="000C696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зачет</w:t>
      </w:r>
      <w:r w:rsidRPr="000C696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,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контрольная работа.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Разработчик программы - 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кандидат филологических наук –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Шуванникова</w:t>
      </w:r>
      <w:proofErr w:type="spellEnd"/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Елена Михайловна 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Default="00F50890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1.В.ДВ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.02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02</w:t>
      </w:r>
      <w:r w:rsidR="0029169F"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29169F" w:rsidRPr="00291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СОВРЕМЕННЫЕ PR-ТЕХНОЛОГИИ И МЕТОДЫ</w:t>
      </w:r>
    </w:p>
    <w:p w:rsidR="00F50890" w:rsidRPr="0029169F" w:rsidRDefault="00F50890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освоения дисциплины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освоения дисциплины </w:t>
      </w:r>
      <w:r w:rsidRPr="0029169F">
        <w:rPr>
          <w:rFonts w:ascii="Times New Roman" w:eastAsia="Calibri" w:hAnsi="Times New Roman" w:cs="Times New Roman"/>
          <w:sz w:val="24"/>
          <w:szCs w:val="24"/>
        </w:rPr>
        <w:t>«Современные PR-технологии и методы»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  <w:r w:rsidRPr="0029169F">
        <w:rPr>
          <w:rFonts w:ascii="Calibri" w:eastAsia="Calibri" w:hAnsi="Calibri" w:cs="Times New Roman"/>
          <w:sz w:val="24"/>
          <w:szCs w:val="24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возможности применения PR-технологий для развития международных социальных организаций.</w:t>
      </w:r>
    </w:p>
    <w:p w:rsidR="0029169F" w:rsidRPr="0029169F" w:rsidRDefault="0029169F" w:rsidP="0029169F">
      <w:pPr>
        <w:shd w:val="clear" w:color="auto" w:fill="FFFFFF"/>
        <w:tabs>
          <w:tab w:val="left" w:pos="851"/>
          <w:tab w:val="left" w:pos="2160"/>
          <w:tab w:val="left" w:pos="905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29169F" w:rsidRPr="0029169F" w:rsidRDefault="0029169F" w:rsidP="00291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теоретические основы </w:t>
      </w:r>
      <w:r w:rsidRPr="0029169F">
        <w:rPr>
          <w:rFonts w:ascii="Times New Roman" w:eastAsia="Calibri" w:hAnsi="Times New Roman" w:cs="Times New Roman"/>
          <w:sz w:val="24"/>
          <w:szCs w:val="24"/>
        </w:rPr>
        <w:t>PR-технологии и методы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169F" w:rsidRPr="0029169F" w:rsidRDefault="0029169F" w:rsidP="00291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Проанализировать законодательную базу, регулирующую </w:t>
      </w:r>
      <w:r w:rsidRPr="0029169F">
        <w:rPr>
          <w:rFonts w:ascii="Times New Roman" w:eastAsia="Calibri" w:hAnsi="Times New Roman" w:cs="Times New Roman"/>
          <w:sz w:val="24"/>
          <w:szCs w:val="24"/>
        </w:rPr>
        <w:t>PR-технологии и методы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169F" w:rsidRPr="0029169F" w:rsidRDefault="0029169F" w:rsidP="00291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Обсудить основные </w:t>
      </w:r>
      <w:r w:rsidRPr="0029169F">
        <w:rPr>
          <w:rFonts w:ascii="Times New Roman" w:eastAsia="Calibri" w:hAnsi="Times New Roman" w:cs="Times New Roman"/>
          <w:sz w:val="24"/>
          <w:szCs w:val="24"/>
        </w:rPr>
        <w:t>PR-технологии и методы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применение в организациях социальной работы;</w:t>
      </w:r>
    </w:p>
    <w:p w:rsidR="0029169F" w:rsidRPr="0029169F" w:rsidRDefault="0029169F" w:rsidP="00291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проблемы и особенности в деятельности PR-специалиста (на основе эмпирического исследования);</w:t>
      </w:r>
    </w:p>
    <w:p w:rsidR="0029169F" w:rsidRPr="0029169F" w:rsidRDefault="0029169F" w:rsidP="00291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методические рекомендации по работе PR-специалиста в социальных организациях.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ОПОП ВО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29169F">
        <w:rPr>
          <w:rFonts w:ascii="Times New Roman" w:eastAsia="Calibri" w:hAnsi="Times New Roman" w:cs="Times New Roman"/>
          <w:b/>
          <w:sz w:val="24"/>
          <w:szCs w:val="24"/>
        </w:rPr>
        <w:t>1.В.ДВ</w:t>
      </w:r>
      <w:proofErr w:type="gramEnd"/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.02.02.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29169F">
        <w:rPr>
          <w:rFonts w:ascii="Times New Roman" w:eastAsia="Calibri" w:hAnsi="Times New Roman" w:cs="Times New Roman"/>
          <w:sz w:val="24"/>
          <w:szCs w:val="24"/>
        </w:rPr>
        <w:t>Современные PR-технологии и методы»</w:t>
      </w:r>
      <w:r w:rsidRPr="002916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9169F">
        <w:rPr>
          <w:rFonts w:ascii="Times New Roman" w:eastAsia="Calibri" w:hAnsi="Times New Roman" w:cs="Times New Roman"/>
          <w:sz w:val="24"/>
          <w:szCs w:val="24"/>
        </w:rPr>
        <w:t>относится к дисциплинам по выбору части, формируемой участниками образовательных отношений Блока 1. Дисциплины (модули). Уровень высшего образования Магистратура, направление подготовки 38.04.02 Менеджмент, направленность «</w:t>
      </w:r>
      <w:r w:rsidRPr="0029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Внешнеполитическая деятельность и управление рисками</w:t>
      </w:r>
      <w:r w:rsidRPr="0029169F">
        <w:rPr>
          <w:rFonts w:ascii="Times New Roman" w:eastAsia="Calibri" w:hAnsi="Times New Roman" w:cs="Times New Roman"/>
          <w:sz w:val="24"/>
          <w:szCs w:val="24"/>
        </w:rPr>
        <w:t>», программа подготовки: прикладная магистратура, (форма обучения – заочная).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1курс (летняя сессия).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Процесс изучения дисциплины «Современные PR-технологии и методы» направлен на развитие следующих компетенций: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УК-3. Способен организовывать и руководить работой команды, вырабатывая командную стратегию для достижения поставленной цели.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ПК-5. Способен поддерживать и совершенствовать культуру управления рисками в организации.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Объем дисциплины</w:t>
      </w:r>
    </w:p>
    <w:p w:rsidR="0029169F" w:rsidRPr="0029169F" w:rsidRDefault="0029169F" w:rsidP="0029169F">
      <w:pPr>
        <w:tabs>
          <w:tab w:val="num" w:pos="643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Общая трудоемкость дисциплины 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  <w:lang w:val="x-none" w:eastAsia="x-none"/>
        </w:rPr>
        <w:t xml:space="preserve">по заочной форме обучения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составляет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одна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 зачетн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ая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единиц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36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ов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из которых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составляет контактная работа магистра с преподавателем (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занятия лекционного типа, 4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семинарские занятия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0,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часа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ИКР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), 25,7 - СР,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-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 курс (летняя сессия): Л-2 часа, Пр. (семинары) - 4 часа, СР - 25,7 </w:t>
      </w:r>
      <w:proofErr w:type="gramStart"/>
      <w:r w:rsidRPr="0029169F">
        <w:rPr>
          <w:rFonts w:ascii="Times New Roman" w:eastAsia="Calibri" w:hAnsi="Times New Roman" w:cs="Times New Roman"/>
          <w:sz w:val="24"/>
          <w:szCs w:val="24"/>
        </w:rPr>
        <w:t>часа ,</w:t>
      </w:r>
      <w:proofErr w:type="gram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ИКР-0,3 часа, контроль - 4 часов. Зачет, контрольная работа.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Краткая характеристика содержания учебной дисциплины: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Тема 1. PR-служба: основные направления деятельности, особенности функционирования, организация работы.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2. Профессиональный стандарт и этический кодекс специалиста по связям с общественностью.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Тема 3. Технологии операционной PR-деятельности: взаимодействие со СМИ и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блогерами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ньюсмейкинг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и мониторинг СМИ, антикризисный PR.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4. Пресс-релизы: правила разработки, этапы.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5. Подготовка новостей и мониторинг эффективности размещения их в различных средствах массовой информации.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Виды учебной работы: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>лекции, семинарские занятия.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29169F">
        <w:rPr>
          <w:rFonts w:ascii="Times New Roman" w:eastAsia="Calibri" w:hAnsi="Times New Roman" w:cs="Times New Roman"/>
          <w:sz w:val="24"/>
          <w:szCs w:val="24"/>
        </w:rPr>
        <w:t>выполнение, оформлен</w:t>
      </w:r>
      <w:r w:rsidR="00F50890">
        <w:rPr>
          <w:rFonts w:ascii="Times New Roman" w:eastAsia="Calibri" w:hAnsi="Times New Roman" w:cs="Times New Roman"/>
          <w:sz w:val="24"/>
          <w:szCs w:val="24"/>
        </w:rPr>
        <w:t>ие и защита контрольной работы,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тематические выступления (доклады); выполнение контрольных заданий; решение практических задач; тестирование по изучаемой дисциплине; индивидуальные задания.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C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Форма промежуточной аттестации:</w:t>
      </w:r>
      <w:r w:rsidRPr="000C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</w:t>
      </w:r>
      <w:r w:rsidRPr="000C696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зачет</w:t>
      </w:r>
      <w:r w:rsidRPr="000C696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,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контрольная работа.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Разработчик программы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- кандидат экономических наук, доцент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Шангараев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Руслан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Насимович</w:t>
      </w:r>
      <w:proofErr w:type="spellEnd"/>
    </w:p>
    <w:p w:rsidR="0029169F" w:rsidRPr="0029169F" w:rsidRDefault="0029169F" w:rsidP="0029169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Pr="0029169F" w:rsidRDefault="0029169F" w:rsidP="0029169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Default="00F50890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1.В.ДВ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.02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03</w:t>
      </w:r>
      <w:r w:rsidR="0029169F" w:rsidRPr="0029169F">
        <w:rPr>
          <w:rFonts w:ascii="Times New Roman" w:eastAsia="Calibri" w:hAnsi="Times New Roman" w:cs="Times New Roman"/>
          <w:b/>
          <w:sz w:val="24"/>
          <w:szCs w:val="24"/>
        </w:rPr>
        <w:t>. СИТУАЦИОННЫЙ АНАЛИЗ ВО ВНЕШНЕПОЛИТИЧЕСКОЙ ДЕЯТЕЛЬНОСТИ</w:t>
      </w:r>
    </w:p>
    <w:p w:rsidR="00F50890" w:rsidRPr="0029169F" w:rsidRDefault="00F50890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освоения дисциплины </w:t>
      </w:r>
    </w:p>
    <w:p w:rsidR="0029169F" w:rsidRPr="0029169F" w:rsidRDefault="0029169F" w:rsidP="00F5089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Целями освоения дисциплины являются: </w:t>
      </w:r>
      <w:r w:rsidRPr="000C6962">
        <w:rPr>
          <w:rFonts w:ascii="Times New Roman" w:eastAsia="Calibri" w:hAnsi="Times New Roman" w:cs="Times New Roman"/>
          <w:sz w:val="24"/>
          <w:szCs w:val="24"/>
        </w:rPr>
        <w:t xml:space="preserve">формирование профессиональных компетенций в области использования современных </w:t>
      </w:r>
      <w:r w:rsidRPr="0029169F">
        <w:rPr>
          <w:rFonts w:ascii="Times New Roman" w:eastAsia="Calibri" w:hAnsi="Times New Roman" w:cs="Times New Roman"/>
          <w:sz w:val="24"/>
          <w:szCs w:val="24"/>
        </w:rPr>
        <w:t>инструментов ситуационного анализа во внешнеполитической деятельности; знакомство с методиками проведения различными странами ситуационного анализа; овладение понятийным аппаратом и навыками понимания сущности основных закономерностей создания и принципов функционирования инструментов современного ситуационного анализа; помочь магистрантам овладеть методикой выявления существующих проблем и определения возможностей использования ситуационного анализа во внешнеполитической деятельности.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29169F" w:rsidRPr="0029169F" w:rsidRDefault="0029169F" w:rsidP="0029169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выработка понимания специфики исследований во внешнеполитической деятельности; </w:t>
      </w:r>
    </w:p>
    <w:p w:rsidR="0029169F" w:rsidRPr="0029169F" w:rsidRDefault="0029169F" w:rsidP="0029169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понятийно-категориального аппарата, применяемого в области современного ситуационного анализа и использования информационно–аналитических технологий во внешнеполитической сфере;</w:t>
      </w:r>
    </w:p>
    <w:p w:rsidR="0029169F" w:rsidRPr="0029169F" w:rsidRDefault="0029169F" w:rsidP="0029169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методологическими основами структурного и содержательного контент-анализа и </w:t>
      </w:r>
      <w:proofErr w:type="spellStart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ивент</w:t>
      </w:r>
      <w:proofErr w:type="spellEnd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-анализа как составных элементов ситуационного анализа;</w:t>
      </w:r>
    </w:p>
    <w:p w:rsidR="0029169F" w:rsidRPr="0029169F" w:rsidRDefault="0029169F" w:rsidP="0029169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выработка навыков системного и целостного подхода к ситуационному анализу внешнеполитических проблем и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основными принципами обеспечения информационной поддержки внешнеполитической деятельности;</w:t>
      </w:r>
    </w:p>
    <w:p w:rsidR="0029169F" w:rsidRPr="0029169F" w:rsidRDefault="0029169F" w:rsidP="0029169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основами творческого мышления и прогнозирования, методами экспертных оценок (индивидуальные и коллективные), методами генерации идей,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«интервью», написания сценариев, «</w:t>
      </w:r>
      <w:proofErr w:type="spellStart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Дельфи</w:t>
      </w:r>
      <w:proofErr w:type="spellEnd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мозговой атаки и др.;</w:t>
      </w:r>
    </w:p>
    <w:p w:rsidR="0029169F" w:rsidRPr="0029169F" w:rsidRDefault="0029169F" w:rsidP="0029169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опытом использования возможностей современного ситуационного анализа во внешнеполитической сфере и информационных технологий в сфере дипломатической деятельности (зарубежная практика);</w:t>
      </w:r>
    </w:p>
    <w:p w:rsidR="0029169F" w:rsidRPr="0029169F" w:rsidRDefault="0029169F" w:rsidP="0029169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практические навыки информационно-аналитической работы с использованием современных информационно-коммуникационных технологий (ИКТ) в рамках проведения ситуационного анализа.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ОПОП ВО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29169F">
        <w:rPr>
          <w:rFonts w:ascii="Times New Roman" w:eastAsia="Calibri" w:hAnsi="Times New Roman" w:cs="Times New Roman"/>
          <w:b/>
          <w:sz w:val="24"/>
          <w:szCs w:val="24"/>
        </w:rPr>
        <w:t>1.В.ДВ</w:t>
      </w:r>
      <w:proofErr w:type="gramEnd"/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.02.03. </w:t>
      </w:r>
      <w:r w:rsidRPr="0029169F">
        <w:rPr>
          <w:rFonts w:ascii="Times New Roman" w:eastAsia="Calibri" w:hAnsi="Times New Roman" w:cs="Times New Roman"/>
          <w:sz w:val="24"/>
          <w:szCs w:val="24"/>
        </w:rPr>
        <w:t>«Ситуационный анализ во внешнеполитической деятельности»</w:t>
      </w:r>
      <w:r w:rsidRPr="002916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9169F">
        <w:rPr>
          <w:rFonts w:ascii="Times New Roman" w:eastAsia="Calibri" w:hAnsi="Times New Roman" w:cs="Times New Roman"/>
          <w:sz w:val="24"/>
          <w:szCs w:val="24"/>
        </w:rPr>
        <w:t>относится к дисциплинам по выбору части, формируемой участниками образовательных отношений Блока 1. Дисциплины (модули). Уровень высшего образования Магистратура, направление подготовки 38.04.02 Менеджмент, направленность «</w:t>
      </w:r>
      <w:r w:rsidRPr="0029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Внешнеполитическая деятельность и управление рисками</w:t>
      </w:r>
      <w:r w:rsidRPr="0029169F">
        <w:rPr>
          <w:rFonts w:ascii="Times New Roman" w:eastAsia="Calibri" w:hAnsi="Times New Roman" w:cs="Times New Roman"/>
          <w:sz w:val="24"/>
          <w:szCs w:val="24"/>
        </w:rPr>
        <w:t>», программа подготовки: прикладная магистратура, (форма обучения – заочная).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1курс (летняя сессия).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Процесс изучения дисциплины «Ситуационный анализ во внешнеполитической деятельности» направлен на развитие следующих компетенций: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УК-3. Способен организовывать и руководить работой команды, вырабатывая командную стратегию для достижения поставленной цели.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ПК-5. Способен поддерживать и совершенствовать культуру управления рисками в организации.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Объем дисциплины</w:t>
      </w:r>
    </w:p>
    <w:p w:rsidR="0029169F" w:rsidRPr="0029169F" w:rsidRDefault="0029169F" w:rsidP="0029169F">
      <w:pPr>
        <w:tabs>
          <w:tab w:val="num" w:pos="643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Общая трудоемкость дисциплины 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  <w:lang w:val="x-none" w:eastAsia="x-none"/>
        </w:rPr>
        <w:t xml:space="preserve">по заочной форме обучения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составляет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одна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 зачетн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ая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единиц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36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ов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из которых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составляет контактная работа магистра с преподавателем (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занятия лекционного типа, 4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семинарские занятия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0,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часа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ИКР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), 25,7 - СР,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-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1 курс (летняя сессия): Л-2 часа, Пр. (семинары) - 4 часа, СР - 25,7 </w:t>
      </w:r>
      <w:proofErr w:type="gramStart"/>
      <w:r w:rsidRPr="0029169F">
        <w:rPr>
          <w:rFonts w:ascii="Times New Roman" w:eastAsia="Calibri" w:hAnsi="Times New Roman" w:cs="Times New Roman"/>
          <w:sz w:val="24"/>
          <w:szCs w:val="24"/>
        </w:rPr>
        <w:t>часа ,</w:t>
      </w:r>
      <w:proofErr w:type="gram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ИКР-0,3 часа, контроль - 4 часов. Зачет, контрольная работа.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Краткая характеристика содержания учебной дисциплины: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Тема 1. </w:t>
      </w:r>
      <w:r w:rsidRPr="000C6962">
        <w:rPr>
          <w:rFonts w:ascii="Times New Roman" w:eastAsia="Calibri" w:hAnsi="Times New Roman" w:cs="Times New Roman"/>
          <w:sz w:val="24"/>
          <w:szCs w:val="24"/>
        </w:rPr>
        <w:t xml:space="preserve">Методологическая основа и информационная поддержка организации ситуационного анализа во внешнеполитической деятельности. 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Понятийно-категориальный аппарат, применяемый в области современного ситуационного анализа.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Тема 2. Методика ситуационного анализа текущего состояния международных отношений. Контент- и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ивент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</w:rPr>
        <w:t>-анализ как элементы ситуационного анализа.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Тема 3. Методика ситуационного анализа текущего состояния международных отношений. Контент- и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ивент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</w:rPr>
        <w:t>-анализ как элементы ситуационного анализа.</w:t>
      </w:r>
    </w:p>
    <w:p w:rsidR="0029169F" w:rsidRPr="0029169F" w:rsidRDefault="0029169F" w:rsidP="0029169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Тема 4. </w:t>
      </w:r>
      <w:r w:rsidRPr="0029169F">
        <w:rPr>
          <w:rFonts w:ascii="Times New Roman" w:eastAsia="Calibri" w:hAnsi="Times New Roman" w:cs="Times New Roman"/>
          <w:bCs/>
          <w:sz w:val="24"/>
          <w:szCs w:val="24"/>
        </w:rPr>
        <w:t>Принципы построения и международная практика использование информационно-аналитических систем для проведения ситуационного анализа (ИАС).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Информационно–аналитические технологии во внешнеполитической сфере.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Тема 5. </w:t>
      </w:r>
      <w:r w:rsidRPr="000C6962">
        <w:rPr>
          <w:rFonts w:ascii="Times New Roman" w:eastAsia="Calibri" w:hAnsi="Times New Roman" w:cs="Times New Roman"/>
          <w:sz w:val="24"/>
          <w:szCs w:val="24"/>
        </w:rPr>
        <w:t>Инновационные методы проведения ситуационного анализа. Методология Форсайта.</w:t>
      </w:r>
      <w:r w:rsidRPr="000C69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C6962">
        <w:rPr>
          <w:rFonts w:ascii="Times New Roman" w:eastAsia="Calibri" w:hAnsi="Times New Roman" w:cs="Times New Roman"/>
          <w:bCs/>
          <w:sz w:val="24"/>
          <w:szCs w:val="24"/>
        </w:rPr>
        <w:t>Прикладные аспекты ситуационного анализа глобальной безопасности</w:t>
      </w:r>
      <w:r w:rsidRPr="002916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Виды учебной работы: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>лекции, семинарские занятия.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Формы текущего контроля: </w:t>
      </w:r>
      <w:r w:rsidRPr="0029169F">
        <w:rPr>
          <w:rFonts w:ascii="Times New Roman" w:eastAsia="Calibri" w:hAnsi="Times New Roman" w:cs="Times New Roman"/>
          <w:sz w:val="24"/>
          <w:szCs w:val="24"/>
        </w:rPr>
        <w:t>выполнение, оформлен</w:t>
      </w:r>
      <w:r w:rsidR="00F50890">
        <w:rPr>
          <w:rFonts w:ascii="Times New Roman" w:eastAsia="Calibri" w:hAnsi="Times New Roman" w:cs="Times New Roman"/>
          <w:sz w:val="24"/>
          <w:szCs w:val="24"/>
        </w:rPr>
        <w:t>ие и защита контрольной работы;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тематические выступления (доклады); выполнение контрольных заданий; решение практических задач; тестирование по изучаемой дисциплине; индивидуальные задания.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C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Форма промежуточной аттестации:</w:t>
      </w:r>
      <w:r w:rsidRPr="000C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</w:t>
      </w:r>
      <w:r w:rsidRPr="000C696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зачет</w:t>
      </w:r>
      <w:r w:rsidRPr="000C696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,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контрольная работа.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 программы -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экономических наук, профессор Сурма Иван Викторович.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69F" w:rsidRDefault="00F50890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1.В.ДВ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.03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01</w:t>
      </w:r>
      <w:r w:rsidR="0029169F"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29169F"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CORPORATE GOVERNANCE И ФИНАНСОВЫЕ РЫНКИ</w:t>
      </w:r>
    </w:p>
    <w:p w:rsidR="00F50890" w:rsidRPr="0029169F" w:rsidRDefault="00F50890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является получение его участниками знаний о теоретических основах корпоративного управления, а также формирование практических навыков ведения корпоративного управления. Кроме того, изучение основ корпоративной культуры, как части успешного корпоративного управления внутри компании, позволит студентам получить большее понимание о роли взаимоотношений управленцев и персонала.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 современных условиях факторов повышения уровня корпоративного управления и финансовых рынков как важнейших факторов развития отечественной экономики;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надлежащего режима корпоративного управлени</w:t>
      </w:r>
      <w:r w:rsidR="00F5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финансовых рынков, которые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эффективному использованию предприятием своего капитала, подотчетности органов управления самой компании, ее собственникам, что, в свою очередь, способствует поддержке доверия инвесторов, привлечению долгосрочных капиталов в целях обеспечения расширенного воспроизводства и обеспечения информационной безопасности;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выявить особенности применения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корпоративного управления и финансовых рынков</w:t>
      </w:r>
      <w:r w:rsidRPr="0029169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сформировать практические навыки по обобщению и интерпретации учетной информации для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корпоративного управления и финансовых рынков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изучить проблемы и перспективы развития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корпоративного управления и финансовых рынков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в отечественной практике и за рубежом.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изучение научных основ организации и проведения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корпоративного управления и финансовых рынков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формирование знаний о нормативно-правовой базе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корпоративного управления и финансовых рынков;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изучение порядка оформления оказанных услуг в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корпоративном управлении и финансовых рынках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выработка навыков и умений в области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корпоративного управления и финансовых рынков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ОПОП ВО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29169F">
        <w:rPr>
          <w:rFonts w:ascii="Times New Roman" w:eastAsia="Calibri" w:hAnsi="Times New Roman" w:cs="Times New Roman"/>
          <w:b/>
          <w:sz w:val="24"/>
          <w:szCs w:val="24"/>
        </w:rPr>
        <w:t>1.В.ДВ</w:t>
      </w:r>
      <w:proofErr w:type="gramEnd"/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.03.01. </w:t>
      </w:r>
      <w:r w:rsidRPr="0029169F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Corporate</w:t>
      </w:r>
      <w:proofErr w:type="spellEnd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Governance</w:t>
      </w:r>
      <w:proofErr w:type="spellEnd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финансовые рынки</w:t>
      </w:r>
      <w:r w:rsidRPr="0029169F">
        <w:rPr>
          <w:rFonts w:ascii="Times New Roman" w:eastAsia="Calibri" w:hAnsi="Times New Roman" w:cs="Times New Roman"/>
          <w:sz w:val="24"/>
          <w:szCs w:val="24"/>
        </w:rPr>
        <w:t>»</w:t>
      </w:r>
      <w:r w:rsidRPr="002916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9169F">
        <w:rPr>
          <w:rFonts w:ascii="Times New Roman" w:eastAsia="Calibri" w:hAnsi="Times New Roman" w:cs="Times New Roman"/>
          <w:sz w:val="24"/>
          <w:szCs w:val="24"/>
        </w:rPr>
        <w:t>относится к дисциплинам по выбору части, формируемой участниками образовательных отношений Блока 1. Дисциплины (модули). Уровень высшего образования Магистратура, направление подготовки 38.04.02 Менеджмент, направленность «</w:t>
      </w:r>
      <w:r w:rsidRPr="0029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Внешнеполитическая деятельность и управление рисками</w:t>
      </w:r>
      <w:r w:rsidRPr="0029169F">
        <w:rPr>
          <w:rFonts w:ascii="Times New Roman" w:eastAsia="Calibri" w:hAnsi="Times New Roman" w:cs="Times New Roman"/>
          <w:sz w:val="24"/>
          <w:szCs w:val="24"/>
        </w:rPr>
        <w:t>», программа подготовки: прикладная магистратура, (форма обучения – заочная).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lastRenderedPageBreak/>
        <w:t>2 курс (летняя сессия).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Процесс изучения дисциплины «</w:t>
      </w:r>
      <w:proofErr w:type="spellStart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Corporate</w:t>
      </w:r>
      <w:proofErr w:type="spellEnd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Governance</w:t>
      </w:r>
      <w:proofErr w:type="spellEnd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финансовые рынки</w:t>
      </w:r>
      <w:r w:rsidRPr="0029169F">
        <w:rPr>
          <w:rFonts w:ascii="Times New Roman" w:eastAsia="Calibri" w:hAnsi="Times New Roman" w:cs="Times New Roman"/>
          <w:sz w:val="24"/>
          <w:szCs w:val="24"/>
        </w:rPr>
        <w:t>» направлен на развитие следующих компетенций: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УК-1.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осуществлять критический анализ проблемных ситуаций на основе системного подхода, вырабатывать стратегию действий.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ПК-4 - Способен взаимодействовать с заинтересованными сторонами по вопросам управления рисками и публично представлять организации в средствах массовой информации в вопросах риск-менеджмента, обеспечивать открытую информацию о системе управления рисками.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Объем дисциплины</w:t>
      </w:r>
    </w:p>
    <w:p w:rsidR="0029169F" w:rsidRPr="0029169F" w:rsidRDefault="0029169F" w:rsidP="0029169F">
      <w:pPr>
        <w:tabs>
          <w:tab w:val="num" w:pos="643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Общая трудоемкость дисциплины 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  <w:lang w:val="x-none" w:eastAsia="x-none"/>
        </w:rPr>
        <w:t xml:space="preserve">по заочной форме обучения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составляет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две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 зачетн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единиц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ы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72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из которых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составляет контактная работа магистра с преподавателем (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занятия лекционного типа, 4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семинарские занятия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0,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часа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ИКР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), 61,7 - СР,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-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2 курс (летняя сессия): Л-2 часа, Пр. (семинары) - 4 часа, СР - 61,7 </w:t>
      </w:r>
      <w:proofErr w:type="gramStart"/>
      <w:r w:rsidRPr="0029169F">
        <w:rPr>
          <w:rFonts w:ascii="Times New Roman" w:eastAsia="Calibri" w:hAnsi="Times New Roman" w:cs="Times New Roman"/>
          <w:sz w:val="24"/>
          <w:szCs w:val="24"/>
        </w:rPr>
        <w:t>часа ,</w:t>
      </w:r>
      <w:proofErr w:type="gram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ИКР-0,3 часа, контроль - 4 часов. Зачет, контрольная работа.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Краткая характеристика содержания учебной дисциплины: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Раздел 1. </w:t>
      </w:r>
      <w:proofErr w:type="spellStart"/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Corporate</w:t>
      </w:r>
      <w:proofErr w:type="spellEnd"/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Governance</w:t>
      </w:r>
      <w:proofErr w:type="spellEnd"/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(корпоративное управление)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Теоретические, исторические и международные системы корпоративного управления.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Англо-американская, американская международные системы корпоративного управления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Японская, континентальная (германская) международные системы корпоративного управления.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Корпоративное управление в период экономического кризиса.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Корпоративное управление в Российской Федерации.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Понятие корпоративной культуры и перспективы корпоративного управления.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Финансовые рынки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7.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финансового рынка в экономике.  Общая концепция организации финансового рынка. Виды финансовых инструментов.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Фондовый рынок, срочный рынок и денежный рынок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9.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Кредитный рынок, товарный рынок и страховой рынок.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10.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Банки и страховые компании как финансовые институты.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11.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Учетная система финансового рынка и </w:t>
      </w:r>
      <w:proofErr w:type="spellStart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брокерско</w:t>
      </w:r>
      <w:proofErr w:type="spellEnd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-дилерская деятельность.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0C6962">
        <w:rPr>
          <w:rFonts w:ascii="Times New Roman" w:eastAsia="Calibri" w:hAnsi="Times New Roman" w:cs="Times New Roman"/>
          <w:sz w:val="24"/>
          <w:szCs w:val="24"/>
        </w:rPr>
        <w:t>лекции, семинарские занятия.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Формы текущего контроля: </w:t>
      </w:r>
      <w:r w:rsidRPr="0029169F">
        <w:rPr>
          <w:rFonts w:ascii="Times New Roman" w:eastAsia="Calibri" w:hAnsi="Times New Roman" w:cs="Times New Roman"/>
          <w:sz w:val="24"/>
          <w:szCs w:val="24"/>
        </w:rPr>
        <w:t>выполнение, оформление и защита контрольной работы;</w:t>
      </w:r>
      <w:r w:rsidRPr="002916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тематические выступления (доклады); выполнение контрольных заданий; решение практических задач; тестирование по изучаемой дисциплине; индивидуальные задания.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Форма промежуточной аттестации: </w:t>
      </w:r>
      <w:r w:rsidRPr="0029169F">
        <w:rPr>
          <w:rFonts w:ascii="Times New Roman" w:eastAsia="Calibri" w:hAnsi="Times New Roman" w:cs="Times New Roman"/>
          <w:sz w:val="24"/>
          <w:szCs w:val="24"/>
        </w:rPr>
        <w:t>зачет, контрольная работа.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Разработчик программы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- кандидат экономических наук, доцент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Шангараев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Руслан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Насимович</w:t>
      </w:r>
      <w:proofErr w:type="spellEnd"/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Default="00F50890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Б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1.В.ДВ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.03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02</w:t>
      </w:r>
      <w:r w:rsidR="0029169F"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29169F"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АНТИКРИЗИСНОЕ УПРАВЛЕНИЕ В СОВРЕМЕННЫХ УСЛОВИЯХ</w:t>
      </w:r>
    </w:p>
    <w:p w:rsidR="00F50890" w:rsidRPr="0029169F" w:rsidRDefault="00F50890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29169F">
        <w:rPr>
          <w:rFonts w:ascii="Times New Roman" w:eastAsia="Calibri" w:hAnsi="Times New Roman" w:cs="Times New Roman"/>
          <w:sz w:val="24"/>
          <w:szCs w:val="24"/>
        </w:rPr>
        <w:t>формирование у обучающихся системного представления об антикризисном управлении в современном управлении во всём комплексе его проблем, связанных с государством, экономикой, организацией, сущности и содержании государственной антикризисной политики, и особенностях антикризисного управления в различных областях жизнедеятельности государства, общества и организаций, а также методологии распознания, диагностики, предотвращения кризисов, управления организацией в условиях кризиса, определенного выхода из кризиса.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дать обучающимся ясное и четкое представление о природе, причинах, и типологии кризисов в социально-экономических системах и путях их преодоления;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выработать у магистрантов навыки практического применения принципов и методов анализа кризисных ситуаций в организациях;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исследовать роль государства в регулировании кризисов, а также роли инноваций и инвестиций в антикризисном управлении;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изучить технологии антикризисного управления в современных условиях в отдельных организациях;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сформировать умение работать с персоналом организации в кризисной ситуации, опираясь на социально-психологические методы и рекомендации поведенческих наук и опыт лучших специалистов в области антикризисного управления;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сформировать навыки по принятию эффективных управленческих решений в условиях неопределённости, экстремальных ситуаций, острой конкурентной борьбы, дефицита ресурсов, неплатежеспособности организаций;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закрепить в ходе практических и семинарских занятий теоретические знания, затрагивающие различные проблемы антикризисного управления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условиях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и совершенствовать на их основе профессиональные компетенции;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воспитывать у обучающихся высокие нравственные качества, ответственность за моральный уровень российской деловой среды и стремление внести свой вклад в стабилизацию экономической и социально-политической ситуации.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ОПОП ВО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29169F">
        <w:rPr>
          <w:rFonts w:ascii="Times New Roman" w:eastAsia="Calibri" w:hAnsi="Times New Roman" w:cs="Times New Roman"/>
          <w:b/>
          <w:sz w:val="24"/>
          <w:szCs w:val="24"/>
        </w:rPr>
        <w:t>1.В.ДВ</w:t>
      </w:r>
      <w:proofErr w:type="gramEnd"/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.03.02 </w:t>
      </w:r>
      <w:r w:rsidRPr="0029169F">
        <w:rPr>
          <w:rFonts w:ascii="Times New Roman" w:eastAsia="Calibri" w:hAnsi="Times New Roman" w:cs="Times New Roman"/>
          <w:sz w:val="24"/>
          <w:szCs w:val="24"/>
        </w:rPr>
        <w:t>«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Антикризисное управление в современных условиях</w:t>
      </w:r>
      <w:r w:rsidRPr="0029169F">
        <w:rPr>
          <w:rFonts w:ascii="Times New Roman" w:eastAsia="Calibri" w:hAnsi="Times New Roman" w:cs="Times New Roman"/>
          <w:sz w:val="24"/>
          <w:szCs w:val="24"/>
        </w:rPr>
        <w:t>» относится к дисциплинам по выбору части, формируемой участниками образовательных отношений Блока 1. Дисциплины (модули). Уровень высшего образования Магистратура, направление подготовки 38.04.02 Менеджмент, направленность «</w:t>
      </w:r>
      <w:r w:rsidRPr="0029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Внешнеполитическая деятельность и управление рисками</w:t>
      </w:r>
      <w:r w:rsidRPr="0029169F">
        <w:rPr>
          <w:rFonts w:ascii="Times New Roman" w:eastAsia="Calibri" w:hAnsi="Times New Roman" w:cs="Times New Roman"/>
          <w:sz w:val="24"/>
          <w:szCs w:val="24"/>
        </w:rPr>
        <w:t>», программа подготовки: прикладная магистратура, (форма обучения – заочная).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2курс (летняя сессия).</w:t>
      </w:r>
    </w:p>
    <w:p w:rsidR="0029169F" w:rsidRPr="000C6962" w:rsidRDefault="0029169F" w:rsidP="002916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sz w:val="24"/>
          <w:szCs w:val="24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Процесс изучения дисциплины «Антикризисное управление» направлен на развитие следующих компетенций: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УК-1.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осуществлять критический анализ проблемных ситуаций на основе системного подхода, вырабатывать стратегию действий.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lastRenderedPageBreak/>
        <w:t>ПК-4 - Способен взаимодействовать с заинтересованными сторонами по вопросам управления рисками и публично представлять организации в средствах массовой информации в вопросах риск-менеджмента, обеспечивать открытую информацию о системе управления рисками.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:rsidR="0029169F" w:rsidRPr="0029169F" w:rsidRDefault="0029169F" w:rsidP="0029169F">
      <w:pPr>
        <w:tabs>
          <w:tab w:val="num" w:pos="643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Общая трудоемкость дисциплины 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  <w:lang w:val="x-none" w:eastAsia="x-none"/>
        </w:rPr>
        <w:t xml:space="preserve">по заочной форме обучения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составляет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две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 зачетн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единиц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ы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72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из которых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составляет контактная работа магистра с преподавателем (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занятия лекционного типа, 4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семинарские занятия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0,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часа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ИКР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), 61,7 - СР,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-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2 курс (летняя сессия): Л-2 часа, Пр. (сем</w:t>
      </w:r>
      <w:r w:rsidR="00F50890">
        <w:rPr>
          <w:rFonts w:ascii="Times New Roman" w:eastAsia="Calibri" w:hAnsi="Times New Roman" w:cs="Times New Roman"/>
          <w:sz w:val="24"/>
          <w:szCs w:val="24"/>
        </w:rPr>
        <w:t>инары) - 4 часа, СР - 61,7 часа</w:t>
      </w:r>
      <w:r w:rsidRPr="0029169F">
        <w:rPr>
          <w:rFonts w:ascii="Times New Roman" w:eastAsia="Calibri" w:hAnsi="Times New Roman" w:cs="Times New Roman"/>
          <w:sz w:val="24"/>
          <w:szCs w:val="24"/>
        </w:rPr>
        <w:t>, ИКР-0,3 часа, контроль - 4 часов. Зачет, контрольная работа.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Раздел 1. Кризисы и их роль в социально- экономическом развитии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Тема № 1. Кризисы и их роль в социально- экономическом развитии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№ 2. Разновидности кризисов.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Раздел 2. Стратегия и тактика антикризисного управления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Тема 3. Управление рисками Банкротство предприятий и банков.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4. Инновации и механизмы повышения антикризисной устойчивости. Человеческий фактор антикризисного управления в современных условиях.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0C6962">
        <w:rPr>
          <w:rFonts w:ascii="Times New Roman" w:eastAsia="Calibri" w:hAnsi="Times New Roman" w:cs="Times New Roman"/>
          <w:sz w:val="24"/>
          <w:szCs w:val="24"/>
        </w:rPr>
        <w:t>лекции, семинарские занятия.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Формы текущего контроля: </w:t>
      </w:r>
      <w:r w:rsidRPr="0029169F">
        <w:rPr>
          <w:rFonts w:ascii="Times New Roman" w:eastAsia="Calibri" w:hAnsi="Times New Roman" w:cs="Times New Roman"/>
          <w:sz w:val="24"/>
          <w:szCs w:val="24"/>
        </w:rPr>
        <w:t>выполнение, оформление и защита контрольной работы;</w:t>
      </w:r>
      <w:r w:rsidRPr="002916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тематические выступления (доклады); выполнение контрольных заданий; решение практических задач; тестирование по изучаемой дисциплине; индивидуальные задания.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Форма промежуточной аттестации: </w:t>
      </w:r>
      <w:r w:rsidRPr="0029169F">
        <w:rPr>
          <w:rFonts w:ascii="Times New Roman" w:eastAsia="Calibri" w:hAnsi="Times New Roman" w:cs="Times New Roman"/>
          <w:sz w:val="24"/>
          <w:szCs w:val="24"/>
        </w:rPr>
        <w:t>зачет, контрольная работа.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Разработчик программы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- кандидат экономических наук, доцент Ершова Наталья Анатольевна.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Pr="0029169F" w:rsidRDefault="00F50890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ЭЛЕКТИВНЫЕ ДИСЦИПЛИНЫ Б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1.В.ДВ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.4</w:t>
      </w:r>
    </w:p>
    <w:p w:rsidR="0029169F" w:rsidRDefault="00F50890" w:rsidP="0029169F">
      <w:pPr>
        <w:shd w:val="clear" w:color="auto" w:fill="FFFFFF"/>
        <w:tabs>
          <w:tab w:val="left" w:pos="127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1.В.ДВ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.04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01</w:t>
      </w:r>
      <w:r w:rsidR="0029169F"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29169F" w:rsidRPr="00291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СОЦИОЛОГО-ПСИХОЛОГИЧЕСКИЕ АСПЕКТЫ ВНЕШНЕПОЛИТИЧЕСКОЙ ДЕЯТЕЛЬНОСТИ</w:t>
      </w:r>
    </w:p>
    <w:p w:rsidR="00F50890" w:rsidRPr="0029169F" w:rsidRDefault="00F50890" w:rsidP="0029169F">
      <w:pPr>
        <w:shd w:val="clear" w:color="auto" w:fill="FFFFFF"/>
        <w:tabs>
          <w:tab w:val="left" w:pos="1277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освоение магистрами основных категорий социологии и психологии </w:t>
      </w:r>
      <w:r w:rsidRPr="0029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внешнеполитической деятельности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, формирование навыка социологического анализа социальных систем, развитие навыков применения социолого-психологического инструментария для анализа социально-управленческих процессов и социальных проблем, а также </w:t>
      </w:r>
      <w:r w:rsidRPr="000C6962">
        <w:rPr>
          <w:rFonts w:ascii="Times New Roman" w:eastAsia="Calibri" w:hAnsi="Times New Roman" w:cs="Times New Roman"/>
          <w:sz w:val="24"/>
          <w:szCs w:val="24"/>
        </w:rPr>
        <w:t>актуализация знаний и совершенствование навыков обучающихся, в связи с повышением требований к уровню их квалификации и необходимостью освоения ими новых способов решения профессиональных задач</w:t>
      </w:r>
      <w:r w:rsidRPr="002916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29169F" w:rsidRPr="0029169F" w:rsidRDefault="0029169F" w:rsidP="0029169F">
      <w:pPr>
        <w:tabs>
          <w:tab w:val="num" w:pos="64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систематизировать полученные ранее знания об основах </w:t>
      </w:r>
      <w:r w:rsidRPr="0029169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внешнеполитической деятельности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расширить, углубить и детализировать их с учетом социолого-психологических</w:t>
      </w:r>
      <w:r w:rsidRPr="000C69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аспектов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современной практики управления;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изучить современные основы социологии и психологии </w:t>
      </w:r>
      <w:r w:rsidRPr="0029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внешнеполитической деятельности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и развить у них научно-прикладное управленческое мышление и умение </w:t>
      </w:r>
      <w:r w:rsidRPr="0029169F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использовать законы, принципы, методы и технологии социологии и психологии управления в практической деятельности организаций;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закрепить в ходе практических и семинарских занятий теоретические знания, затрагивающие различные социолого-психологические аспекты </w:t>
      </w:r>
      <w:r w:rsidRPr="0029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внешнеполитической деятельности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и выработать (совершенствовать) на их основе профессиональные компетенции;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воспитывать у обучающихся высокие нравственные качества, ответственность за моральный уровень российской деловой среды и стремление внести свой вклад в стабилизацию экономической и социально-политической ситуации.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ОПОП ВО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29169F">
        <w:rPr>
          <w:rFonts w:ascii="Times New Roman" w:eastAsia="Calibri" w:hAnsi="Times New Roman" w:cs="Times New Roman"/>
          <w:b/>
          <w:sz w:val="24"/>
          <w:szCs w:val="24"/>
        </w:rPr>
        <w:t>1.В.ДВ</w:t>
      </w:r>
      <w:proofErr w:type="gramEnd"/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.04.01 </w:t>
      </w:r>
      <w:r w:rsidRPr="000C6962">
        <w:rPr>
          <w:rFonts w:ascii="Times New Roman" w:eastAsia="Calibri" w:hAnsi="Times New Roman" w:cs="Times New Roman"/>
          <w:sz w:val="24"/>
          <w:szCs w:val="24"/>
        </w:rPr>
        <w:t>«</w:t>
      </w:r>
      <w:r w:rsidRPr="0029169F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29169F">
        <w:rPr>
          <w:rFonts w:ascii="Times New Roman" w:eastAsia="Calibri" w:hAnsi="Times New Roman" w:cs="Times New Roman"/>
          <w:sz w:val="24"/>
          <w:szCs w:val="24"/>
        </w:rPr>
        <w:t>оциолого-психологические</w:t>
      </w:r>
      <w:r w:rsidRPr="0029169F">
        <w:rPr>
          <w:rFonts w:ascii="Times New Roman" w:eastAsia="Calibri" w:hAnsi="Times New Roman" w:cs="Times New Roman"/>
          <w:bCs/>
          <w:sz w:val="24"/>
          <w:szCs w:val="24"/>
        </w:rPr>
        <w:t xml:space="preserve"> аспекты </w:t>
      </w:r>
      <w:r w:rsidRPr="0029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внешнеполитической деятельности</w:t>
      </w:r>
      <w:r w:rsidRPr="0029169F">
        <w:rPr>
          <w:rFonts w:ascii="Times New Roman" w:eastAsia="Calibri" w:hAnsi="Times New Roman" w:cs="Times New Roman"/>
          <w:sz w:val="24"/>
          <w:szCs w:val="24"/>
        </w:rPr>
        <w:t>»</w:t>
      </w:r>
      <w:r w:rsidRPr="002916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9169F">
        <w:rPr>
          <w:rFonts w:ascii="Times New Roman" w:eastAsia="Calibri" w:hAnsi="Times New Roman" w:cs="Times New Roman"/>
          <w:sz w:val="24"/>
          <w:szCs w:val="24"/>
        </w:rPr>
        <w:t>относится к дисциплинам по выбору части, формируемой участниками образовательных отношений Блока 1. Дисциплины (модули). Уровень высшего образования Магистратура, направление подготовки 38.04.02 Менеджмент, направленность «</w:t>
      </w:r>
      <w:r w:rsidRPr="0029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Внешнеполитическая деятельность и управление рисками</w:t>
      </w:r>
      <w:r w:rsidRPr="0029169F">
        <w:rPr>
          <w:rFonts w:ascii="Times New Roman" w:eastAsia="Calibri" w:hAnsi="Times New Roman" w:cs="Times New Roman"/>
          <w:sz w:val="24"/>
          <w:szCs w:val="24"/>
        </w:rPr>
        <w:t>», программа подготовки: прикладная магистратура, (форма обучения – заочная).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2курс (зимняя сессия).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C696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Процесс изучения дисциплины «</w:t>
      </w:r>
      <w:r w:rsidRPr="0029169F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29169F">
        <w:rPr>
          <w:rFonts w:ascii="Times New Roman" w:eastAsia="Calibri" w:hAnsi="Times New Roman" w:cs="Times New Roman"/>
          <w:sz w:val="24"/>
          <w:szCs w:val="24"/>
        </w:rPr>
        <w:t>оциолого-психологические</w:t>
      </w:r>
      <w:r w:rsidRPr="0029169F">
        <w:rPr>
          <w:rFonts w:ascii="Times New Roman" w:eastAsia="Calibri" w:hAnsi="Times New Roman" w:cs="Times New Roman"/>
          <w:bCs/>
          <w:sz w:val="24"/>
          <w:szCs w:val="24"/>
        </w:rPr>
        <w:t xml:space="preserve"> аспекты </w:t>
      </w:r>
      <w:r w:rsidRPr="0029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внешнеполитической деятельности</w:t>
      </w:r>
      <w:r w:rsidRPr="0029169F">
        <w:rPr>
          <w:rFonts w:ascii="Times New Roman" w:eastAsia="Calibri" w:hAnsi="Times New Roman" w:cs="Times New Roman"/>
          <w:sz w:val="24"/>
          <w:szCs w:val="24"/>
        </w:rPr>
        <w:t>» направлен на развитие следующих компетенций:</w:t>
      </w:r>
    </w:p>
    <w:p w:rsidR="0029169F" w:rsidRPr="0029169F" w:rsidRDefault="0029169F" w:rsidP="00291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УК-2. Способен управлять проектом на всех этапах его жизненного цикла.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УК-5. Способен анализировать и учитывать разнообразие культур в процессе межкультурного взаимодействия;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ПК-2 - Способен р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азрабатывать стандарты организации, методические и нормативные документы в сфере обеспечения функционирования и координации процесса управления рисками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:rsidR="0029169F" w:rsidRPr="0029169F" w:rsidRDefault="0029169F" w:rsidP="0029169F">
      <w:pPr>
        <w:tabs>
          <w:tab w:val="num" w:pos="643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Общая трудоемкость дисциплины 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  <w:lang w:val="x-none" w:eastAsia="x-none"/>
        </w:rPr>
        <w:t xml:space="preserve">по заочной форме обучения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составляет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одна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 зачетн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ая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единиц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36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ов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из которых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составляет контактная работа магистра с преподавателем (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занятия лекционного типа, 4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семинарские занятия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0,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часа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ИКР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), 25,7 - СР,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-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2 курс (зимняя сессия): Л-2 часа, Пр. (семинары) - 4 часа, СР - 25,7 </w:t>
      </w:r>
      <w:proofErr w:type="gramStart"/>
      <w:r w:rsidRPr="0029169F">
        <w:rPr>
          <w:rFonts w:ascii="Times New Roman" w:eastAsia="Calibri" w:hAnsi="Times New Roman" w:cs="Times New Roman"/>
          <w:sz w:val="24"/>
          <w:szCs w:val="24"/>
        </w:rPr>
        <w:t>часа ,</w:t>
      </w:r>
      <w:proofErr w:type="gram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ИКР-0,3 часа, контроль - 4 часов. Зачет, контрольная работа.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</w:t>
      </w:r>
      <w:r w:rsidRPr="0029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Социология управления, психология управления и </w:t>
      </w:r>
      <w:r w:rsidRPr="00291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внешнеполитическая деятельность</w:t>
      </w: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1.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Социология управления, психология управления и их место во </w:t>
      </w:r>
      <w:r w:rsidRPr="0029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внешнеполитической деятельности</w:t>
      </w:r>
      <w:r w:rsidRPr="000C69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2.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</w:t>
      </w:r>
      <w:r w:rsidRPr="0029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внешнеполитической деятельности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социолого-психологические аспекты</w:t>
      </w:r>
      <w:r w:rsidRPr="00291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3.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Место и роль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социологических исследований, психологического тестирования в сфере </w:t>
      </w:r>
      <w:r w:rsidRPr="0029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внешнеполитической деятельности</w:t>
      </w:r>
      <w:r w:rsidRPr="00291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4.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Социометрический метод исследования в сфере </w:t>
      </w:r>
      <w:r w:rsidRPr="0029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внешнеполитической деятельности</w:t>
      </w:r>
      <w:r w:rsidRPr="00291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Тема 5.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Общественное мнение как фактор эффективного функционирования управленческих структур</w:t>
      </w:r>
      <w:r w:rsidRPr="00291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0C6962">
        <w:rPr>
          <w:rFonts w:ascii="Times New Roman" w:eastAsia="Calibri" w:hAnsi="Times New Roman" w:cs="Times New Roman"/>
          <w:sz w:val="24"/>
          <w:szCs w:val="24"/>
        </w:rPr>
        <w:t>лекции, семинарские занятия.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Формы текущего контроля: </w:t>
      </w:r>
      <w:r w:rsidRPr="0029169F">
        <w:rPr>
          <w:rFonts w:ascii="Times New Roman" w:eastAsia="Calibri" w:hAnsi="Times New Roman" w:cs="Times New Roman"/>
          <w:sz w:val="24"/>
          <w:szCs w:val="24"/>
        </w:rPr>
        <w:t>выполнение, оформление и защита контрольной работы;</w:t>
      </w:r>
      <w:r w:rsidRPr="002916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тематические выступления (доклады); выполнение контрольных заданий; решение практических задач; тестирование по изучаемой дисциплине; индивидуальные задания.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Форма промежуточной аттестации: </w:t>
      </w:r>
      <w:r w:rsidRPr="0029169F">
        <w:rPr>
          <w:rFonts w:ascii="Times New Roman" w:eastAsia="Calibri" w:hAnsi="Times New Roman" w:cs="Times New Roman"/>
          <w:sz w:val="24"/>
          <w:szCs w:val="24"/>
        </w:rPr>
        <w:t>зачет, контрольная работа.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Разработчик программы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- кандидат социологических наук, доцент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Магадиев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Марат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Флюсович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Default="00F50890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1.В.ДВ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.04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02</w:t>
      </w:r>
      <w:r w:rsidR="0029169F"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29169F" w:rsidRPr="00291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ПСИХОЛОГИЯ ПОЛИТИЧЕСКОГО ЛИДЕРСТВА</w:t>
      </w:r>
    </w:p>
    <w:p w:rsidR="00F50890" w:rsidRPr="0029169F" w:rsidRDefault="00F50890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(модуля)</w:t>
      </w:r>
    </w:p>
    <w:p w:rsidR="0029169F" w:rsidRPr="0029169F" w:rsidRDefault="0029169F" w:rsidP="0029169F">
      <w:pPr>
        <w:shd w:val="clear" w:color="auto" w:fill="FFFFFF"/>
        <w:tabs>
          <w:tab w:val="left" w:pos="851"/>
          <w:tab w:val="left" w:pos="2160"/>
          <w:tab w:val="left" w:pos="905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Целью освоения дисциплины является актуализация теоретических знаний о методах прогнозирования и моделирования, применяемых в области п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сихологии </w:t>
      </w:r>
      <w:r w:rsidRPr="002916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политического лидерства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и овладение слушателями универсальными и профессиональными компетенциями, позволяющие использовать количественные и качественные методы для принятия организационно-управленческих решений.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ознакомление с методологией прогнозирования и моделирования в области п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сихологии </w:t>
      </w:r>
      <w:r w:rsidRPr="002916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политического лидерств</w:t>
      </w:r>
      <w:r w:rsidRPr="0029169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актуализация знаний о видах анализа и типов прогнозных методов при решении задач управления в области п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сихологии </w:t>
      </w:r>
      <w:r w:rsidRPr="002916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политического лидерства</w:t>
      </w:r>
      <w:r w:rsidRPr="0029169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знакомство с классами прогнозных моделей и методами их решений в области п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сихологии </w:t>
      </w:r>
      <w:r w:rsidRPr="002916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политического лидерства</w:t>
      </w:r>
      <w:r w:rsidRPr="0029169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9169F" w:rsidRPr="0029169F" w:rsidRDefault="0029169F" w:rsidP="0029169F">
      <w:pPr>
        <w:tabs>
          <w:tab w:val="left" w:pos="975"/>
          <w:tab w:val="left" w:pos="954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изучение методов и способов проведения вычислительных экспериментов в области п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сихологии </w:t>
      </w:r>
      <w:r w:rsidRPr="002916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политического лидерства</w:t>
      </w:r>
      <w:r w:rsidRPr="0029169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9169F" w:rsidRPr="0029169F" w:rsidRDefault="0029169F" w:rsidP="0029169F">
      <w:pPr>
        <w:tabs>
          <w:tab w:val="left" w:pos="975"/>
          <w:tab w:val="left" w:pos="954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оценивание результатов работы модели и принятие решений по результатам математического моделирования в области п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сихологии </w:t>
      </w:r>
      <w:r w:rsidRPr="002916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политического лидерства</w:t>
      </w:r>
      <w:r w:rsidRPr="0029169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9169F" w:rsidRPr="0029169F" w:rsidRDefault="0029169F" w:rsidP="0029169F">
      <w:pPr>
        <w:tabs>
          <w:tab w:val="left" w:pos="975"/>
          <w:tab w:val="left" w:pos="954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приобретение навыков использование методов математического моделирования для наиболее эффективного решения задач, возникающих в области п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сихологии </w:t>
      </w:r>
      <w:r w:rsidRPr="002916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политического лидерства </w:t>
      </w:r>
      <w:r w:rsidRPr="0029169F">
        <w:rPr>
          <w:rFonts w:ascii="Times New Roman" w:eastAsia="Calibri" w:hAnsi="Times New Roman" w:cs="Times New Roman"/>
          <w:sz w:val="24"/>
          <w:szCs w:val="24"/>
        </w:rPr>
        <w:t>с использованием современных ИКТ;</w:t>
      </w:r>
    </w:p>
    <w:p w:rsidR="0029169F" w:rsidRPr="0029169F" w:rsidRDefault="0029169F" w:rsidP="0029169F">
      <w:pPr>
        <w:tabs>
          <w:tab w:val="left" w:pos="975"/>
          <w:tab w:val="left" w:pos="954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приобретение навыков использования прогнозных методов для наиболее эффективного решения задач, возникающих в области п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сихологии </w:t>
      </w:r>
      <w:r w:rsidRPr="002916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политического лидерства </w:t>
      </w:r>
      <w:r w:rsidRPr="0029169F">
        <w:rPr>
          <w:rFonts w:ascii="Times New Roman" w:eastAsia="Calibri" w:hAnsi="Times New Roman" w:cs="Times New Roman"/>
          <w:sz w:val="24"/>
          <w:szCs w:val="24"/>
        </w:rPr>
        <w:t>с использованием современных ИКТ.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ОПОП ВО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29169F">
        <w:rPr>
          <w:rFonts w:ascii="Times New Roman" w:eastAsia="Calibri" w:hAnsi="Times New Roman" w:cs="Times New Roman"/>
          <w:b/>
          <w:sz w:val="24"/>
          <w:szCs w:val="24"/>
        </w:rPr>
        <w:t>1.В.ДВ</w:t>
      </w:r>
      <w:proofErr w:type="gramEnd"/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.04.02.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>«Психология</w:t>
      </w:r>
      <w:r w:rsidRPr="002916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политического лидерства</w:t>
      </w:r>
      <w:r w:rsidRPr="0029169F">
        <w:rPr>
          <w:rFonts w:ascii="Times New Roman" w:eastAsia="Calibri" w:hAnsi="Times New Roman" w:cs="Times New Roman"/>
          <w:sz w:val="24"/>
          <w:szCs w:val="24"/>
        </w:rPr>
        <w:t>»</w:t>
      </w:r>
      <w:r w:rsidRPr="002916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9169F">
        <w:rPr>
          <w:rFonts w:ascii="Times New Roman" w:eastAsia="Calibri" w:hAnsi="Times New Roman" w:cs="Times New Roman"/>
          <w:sz w:val="24"/>
          <w:szCs w:val="24"/>
        </w:rPr>
        <w:t>относится к дисциплинам по выбору части, формируемой участниками образовательных отношений Блока 1. Дисциплины (модули). Уровень высшего образования Магистратура, направление подготовки 38.04.02 Менеджмент, направленность «</w:t>
      </w:r>
      <w:r w:rsidRPr="0029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Внешнеполитическая деятельность и управление рисками</w:t>
      </w:r>
      <w:r w:rsidRPr="0029169F">
        <w:rPr>
          <w:rFonts w:ascii="Times New Roman" w:eastAsia="Calibri" w:hAnsi="Times New Roman" w:cs="Times New Roman"/>
          <w:sz w:val="24"/>
          <w:szCs w:val="24"/>
        </w:rPr>
        <w:t>», программа подготовки: прикладная магистратура, (форма обучения – заочная).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2курс (зимняя сессия).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  <w:r w:rsidRPr="000C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Процесс изучения дисциплины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>«Психология</w:t>
      </w:r>
      <w:r w:rsidRPr="002916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политического </w:t>
      </w:r>
      <w:proofErr w:type="gramStart"/>
      <w:r w:rsidRPr="002916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лидерства</w:t>
      </w:r>
      <w:r w:rsidRPr="0029169F">
        <w:rPr>
          <w:rFonts w:ascii="Times New Roman" w:eastAsia="Calibri" w:hAnsi="Times New Roman" w:cs="Times New Roman"/>
          <w:sz w:val="24"/>
          <w:szCs w:val="24"/>
        </w:rPr>
        <w:t>»</w:t>
      </w:r>
      <w:r w:rsidRPr="002916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направлен</w:t>
      </w:r>
      <w:proofErr w:type="gram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на развитие следующих компетенций:</w:t>
      </w:r>
    </w:p>
    <w:p w:rsidR="0029169F" w:rsidRPr="0029169F" w:rsidRDefault="0029169F" w:rsidP="00291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УК-2. Способен управлять проектом на всех этапах его жизненного цикла.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УК-5. Способен анализировать и учитывать разнообразие культур в процессе межкультурного взаимодействия;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ПК-2 - Способен р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азрабатывать стандарты организации, методические и нормативные документы в сфере обеспечения функционирования и координации процесса управления рисками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:rsidR="0029169F" w:rsidRPr="0029169F" w:rsidRDefault="0029169F" w:rsidP="0029169F">
      <w:pPr>
        <w:tabs>
          <w:tab w:val="num" w:pos="643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Общая трудоемкость дисциплины 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  <w:lang w:val="x-none" w:eastAsia="x-none"/>
        </w:rPr>
        <w:t xml:space="preserve">по заочной форме обучения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составляет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одна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 зачетн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ая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единиц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36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ов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из которых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составляет контактная работа магистра с преподавателем (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занятия лекционного типа, 4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семинарские занятия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0,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часа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ИКР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), 25,7 - СР,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-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2 курс (зимняя сессия): Л-2 часа, Пр. (семинары) - 4 часа, СР - 25,7 </w:t>
      </w:r>
      <w:proofErr w:type="gramStart"/>
      <w:r w:rsidRPr="0029169F">
        <w:rPr>
          <w:rFonts w:ascii="Times New Roman" w:eastAsia="Calibri" w:hAnsi="Times New Roman" w:cs="Times New Roman"/>
          <w:sz w:val="24"/>
          <w:szCs w:val="24"/>
        </w:rPr>
        <w:t>часа ,</w:t>
      </w:r>
      <w:proofErr w:type="gram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ИКР-0,3 часа, контроль - 4 часов. Зачет, контрольная работа.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Краткая характеристика содержания учебной дисциплины: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Тема 1. </w:t>
      </w:r>
      <w:r w:rsidRPr="000C6962">
        <w:rPr>
          <w:rFonts w:ascii="Times New Roman" w:eastAsia="HiddenHorzOCR" w:hAnsi="Times New Roman" w:cs="Times New Roman"/>
          <w:sz w:val="24"/>
          <w:szCs w:val="24"/>
        </w:rPr>
        <w:t xml:space="preserve">Предметное поле внешнеполитического анализа и прогнозирования </w:t>
      </w:r>
      <w:r w:rsidRPr="0029169F">
        <w:rPr>
          <w:rFonts w:ascii="Times New Roman" w:eastAsia="Calibri" w:hAnsi="Times New Roman" w:cs="Times New Roman"/>
          <w:sz w:val="24"/>
          <w:szCs w:val="24"/>
        </w:rPr>
        <w:t>в области п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сихологии </w:t>
      </w:r>
      <w:r w:rsidRPr="002916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политического лидерства</w:t>
      </w:r>
      <w:r w:rsidRPr="000C6962">
        <w:rPr>
          <w:rFonts w:ascii="Times New Roman" w:eastAsia="HiddenHorzOCR" w:hAnsi="Times New Roman" w:cs="Times New Roman"/>
          <w:sz w:val="24"/>
          <w:szCs w:val="24"/>
        </w:rPr>
        <w:t xml:space="preserve">. Сущность и основные измерения политического анализа </w:t>
      </w:r>
      <w:r w:rsidRPr="0029169F">
        <w:rPr>
          <w:rFonts w:ascii="Times New Roman" w:eastAsia="Calibri" w:hAnsi="Times New Roman" w:cs="Times New Roman"/>
          <w:sz w:val="24"/>
          <w:szCs w:val="24"/>
        </w:rPr>
        <w:t>в области п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сихологии </w:t>
      </w:r>
      <w:r w:rsidRPr="002916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политического лидерства</w:t>
      </w:r>
      <w:r w:rsidRPr="000C6962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Тема 2.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6962">
        <w:rPr>
          <w:rFonts w:ascii="Times New Roman" w:eastAsia="HiddenHorzOCR" w:hAnsi="Times New Roman" w:cs="Times New Roman"/>
          <w:sz w:val="24"/>
          <w:szCs w:val="24"/>
        </w:rPr>
        <w:t xml:space="preserve">Основные направления и типы прикладного политического анализа </w:t>
      </w:r>
      <w:r w:rsidRPr="0029169F">
        <w:rPr>
          <w:rFonts w:ascii="Times New Roman" w:eastAsia="Calibri" w:hAnsi="Times New Roman" w:cs="Times New Roman"/>
          <w:sz w:val="24"/>
          <w:szCs w:val="24"/>
        </w:rPr>
        <w:t>в области п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сихологии </w:t>
      </w:r>
      <w:r w:rsidRPr="002916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политического лидерства</w:t>
      </w:r>
      <w:r w:rsidRPr="000C6962">
        <w:rPr>
          <w:rFonts w:ascii="Times New Roman" w:eastAsia="HiddenHorzOCR" w:hAnsi="Times New Roman" w:cs="Times New Roman"/>
          <w:sz w:val="24"/>
          <w:szCs w:val="24"/>
        </w:rPr>
        <w:t xml:space="preserve">. Современные теории моделирования и прогнозирования </w:t>
      </w:r>
      <w:r w:rsidRPr="0029169F">
        <w:rPr>
          <w:rFonts w:ascii="Times New Roman" w:eastAsia="Calibri" w:hAnsi="Times New Roman" w:cs="Times New Roman"/>
          <w:sz w:val="24"/>
          <w:szCs w:val="24"/>
        </w:rPr>
        <w:t>в области п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сихологии </w:t>
      </w:r>
      <w:r w:rsidRPr="002916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политического лидерства</w:t>
      </w:r>
      <w:r w:rsidRPr="000C6962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Тема 3</w:t>
      </w:r>
      <w:r w:rsidRPr="0029169F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0C6962">
        <w:rPr>
          <w:rFonts w:ascii="Times New Roman" w:eastAsia="HiddenHorzOCR" w:hAnsi="Times New Roman" w:cs="Times New Roman"/>
          <w:sz w:val="24"/>
          <w:szCs w:val="24"/>
        </w:rPr>
        <w:t xml:space="preserve">Методы моделирования и прогнозирования </w:t>
      </w:r>
      <w:r w:rsidRPr="0029169F">
        <w:rPr>
          <w:rFonts w:ascii="Times New Roman" w:eastAsia="Calibri" w:hAnsi="Times New Roman" w:cs="Times New Roman"/>
          <w:sz w:val="24"/>
          <w:szCs w:val="24"/>
        </w:rPr>
        <w:t>в области п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сихологии </w:t>
      </w:r>
      <w:r w:rsidRPr="002916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политического лидерства</w:t>
      </w:r>
      <w:r w:rsidRPr="000C6962">
        <w:rPr>
          <w:rFonts w:ascii="Times New Roman" w:eastAsia="HiddenHorzOCR" w:hAnsi="Times New Roman" w:cs="Times New Roman"/>
          <w:sz w:val="24"/>
          <w:szCs w:val="24"/>
        </w:rPr>
        <w:t>. Качественные и количественные методы.  Типы прогнозов.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962">
        <w:rPr>
          <w:rFonts w:ascii="Times New Roman" w:eastAsia="HiddenHorzOCR" w:hAnsi="Times New Roman" w:cs="Times New Roman"/>
          <w:b/>
          <w:sz w:val="24"/>
          <w:szCs w:val="24"/>
        </w:rPr>
        <w:t>Тема 4.</w:t>
      </w:r>
      <w:r w:rsidRPr="000C6962">
        <w:rPr>
          <w:rFonts w:ascii="Times New Roman" w:eastAsia="HiddenHorzOCR" w:hAnsi="Times New Roman" w:cs="Times New Roman"/>
          <w:sz w:val="24"/>
          <w:szCs w:val="24"/>
        </w:rPr>
        <w:t xml:space="preserve"> Контент-анализ. Корреляционный анализ. Регрессионный анализ. Кластерный анализ. Факторный анализ.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962">
        <w:rPr>
          <w:rFonts w:ascii="Times New Roman" w:eastAsia="HiddenHorzOCR" w:hAnsi="Times New Roman" w:cs="Times New Roman"/>
          <w:b/>
          <w:sz w:val="24"/>
          <w:szCs w:val="24"/>
        </w:rPr>
        <w:t>Тема 5.</w:t>
      </w:r>
      <w:r w:rsidRPr="000C6962">
        <w:rPr>
          <w:rFonts w:ascii="Times New Roman" w:eastAsia="HiddenHorzOCR" w:hAnsi="Times New Roman" w:cs="Times New Roman"/>
          <w:sz w:val="24"/>
          <w:szCs w:val="24"/>
        </w:rPr>
        <w:t xml:space="preserve"> Экспертные методы в прогнозировании и моделировании </w:t>
      </w:r>
      <w:r w:rsidRPr="0029169F">
        <w:rPr>
          <w:rFonts w:ascii="Times New Roman" w:eastAsia="Calibri" w:hAnsi="Times New Roman" w:cs="Times New Roman"/>
          <w:sz w:val="24"/>
          <w:szCs w:val="24"/>
        </w:rPr>
        <w:t>в области п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сихологии </w:t>
      </w:r>
      <w:r w:rsidRPr="002916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политического лидерства</w:t>
      </w:r>
      <w:r w:rsidRPr="000C6962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962">
        <w:rPr>
          <w:rFonts w:ascii="Times New Roman" w:eastAsia="HiddenHorzOCR" w:hAnsi="Times New Roman" w:cs="Times New Roman"/>
          <w:b/>
          <w:sz w:val="24"/>
          <w:szCs w:val="24"/>
        </w:rPr>
        <w:t>Тема 6.</w:t>
      </w:r>
      <w:r w:rsidRPr="000C6962">
        <w:rPr>
          <w:rFonts w:ascii="Times New Roman" w:eastAsia="HiddenHorzOCR" w:hAnsi="Times New Roman" w:cs="Times New Roman"/>
          <w:sz w:val="24"/>
          <w:szCs w:val="24"/>
        </w:rPr>
        <w:t xml:space="preserve"> Аналитические методы в моделировании и прогнозировании </w:t>
      </w:r>
      <w:r w:rsidRPr="0029169F">
        <w:rPr>
          <w:rFonts w:ascii="Times New Roman" w:eastAsia="Calibri" w:hAnsi="Times New Roman" w:cs="Times New Roman"/>
          <w:sz w:val="24"/>
          <w:szCs w:val="24"/>
        </w:rPr>
        <w:t>в области п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сихологии </w:t>
      </w:r>
      <w:r w:rsidRPr="002916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политического лидерства</w:t>
      </w:r>
      <w:r w:rsidRPr="000C6962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962">
        <w:rPr>
          <w:rFonts w:ascii="Times New Roman" w:eastAsia="HiddenHorzOCR" w:hAnsi="Times New Roman" w:cs="Times New Roman"/>
          <w:b/>
          <w:sz w:val="24"/>
          <w:szCs w:val="24"/>
        </w:rPr>
        <w:t>Тема 7.</w:t>
      </w:r>
      <w:r w:rsidRPr="000C6962">
        <w:rPr>
          <w:rFonts w:ascii="Times New Roman" w:eastAsia="HiddenHorzOCR" w:hAnsi="Times New Roman" w:cs="Times New Roman"/>
          <w:sz w:val="24"/>
          <w:szCs w:val="24"/>
        </w:rPr>
        <w:t xml:space="preserve"> Основы национального программирования, методологии и технологии разработки национальных и федеральных целевых программ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в области п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сихологии </w:t>
      </w:r>
      <w:r w:rsidRPr="002916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политического лидерства</w:t>
      </w:r>
      <w:r w:rsidRPr="000C6962">
        <w:rPr>
          <w:rFonts w:ascii="Times New Roman" w:eastAsia="HiddenHorzOCR" w:hAnsi="Times New Roman" w:cs="Times New Roman"/>
          <w:sz w:val="24"/>
          <w:szCs w:val="24"/>
        </w:rPr>
        <w:t>. Зарубежный опыт долгосрочного прогнозирования и стратегического планирования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в области п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сихологии </w:t>
      </w:r>
      <w:r w:rsidRPr="002916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политического лидерства</w:t>
      </w:r>
      <w:r w:rsidRPr="000C6962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0C6962">
        <w:rPr>
          <w:rFonts w:ascii="Times New Roman" w:eastAsia="Calibri" w:hAnsi="Times New Roman" w:cs="Times New Roman"/>
          <w:sz w:val="24"/>
          <w:szCs w:val="24"/>
        </w:rPr>
        <w:t>лекции, семинарские занятия.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Формы текущего контроля: </w:t>
      </w:r>
      <w:r w:rsidRPr="0029169F">
        <w:rPr>
          <w:rFonts w:ascii="Times New Roman" w:eastAsia="Calibri" w:hAnsi="Times New Roman" w:cs="Times New Roman"/>
          <w:sz w:val="24"/>
          <w:szCs w:val="24"/>
        </w:rPr>
        <w:t>выполнение, оформление и защита контрольной работы;</w:t>
      </w:r>
      <w:r w:rsidRPr="002916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тематические выступления (доклады); выполнение контрольных заданий; решение практических задач; тестирование по изучаемой дисциплине; индивидуальные задания.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Форма промежуточной аттестации: </w:t>
      </w:r>
      <w:r w:rsidRPr="0029169F">
        <w:rPr>
          <w:rFonts w:ascii="Times New Roman" w:eastAsia="Calibri" w:hAnsi="Times New Roman" w:cs="Times New Roman"/>
          <w:sz w:val="24"/>
          <w:szCs w:val="24"/>
        </w:rPr>
        <w:t>зачет, контрольная работа.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Разработчик программы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- кандидат социологических наук, доцент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Магадиев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Марат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Флюсович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6FE" w:rsidRDefault="00E816FE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ЭЛЕКТИВНЫЕ ДИСЦИПЛИНЫ Б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1.В.ДВ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.5</w:t>
      </w:r>
    </w:p>
    <w:p w:rsidR="0029169F" w:rsidRDefault="00E816FE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1.В.ДВ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9169F"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29169F"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ЯДЕРНЫЙ ТЕРРОРИЗМ И СТРАТЕГИЧЕСКАЯ СТАБИЛЬНОСТЬ</w:t>
      </w:r>
    </w:p>
    <w:p w:rsidR="00E816FE" w:rsidRPr="0029169F" w:rsidRDefault="00E816FE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Pr="000C6962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Цели и задачи освоения дисциплины (модуля)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Цель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принадлежность ядерного терроризма к глобальным проблемам стратегической стабильности; определить место ядерного терроризма в комплексе современных глобальных проблем стратегической стабильности; показать необходимость усилий мирового сообщества по противодействию угрозе ядерного терроризма.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вскрыть истоки и природу ядерного терроризма;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основные виды ядерного терроризма и их сущностные характеристики в условиях сохранения стратегической стабильности;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основные тенденции эволюции ядерного терроризма и характер мер, применяемых мировым сообществом по борьбе с этим явлением.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ОПОП ВО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Б</w:t>
      </w:r>
      <w:proofErr w:type="gramStart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1.В.ДВ</w:t>
      </w:r>
      <w:proofErr w:type="gramEnd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.05.01. </w:t>
      </w:r>
      <w:r w:rsidRPr="0029169F">
        <w:rPr>
          <w:rFonts w:ascii="Calibri" w:eastAsia="Times New Roman" w:hAnsi="Calibri" w:cs="Times New Roman"/>
          <w:sz w:val="24"/>
          <w:szCs w:val="24"/>
          <w:lang w:eastAsia="ru-RU"/>
        </w:rPr>
        <w:t>«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Ядерный терроризм и стратегическая стабильность» относится к дисциплинам по выбору части, формируемой участниками образовательных отношений Блока 1. Дисциплины (модули). Уровень высшего образования Магистратура, направление подготовки 38.04.02 Менеджмент, направленность «Внешнеполитическая деятельность и управление рисками», программа подготовки: прикладная магистратура, (форма обучения – заочная).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2курс (летняя сессия).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  <w:r w:rsidRPr="000C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Ядерный терроризм и стратегическая стабильность</w:t>
      </w:r>
      <w:r w:rsidRPr="0029169F">
        <w:rPr>
          <w:rFonts w:ascii="Times New Roman" w:eastAsia="Calibri" w:hAnsi="Times New Roman" w:cs="Times New Roman"/>
          <w:sz w:val="24"/>
          <w:szCs w:val="24"/>
        </w:rPr>
        <w:t>» направлен на развитие следующих компетенций: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УК-5. Способен анализировать и учитывать разнообразие культур в процессе межкультурного взаимодействия.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ПК-2 - Способен р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азрабатывать стандарты организации, методические и нормативные документы в сфере обеспечения функционирования и координации процесса управления рисками.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ПК-4 - Способен в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заимодействовать с заинтересованными сторонами по вопросам управления рисками и публично представлять организации в средствах массовой информации в вопросах риск-менеджмента, обеспечивать открытой информацией о системе управления рисками</w:t>
      </w:r>
      <w:r w:rsidRPr="002916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Объем дисциплины</w:t>
      </w:r>
    </w:p>
    <w:p w:rsidR="0029169F" w:rsidRPr="0029169F" w:rsidRDefault="0029169F" w:rsidP="0029169F">
      <w:pPr>
        <w:tabs>
          <w:tab w:val="num" w:pos="643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Общая трудоемкость дисциплины 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  <w:lang w:val="x-none" w:eastAsia="x-none"/>
        </w:rPr>
        <w:t xml:space="preserve">по заочной форме обучения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составляет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одна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 зачетн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ая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единиц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36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ов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из которых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составляет контактная работа магистра с преподавателем (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занятия лекционного типа, 4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семинарские занятия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0,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часа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ИКР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), 25,7 - СР,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-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2 курс (летняя сессия): Л-2 часа, Пр. (семинары) - 4 часа, СР - 25,7 </w:t>
      </w:r>
      <w:proofErr w:type="gramStart"/>
      <w:r w:rsidRPr="0029169F">
        <w:rPr>
          <w:rFonts w:ascii="Times New Roman" w:eastAsia="Calibri" w:hAnsi="Times New Roman" w:cs="Times New Roman"/>
          <w:sz w:val="24"/>
          <w:szCs w:val="24"/>
        </w:rPr>
        <w:t>часа ,</w:t>
      </w:r>
      <w:proofErr w:type="gram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ИКР-0,3 часа, контроль - 4 часов. Зачет, контрольная работа.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Краткая характеристика содержания учебной дисциплины: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/>
        </w:rPr>
        <w:t xml:space="preserve">Раздел 1. </w:t>
      </w: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Ядерный </w:t>
      </w:r>
      <w:r w:rsidRPr="0029169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терроризм</w:t>
      </w: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/>
        </w:rPr>
        <w:t xml:space="preserve"> 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/>
        </w:rPr>
        <w:t>Тема 1.</w:t>
      </w: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spellStart"/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озможные</w:t>
      </w:r>
      <w:proofErr w:type="spellEnd"/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виды ядерного терроризма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/>
        </w:rPr>
        <w:t>Тема 2.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spellStart"/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отенциальные</w:t>
      </w:r>
      <w:proofErr w:type="spellEnd"/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ядерные террористы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69F" w:rsidRPr="0029169F" w:rsidRDefault="0029169F" w:rsidP="00291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«Самодельная» ядерная бомба – насколько это реально? Применение «грязной» бомбы.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Тема 4.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Кража, захват ядерных зарядов, диверсия на ядерном объекте.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Тема 5.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Анатомия ядерного террористического замысла. Противодействие ядерному терроризму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Раздел 2. Стратегическая стабильность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/>
        </w:rPr>
        <w:t>Тема 1.</w:t>
      </w: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Стратегическая стабильность в годы холодной войны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/>
        </w:rPr>
        <w:t>Тема 2.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Факторы, влияющие на стратегическую стабильность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Распространение ядерного оружия.</w:t>
      </w:r>
    </w:p>
    <w:p w:rsidR="0029169F" w:rsidRPr="0029169F" w:rsidRDefault="0029169F" w:rsidP="00291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Стратегическая стабильность и дестабилизирующие факторы в новых условиях.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Тема 4.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российское восприятие политики США и стратегической стабильности. Подключение третьих стран к ограничению СНВ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Тема 5.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трансформации взаимного сдерживания. Режим нераспространения ракет и ракетных технологий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0C6962">
        <w:rPr>
          <w:rFonts w:ascii="Times New Roman" w:eastAsia="Calibri" w:hAnsi="Times New Roman" w:cs="Times New Roman"/>
          <w:sz w:val="24"/>
          <w:szCs w:val="24"/>
        </w:rPr>
        <w:t>лекции, семинарские занятия.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Формы текущего контроля: </w:t>
      </w:r>
      <w:r w:rsidRPr="0029169F">
        <w:rPr>
          <w:rFonts w:ascii="Times New Roman" w:eastAsia="Calibri" w:hAnsi="Times New Roman" w:cs="Times New Roman"/>
          <w:sz w:val="24"/>
          <w:szCs w:val="24"/>
        </w:rPr>
        <w:t>выполнение, оформление и защита контрольной работы;</w:t>
      </w:r>
      <w:r w:rsidRPr="002916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тематические выступления (доклады); выполнение контрольных заданий; решение практических задач; тестирование по изучаемой дисциплине; индивидуальные задания.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Форма промежуточной аттестации: </w:t>
      </w:r>
      <w:r w:rsidRPr="0029169F">
        <w:rPr>
          <w:rFonts w:ascii="Times New Roman" w:eastAsia="Calibri" w:hAnsi="Times New Roman" w:cs="Times New Roman"/>
          <w:sz w:val="24"/>
          <w:szCs w:val="24"/>
        </w:rPr>
        <w:t>зачет, контрольная работа.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-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военных наук, профессор Моисеев Анатолий Васильевич.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Default="00E816FE" w:rsidP="0029169F">
      <w:pPr>
        <w:shd w:val="clear" w:color="auto" w:fill="FFFFFF"/>
        <w:tabs>
          <w:tab w:val="left" w:pos="127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1.В.ДВ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29169F"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29169F"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СОВРЕМЕННАЯ ВОЕННАЯ СИЛА ВО ВНЕШНЕПОЛИТИЧЕСКОЙ ДЕЯТЕЛЬНОСТИ</w:t>
      </w:r>
    </w:p>
    <w:p w:rsidR="00E816FE" w:rsidRPr="0029169F" w:rsidRDefault="00E816FE" w:rsidP="0029169F">
      <w:pPr>
        <w:shd w:val="clear" w:color="auto" w:fill="FFFFFF"/>
        <w:tabs>
          <w:tab w:val="left" w:pos="1277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Pr="000C6962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освоения дисциплины (модуля) </w:t>
      </w:r>
    </w:p>
    <w:p w:rsidR="0029169F" w:rsidRPr="0029169F" w:rsidRDefault="0029169F" w:rsidP="002916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Целью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освоения </w:t>
      </w:r>
      <w:r w:rsidRPr="0029169F">
        <w:rPr>
          <w:rFonts w:ascii="Times New Roman" w:eastAsia="Calibri" w:hAnsi="Times New Roman" w:cs="Times New Roman"/>
          <w:spacing w:val="-3"/>
          <w:sz w:val="24"/>
          <w:szCs w:val="24"/>
        </w:rPr>
        <w:t>дисциплин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ы является раскрытие с позиций системного подхода роли и места </w:t>
      </w:r>
      <w:r w:rsidRPr="0029169F">
        <w:rPr>
          <w:rFonts w:ascii="Calibri" w:eastAsia="Calibri" w:hAnsi="Calibri" w:cs="Times New Roman"/>
          <w:sz w:val="24"/>
          <w:szCs w:val="24"/>
        </w:rPr>
        <w:t>современной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военн</w:t>
      </w:r>
      <w:r w:rsidRPr="0029169F">
        <w:rPr>
          <w:rFonts w:ascii="Calibri" w:eastAsia="Calibri" w:hAnsi="Calibri" w:cs="Times New Roman"/>
          <w:sz w:val="24"/>
          <w:szCs w:val="24"/>
        </w:rPr>
        <w:t>ой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сил</w:t>
      </w:r>
      <w:r w:rsidRPr="0029169F">
        <w:rPr>
          <w:rFonts w:ascii="Calibri" w:eastAsia="Calibri" w:hAnsi="Calibri" w:cs="Times New Roman"/>
          <w:sz w:val="24"/>
          <w:szCs w:val="24"/>
        </w:rPr>
        <w:t>ы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во внешнеполитической деятельности, ознакомление с ее структурой, функциями и особенностями применения.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формирование современного взгляда на проблемы военной силы и контроля над вооружениями во внешнеполитической деятельности;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изучение учебных вопросов с </w:t>
      </w:r>
      <w:proofErr w:type="gramStart"/>
      <w:r w:rsidRPr="0029169F">
        <w:rPr>
          <w:rFonts w:ascii="Times New Roman" w:eastAsia="Calibri" w:hAnsi="Times New Roman" w:cs="Times New Roman"/>
          <w:sz w:val="24"/>
          <w:szCs w:val="24"/>
        </w:rPr>
        <w:t>позиций  системного</w:t>
      </w:r>
      <w:proofErr w:type="gram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подхода, исторического анализа, структурно-функционального анализа;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ознакомление слушателей с основными мировыми и региональными центрами военной силы и их влиянием на мировую политику и внешнеполитическую деятельность;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формирование научно-обоснованного представления о войнах и военных конфликтах </w:t>
      </w:r>
      <w:r w:rsidRPr="0029169F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века и возможных тенденциях развития военного дела.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Место дисциплины в структуре ОПОП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29169F">
        <w:rPr>
          <w:rFonts w:ascii="Times New Roman" w:eastAsia="Calibri" w:hAnsi="Times New Roman" w:cs="Times New Roman"/>
          <w:b/>
          <w:sz w:val="24"/>
          <w:szCs w:val="24"/>
        </w:rPr>
        <w:t>1.В.ДВ</w:t>
      </w:r>
      <w:proofErr w:type="gramEnd"/>
      <w:r w:rsidRPr="0029169F">
        <w:rPr>
          <w:rFonts w:ascii="Times New Roman" w:eastAsia="Calibri" w:hAnsi="Times New Roman" w:cs="Times New Roman"/>
          <w:b/>
          <w:sz w:val="24"/>
          <w:szCs w:val="24"/>
        </w:rPr>
        <w:t>.05.02.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«Современная военная сила во внешнеполитической деятельности» относится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дисциплинам по выбору части, формируемой участниками образовательных отношений Блока 1. Дисциплины (модули). Уровень высшего образования Магистратура, направление подготовки 38.04.02 Менеджмент, направленность «Внешнеполитическая деятельность и управление рисками», программа подготовки: прикладная магистратура, (форма обучения – заочная).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2курс (летняя сессия).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Процесс изучения дисциплины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29169F">
        <w:rPr>
          <w:rFonts w:ascii="Times New Roman" w:eastAsia="Calibri" w:hAnsi="Times New Roman" w:cs="Times New Roman"/>
          <w:sz w:val="24"/>
          <w:szCs w:val="24"/>
        </w:rPr>
        <w:t>Современная военная сила во внешнеполитической деятельности» направлен на развитие следующих компетенций: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УК-5. Способен анализировать и учитывать разнообразие культур в процессе межкультурного взаимодействия.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ПК-2 - Способен р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азрабатывать стандарты организации, методические и нормативные документы в сфере обеспечения функционирования и координации процесса управления рисками.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ПК-4 - Способен в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заимодействовать с заинтересованными сторонами по вопросам управления рисками и публично представлять организации в средствах массовой информации в вопросах риск-менеджмента, обеспечивать открытой информацией о системе управления рисками</w:t>
      </w:r>
      <w:r w:rsidRPr="002916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Объем дисциплины</w:t>
      </w:r>
    </w:p>
    <w:p w:rsidR="0029169F" w:rsidRPr="0029169F" w:rsidRDefault="0029169F" w:rsidP="0029169F">
      <w:pPr>
        <w:tabs>
          <w:tab w:val="num" w:pos="643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Общая трудоемкость дисциплины 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  <w:lang w:val="x-none" w:eastAsia="x-none"/>
        </w:rPr>
        <w:t xml:space="preserve">по заочной форме обучения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составляет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одна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 зачетн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ая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единиц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36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ов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из которых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составляет контактная работа магистра с преподавателем (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занятия лекционного типа, 4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семинарские занятия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0,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часа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ИКР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), 25,7 - СР,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-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2 курс (летняя сессия): Л-2 часа, Пр. (семинары) - 4 часа, СР - 25,7 </w:t>
      </w:r>
      <w:proofErr w:type="gramStart"/>
      <w:r w:rsidRPr="0029169F">
        <w:rPr>
          <w:rFonts w:ascii="Times New Roman" w:eastAsia="Calibri" w:hAnsi="Times New Roman" w:cs="Times New Roman"/>
          <w:sz w:val="24"/>
          <w:szCs w:val="24"/>
        </w:rPr>
        <w:t>часа ,</w:t>
      </w:r>
      <w:proofErr w:type="gram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ИКР-0,3 часа, контроль - 4 часов. Зачет, контрольная работа.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Краткая характеристика содержания учебной дисциплины:</w:t>
      </w:r>
    </w:p>
    <w:p w:rsidR="0029169F" w:rsidRPr="0029169F" w:rsidRDefault="0029169F" w:rsidP="002916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Тема № 1.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Понятие и сущность военной силы. Место и роль военной силы в мировой политике. Взгляды на современные войны и вооруженные конфликты.</w:t>
      </w:r>
    </w:p>
    <w:p w:rsidR="0029169F" w:rsidRPr="0029169F" w:rsidRDefault="0029169F" w:rsidP="002916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Тема № 2.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Военная доктрина РФ. Основные угрозы военной безопасности и военная политика РФ. </w:t>
      </w:r>
    </w:p>
    <w:p w:rsidR="0029169F" w:rsidRPr="0029169F" w:rsidRDefault="0029169F" w:rsidP="002916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Тема № 3.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Мировые и региональные центры военной силы. Особенности военной политики и применения ВС США.</w:t>
      </w:r>
    </w:p>
    <w:p w:rsidR="0029169F" w:rsidRPr="0029169F" w:rsidRDefault="0029169F" w:rsidP="0029169F">
      <w:pPr>
        <w:tabs>
          <w:tab w:val="num" w:pos="6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Основные центры военной силы: НАТО, США, Россия, Китай. Современное понятие стратегической стабильности. Концепции сдерживания в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XXI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веке.</w:t>
      </w:r>
    </w:p>
    <w:p w:rsidR="0029169F" w:rsidRPr="0029169F" w:rsidRDefault="0029169F" w:rsidP="002916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Тема № 4. 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Ядерное сдерживание и стратегическая стабильность в современных условиях.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Тема № 5.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РЯО. Договор СНВ (2010г.). Международные механизмы нераспространения РЯО, ракетной техники и технологий.</w:t>
      </w:r>
    </w:p>
    <w:p w:rsidR="0029169F" w:rsidRPr="0029169F" w:rsidRDefault="0029169F" w:rsidP="0029169F">
      <w:pPr>
        <w:tabs>
          <w:tab w:val="num" w:pos="64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Основные соглашения в области ограничения стратегических вооружений. Сильные и слабые стороны  Договора СНВ. Современное состояние ядерных сил РФ и США. Взаимосвязь  создания противоракетных систем и сокращения СНВ. Ядерное нераспространение. Запрещение ядерных испытаний. Установление «безъядерных зон». Распространение баллистических ракет и ракетных технологий. Международные механизмы ядерного и ракетного нераспространения.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Тема № 6.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Химическое и биологическое оружие: аспекты запрещения, нераспространения и уничтожения.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Тема № 7.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Контроль обычных вооружений. ВТС. Роль и место России на мировом рынке вооружений.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Тема № 8.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Космическая деятельность государств. Военный космос и международная безопасность.</w:t>
      </w:r>
    </w:p>
    <w:p w:rsidR="0029169F" w:rsidRPr="0029169F" w:rsidRDefault="0029169F" w:rsidP="002916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Тема № 9.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Анализ, оценка и </w:t>
      </w:r>
      <w:proofErr w:type="gramStart"/>
      <w:r w:rsidRPr="0029169F">
        <w:rPr>
          <w:rFonts w:ascii="Times New Roman" w:eastAsia="Calibri" w:hAnsi="Times New Roman" w:cs="Times New Roman"/>
          <w:sz w:val="24"/>
          <w:szCs w:val="24"/>
        </w:rPr>
        <w:t>прогнозирование  военно</w:t>
      </w:r>
      <w:proofErr w:type="gramEnd"/>
      <w:r w:rsidRPr="0029169F">
        <w:rPr>
          <w:rFonts w:ascii="Times New Roman" w:eastAsia="Calibri" w:hAnsi="Times New Roman" w:cs="Times New Roman"/>
          <w:sz w:val="24"/>
          <w:szCs w:val="24"/>
        </w:rPr>
        <w:t>-политической обстановки.</w:t>
      </w:r>
    </w:p>
    <w:p w:rsidR="0029169F" w:rsidRPr="0029169F" w:rsidRDefault="0029169F" w:rsidP="002916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Тема № 10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Современная военная сила во ВПД в </w:t>
      </w:r>
      <w:r w:rsidRPr="0029169F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веке: роль, место, тенденции ее эволюции и особенности применения (круглый стол).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0C6962">
        <w:rPr>
          <w:rFonts w:ascii="Times New Roman" w:eastAsia="Calibri" w:hAnsi="Times New Roman" w:cs="Times New Roman"/>
          <w:sz w:val="24"/>
          <w:szCs w:val="24"/>
        </w:rPr>
        <w:t>лекции, семинарские занятия.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Формы текущего контроля: </w:t>
      </w:r>
      <w:r w:rsidRPr="0029169F">
        <w:rPr>
          <w:rFonts w:ascii="Times New Roman" w:eastAsia="Calibri" w:hAnsi="Times New Roman" w:cs="Times New Roman"/>
          <w:sz w:val="24"/>
          <w:szCs w:val="24"/>
        </w:rPr>
        <w:t>выполнение, оформление и защита контрольной работы;</w:t>
      </w:r>
      <w:r w:rsidRPr="002916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тематические выступления (доклады); выполнение контрольных заданий; решение практических задач; тестирование по изучаемой дисциплине; индивидуальные задания.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Форма промежуточной аттестации: </w:t>
      </w:r>
      <w:r w:rsidRPr="0029169F">
        <w:rPr>
          <w:rFonts w:ascii="Times New Roman" w:eastAsia="Calibri" w:hAnsi="Times New Roman" w:cs="Times New Roman"/>
          <w:sz w:val="24"/>
          <w:szCs w:val="24"/>
        </w:rPr>
        <w:t>зачет, контрольная работа.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-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военных наук, профессор Моисеев Анатолий Васильевич.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69F" w:rsidRDefault="00E816FE" w:rsidP="00E816FE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ЭЛЕКТИВНЫЕ ДИСЦИПЛИНЫ Б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1.В.ДВ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.6</w:t>
      </w:r>
    </w:p>
    <w:p w:rsidR="0029169F" w:rsidRDefault="00E816FE" w:rsidP="0029169F">
      <w:pPr>
        <w:shd w:val="clear" w:color="auto" w:fill="FFFFFF"/>
        <w:tabs>
          <w:tab w:val="left" w:pos="1277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1.В.ДВ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9169F" w:rsidRPr="0029169F">
        <w:rPr>
          <w:rFonts w:ascii="Times New Roman" w:eastAsia="Calibri" w:hAnsi="Times New Roman" w:cs="Times New Roman"/>
          <w:b/>
          <w:sz w:val="24"/>
          <w:szCs w:val="24"/>
        </w:rPr>
        <w:t>. СТРАТЕГИЧЕСКИЕ КОММУНИКАЦИИ В ГОСУДАРСТВЕННОМ УПРАВЛЕНИИ. ИНФОРМАЦИОННО-ПСИХОЛОГИЧЕСКИЕ АСПЕКТЫ</w:t>
      </w:r>
    </w:p>
    <w:p w:rsidR="00E816FE" w:rsidRPr="0029169F" w:rsidRDefault="00E816FE" w:rsidP="0029169F">
      <w:pPr>
        <w:shd w:val="clear" w:color="auto" w:fill="FFFFFF"/>
        <w:tabs>
          <w:tab w:val="left" w:pos="1277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освоения дисциплины </w:t>
      </w:r>
      <w:r w:rsidRPr="0029169F">
        <w:rPr>
          <w:rFonts w:ascii="Times New Roman" w:eastAsia="Calibri" w:hAnsi="Times New Roman" w:cs="Times New Roman"/>
          <w:sz w:val="24"/>
          <w:szCs w:val="24"/>
        </w:rPr>
        <w:t>«Стратегические коммуникации в государственном управлении. Информац</w:t>
      </w:r>
      <w:r w:rsidR="00E816FE">
        <w:rPr>
          <w:rFonts w:ascii="Times New Roman" w:eastAsia="Calibri" w:hAnsi="Times New Roman" w:cs="Times New Roman"/>
          <w:sz w:val="24"/>
          <w:szCs w:val="24"/>
        </w:rPr>
        <w:t>ионно-психологические аспекты»</w:t>
      </w:r>
      <w:r w:rsidRPr="0029169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9169F" w:rsidRPr="0029169F" w:rsidRDefault="0029169F" w:rsidP="0029169F">
      <w:pPr>
        <w:shd w:val="clear" w:color="auto" w:fill="FFFFFF"/>
        <w:tabs>
          <w:tab w:val="left" w:pos="851"/>
          <w:tab w:val="left" w:pos="2160"/>
          <w:tab w:val="left" w:pos="905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Целью </w:t>
      </w:r>
      <w:r w:rsidRPr="0029169F">
        <w:rPr>
          <w:rFonts w:ascii="Times New Roman" w:eastAsia="Calibri" w:hAnsi="Times New Roman" w:cs="Times New Roman"/>
          <w:sz w:val="24"/>
          <w:szCs w:val="24"/>
        </w:rPr>
        <w:t>дисциплины является формирование у магистрантов системного представления о возможностях использования информационно-коммуникационных технологий, основанных на базовых актуальных закономерностях информационно-психологического воздействия.</w:t>
      </w:r>
    </w:p>
    <w:p w:rsidR="0029169F" w:rsidRPr="0029169F" w:rsidRDefault="0029169F" w:rsidP="0029169F">
      <w:pPr>
        <w:shd w:val="clear" w:color="auto" w:fill="FFFFFF"/>
        <w:tabs>
          <w:tab w:val="left" w:pos="851"/>
          <w:tab w:val="left" w:pos="2160"/>
          <w:tab w:val="left" w:pos="905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исследовать сущность и эволюцию стратегических коммуникаций и их роль в государственном управлении;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изучить формы, каналы и методы стратегической коммуникации в государственном управлении;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проанализировать информационно-психологические аспекты стратегических коммуникаций в государственном управлении;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формировать навыки эффективной стратегической коммуникации.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закрепить в ходе практических и семинарских занятий теоретические знания, затрагивающие различные проблемы теории организации и организационного поведения и выработать (совершенствовать) на их основе профессиональные компетенции.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ОПОП ВО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29169F">
        <w:rPr>
          <w:rFonts w:ascii="Times New Roman" w:eastAsia="Calibri" w:hAnsi="Times New Roman" w:cs="Times New Roman"/>
          <w:b/>
          <w:sz w:val="24"/>
          <w:szCs w:val="24"/>
        </w:rPr>
        <w:t>1.В.ДВ</w:t>
      </w:r>
      <w:proofErr w:type="gramEnd"/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.06.01.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29169F">
        <w:rPr>
          <w:rFonts w:ascii="Times New Roman" w:eastAsia="Calibri" w:hAnsi="Times New Roman" w:cs="Times New Roman"/>
          <w:sz w:val="24"/>
          <w:szCs w:val="24"/>
        </w:rPr>
        <w:t>Стратегические коммуникации в государственном управлении. Информационно-психологические аспекты»</w:t>
      </w:r>
      <w:r w:rsidRPr="002916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относится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дисциплинам по выбору части, формируемой участниками образовательных отношений Блока 1. Дисциплины (модули). Уровень высшего образования Магистратура, направление подготовки 38.04.02 Менеджмент, направленность «Внешнеполитическая деятельность и управление рисками», программа подготовки: прикладная магистратура, (форма обучения – заочная).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2курс (летняя сессия).</w:t>
      </w:r>
    </w:p>
    <w:p w:rsidR="0029169F" w:rsidRPr="000C6962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Процесс изучения дисциплины «Стратегические коммуникации в государственном управлении. Информационно-психологические аспекты» направлен на развитие следующих компетенций: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УК-4. Способен применять современные коммуникативные технологии, в том числе на иностранном(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</w:rPr>
        <w:t>) языке(ах), для академического и профессионального взаимодействия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ПК-4. Способен взаимодействовать с заинтересованными сторонами по вопросам управления рисками и публично представлять организации в средствах массовой </w:t>
      </w:r>
      <w:r w:rsidRPr="0029169F">
        <w:rPr>
          <w:rFonts w:ascii="Times New Roman" w:eastAsia="Calibri" w:hAnsi="Times New Roman" w:cs="Times New Roman"/>
          <w:sz w:val="24"/>
          <w:szCs w:val="24"/>
        </w:rPr>
        <w:lastRenderedPageBreak/>
        <w:t>информации в вопросах риск-менеджмента, обеспечивать открытой информацией о системе управления рисками.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Объем дисциплины</w:t>
      </w:r>
    </w:p>
    <w:p w:rsidR="0029169F" w:rsidRPr="0029169F" w:rsidRDefault="0029169F" w:rsidP="0029169F">
      <w:pPr>
        <w:tabs>
          <w:tab w:val="num" w:pos="643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Общая трудоемкость дисциплины 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  <w:lang w:val="x-none" w:eastAsia="x-none"/>
        </w:rPr>
        <w:t xml:space="preserve">по заочной форме обучения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составляет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одна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 зачетн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ая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единиц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36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ов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из которых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составляет контактная работа магистра с преподавателем (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занятия лекционного типа, 4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семинарские занятия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0,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часа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ИКР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), 25,7 - СР,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-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2 курс (летняя сессия): Л-2 часа, Пр. (семинары) - 4 часа, СР - 25,7 </w:t>
      </w:r>
      <w:proofErr w:type="gramStart"/>
      <w:r w:rsidRPr="0029169F">
        <w:rPr>
          <w:rFonts w:ascii="Times New Roman" w:eastAsia="Calibri" w:hAnsi="Times New Roman" w:cs="Times New Roman"/>
          <w:sz w:val="24"/>
          <w:szCs w:val="24"/>
        </w:rPr>
        <w:t>часа ,</w:t>
      </w:r>
      <w:proofErr w:type="gram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ИКР-0,3 часа, контроль - 4 часов. Зачет.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Краткая характеристика содержания учебной дисциплины: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1. Генезис и эволюция стратегической коммуникации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2. Роль стратегической коммуникации в государственном управлении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3. Проблемы стратегической коммуникации. Международные научные центры по изучению стратегической коммуникации.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Тема 4. Формы, каналы и методы стратегической коммуникации в государственном управлении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Тема 5. Роль негосударственных субъектов стратегической коммуникации в государственном управлении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 6. Цифровые каналы коммуникации, применяемые в работе современными стратегическими коммуникаторами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7. Роль и место технологий информационно-психологического воздействия в системе инструментов стратегической коммуникации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8. Информационно-психологические аспекты стратегических коммуникаций в государственном управлении.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Виды учебной работы: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>лекции, семинарские занятия.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29169F">
        <w:rPr>
          <w:rFonts w:ascii="Times New Roman" w:eastAsia="Calibri" w:hAnsi="Times New Roman" w:cs="Times New Roman"/>
          <w:sz w:val="24"/>
          <w:szCs w:val="24"/>
        </w:rPr>
        <w:t>тематические выступления (доклады); выполнение контрольных заданий; решение практических задач; тестирование по изучаемой дисциплине; индивидуальные задания.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C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Форма промежуточной аттестации:</w:t>
      </w:r>
      <w:r w:rsidRPr="000C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</w:t>
      </w:r>
      <w:r w:rsidRPr="000C696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зачет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Разработчик программы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- кандидат экономических наук, доцент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Шангараев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Руслан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Насимович</w:t>
      </w:r>
      <w:proofErr w:type="spellEnd"/>
    </w:p>
    <w:p w:rsidR="0029169F" w:rsidRPr="0029169F" w:rsidRDefault="0029169F" w:rsidP="0029169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Pr="0029169F" w:rsidRDefault="0029169F" w:rsidP="0029169F">
      <w:pPr>
        <w:spacing w:after="0" w:line="240" w:lineRule="auto"/>
        <w:ind w:firstLine="709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29169F" w:rsidRDefault="00E816FE" w:rsidP="002916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1.В.ДВ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29169F"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ЛИДЕРСТВО И УПРАВЛЕНИЕ СТРАТЕГИЧЕСКИМИ ИЗМЕНЕНИЯМИ</w:t>
      </w:r>
    </w:p>
    <w:p w:rsidR="00E816FE" w:rsidRPr="0029169F" w:rsidRDefault="00E816FE" w:rsidP="002916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«Лидерство и управление стратегическими изменениями»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>актуализация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представлений студентов о социально-психологических аспектах управления в соответствии с современной практикой. Данная дисциплина раскрывает социальную роль лидеров, а также особенности осуществления управленческих функций с учетом межличностных взаимоотношений и решения профессиональных задач; создает основу для выработки навыков, необходимых современному лидеру для эффективной профессиональной деятельности в современных экономических условиях.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Для достижения указанной цели предусмотрено изучение различных подходов к проблеме лидерства и руководства, способов, которые используют лидеры различных </w:t>
      </w:r>
      <w:r w:rsidRPr="002916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типов для повышения эффективности функционирования сотрудников организаций. Рассматриваются качества </w:t>
      </w:r>
      <w:proofErr w:type="gramStart"/>
      <w:r w:rsidRPr="0029169F">
        <w:rPr>
          <w:rFonts w:ascii="Times New Roman" w:eastAsia="Calibri" w:hAnsi="Times New Roman" w:cs="Times New Roman"/>
          <w:sz w:val="24"/>
          <w:szCs w:val="24"/>
        </w:rPr>
        <w:t>лидера,  оказывающие</w:t>
      </w:r>
      <w:proofErr w:type="gram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влияние на функционирование персонала в условиях стратегических изменений, внутренние и внешние особенности взаимодействия.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Раскрыть специфику социально-психологических аспектов управленческой деятельности в современных экономических условиях.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Раскрыть особенности личности </w:t>
      </w:r>
      <w:proofErr w:type="gramStart"/>
      <w:r w:rsidRPr="0029169F">
        <w:rPr>
          <w:rFonts w:ascii="Times New Roman" w:eastAsia="Calibri" w:hAnsi="Times New Roman" w:cs="Times New Roman"/>
          <w:sz w:val="24"/>
          <w:szCs w:val="24"/>
        </w:rPr>
        <w:t>лидера  и</w:t>
      </w:r>
      <w:proofErr w:type="gram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их проявление в современных условиях;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Ознакомить студентов с основами управленческой деятельности в сложных межличностных (конфликтных) ситуациях, с профессионально значимыми личностными и индивидуально-типологическими характеристиками современного лидера и менеджера. 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Научить использовать зн</w:t>
      </w:r>
      <w:r w:rsidR="00E816FE">
        <w:rPr>
          <w:rFonts w:ascii="Times New Roman" w:eastAsia="Calibri" w:hAnsi="Times New Roman" w:cs="Times New Roman"/>
          <w:sz w:val="24"/>
          <w:szCs w:val="24"/>
        </w:rPr>
        <w:t xml:space="preserve">ание лидерских компетенций для 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решения профессиональных задач. 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Выработать практические навыки в области управленческих межличностных взаимоотношений.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ОПОП ВО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Дисциплина Б</w:t>
      </w:r>
      <w:proofErr w:type="gramStart"/>
      <w:r w:rsidRPr="0029169F">
        <w:rPr>
          <w:rFonts w:ascii="Times New Roman" w:eastAsia="Calibri" w:hAnsi="Times New Roman" w:cs="Times New Roman"/>
          <w:sz w:val="24"/>
          <w:szCs w:val="24"/>
        </w:rPr>
        <w:t>1.В.ДВ</w:t>
      </w:r>
      <w:proofErr w:type="gram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.06.02.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29169F">
        <w:rPr>
          <w:rFonts w:ascii="Times New Roman" w:eastAsia="Calibri" w:hAnsi="Times New Roman" w:cs="Times New Roman"/>
          <w:sz w:val="24"/>
          <w:szCs w:val="24"/>
        </w:rPr>
        <w:t>Лидерство и управление стратегическими изменениями»</w:t>
      </w:r>
      <w:r w:rsidRPr="002916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относится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дисциплинам по выбору части, формируемой участниками образовательных отношений Блока 1. Дисциплины (модули). Уровень высшего образования Магистратура, направление подготовки 38.04.02 Менеджмент, направленность «Внешнеполитическая деятельность и управление рисками», программа подготовки: прикладная магистратура, (форма обучения – заочная).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2курс (летняя сессия).</w:t>
      </w:r>
    </w:p>
    <w:p w:rsidR="0029169F" w:rsidRPr="000C6962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Процесс изучения дисциплины «Лидерство и управление стратегическими изменениями» направлен на развитие следующих компетенций: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УК-4. Способен применять современные коммуникативные технологии, в том числе на иностранном(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</w:rPr>
        <w:t>) языке(ах), для академического и профессионального взаимодействия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ПК-4. Способен взаимодействовать с заинтересованными сторонами по вопросам управления рисками и публично представлять организации в средствах массовой информации в вопросах риск-менеджмента, обеспечивать открытой информацией о системе управления рисками.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Объем дисциплины</w:t>
      </w:r>
    </w:p>
    <w:p w:rsidR="0029169F" w:rsidRPr="0029169F" w:rsidRDefault="0029169F" w:rsidP="0029169F">
      <w:pPr>
        <w:tabs>
          <w:tab w:val="num" w:pos="643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Общая трудоемкость дисциплины 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  <w:lang w:val="x-none" w:eastAsia="x-none"/>
        </w:rPr>
        <w:t xml:space="preserve">по заочной форме обучения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составляет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одна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 зачетн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ая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единиц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36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ов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из которых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составляет контактная работа магистра с преподавателем (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занятия лекционного типа, 4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семинарские занятия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0,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часа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ИКР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), 25,7 - СР,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-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2 курс (летняя сессия): Л-2 часа, Пр. (семинары) - 4 часа, СР - 25,7 </w:t>
      </w:r>
      <w:proofErr w:type="gramStart"/>
      <w:r w:rsidRPr="0029169F">
        <w:rPr>
          <w:rFonts w:ascii="Times New Roman" w:eastAsia="Calibri" w:hAnsi="Times New Roman" w:cs="Times New Roman"/>
          <w:sz w:val="24"/>
          <w:szCs w:val="24"/>
        </w:rPr>
        <w:t>часа ,</w:t>
      </w:r>
      <w:proofErr w:type="gram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ИКР-0,3 часа, контроль - 4 часов. Зачет.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Краткая характеристика содержания учебной дисциплины: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1 Научные концепции лидерства. Теории лидерства</w:t>
      </w:r>
    </w:p>
    <w:p w:rsidR="0029169F" w:rsidRPr="0029169F" w:rsidRDefault="00E816FE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Тема  2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Управленческие компе</w:t>
      </w:r>
      <w:r w:rsidR="0029169F" w:rsidRPr="0029169F">
        <w:rPr>
          <w:rFonts w:ascii="Times New Roman" w:eastAsia="Calibri" w:hAnsi="Times New Roman" w:cs="Times New Roman"/>
          <w:sz w:val="24"/>
          <w:szCs w:val="24"/>
        </w:rPr>
        <w:t>тенции лидера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Тема </w:t>
      </w:r>
      <w:proofErr w:type="gramStart"/>
      <w:r w:rsidRPr="0029169F">
        <w:rPr>
          <w:rFonts w:ascii="Times New Roman" w:eastAsia="Calibri" w:hAnsi="Times New Roman" w:cs="Times New Roman"/>
          <w:sz w:val="24"/>
          <w:szCs w:val="24"/>
        </w:rPr>
        <w:t>3  Стили</w:t>
      </w:r>
      <w:proofErr w:type="gram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лидерства и их реализация. Лидер и группа.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4 Страте</w:t>
      </w:r>
      <w:r w:rsidR="00E816FE">
        <w:rPr>
          <w:rFonts w:ascii="Times New Roman" w:eastAsia="Calibri" w:hAnsi="Times New Roman" w:cs="Times New Roman"/>
          <w:sz w:val="24"/>
          <w:szCs w:val="24"/>
        </w:rPr>
        <w:t>гическое лидерство в управлении</w:t>
      </w:r>
      <w:r w:rsidRPr="0029169F">
        <w:rPr>
          <w:rFonts w:ascii="Times New Roman" w:eastAsia="Calibri" w:hAnsi="Times New Roman" w:cs="Times New Roman"/>
          <w:sz w:val="24"/>
          <w:szCs w:val="24"/>
        </w:rPr>
        <w:t>. 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5 Междисциплинарная модель лидерства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6. Психологические аспекты принятия управленческих решений.</w:t>
      </w:r>
    </w:p>
    <w:p w:rsidR="0029169F" w:rsidRPr="0029169F" w:rsidRDefault="00E816FE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Тема 7. Роль лидера в управ</w:t>
      </w:r>
      <w:r w:rsidR="0029169F" w:rsidRPr="0029169F">
        <w:rPr>
          <w:rFonts w:ascii="Times New Roman" w:eastAsia="Calibri" w:hAnsi="Times New Roman" w:cs="Times New Roman"/>
          <w:sz w:val="24"/>
          <w:szCs w:val="24"/>
        </w:rPr>
        <w:t>лении стра</w:t>
      </w:r>
      <w:r>
        <w:rPr>
          <w:rFonts w:ascii="Times New Roman" w:eastAsia="Calibri" w:hAnsi="Times New Roman" w:cs="Times New Roman"/>
          <w:sz w:val="24"/>
          <w:szCs w:val="24"/>
        </w:rPr>
        <w:t>тегическими измене</w:t>
      </w:r>
      <w:r w:rsidR="0029169F" w:rsidRPr="0029169F">
        <w:rPr>
          <w:rFonts w:ascii="Times New Roman" w:eastAsia="Calibri" w:hAnsi="Times New Roman" w:cs="Times New Roman"/>
          <w:sz w:val="24"/>
          <w:szCs w:val="24"/>
        </w:rPr>
        <w:t>ниями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Виды учебной работы: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>лекции, семинарские занятия.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29169F">
        <w:rPr>
          <w:rFonts w:ascii="Times New Roman" w:eastAsia="Calibri" w:hAnsi="Times New Roman" w:cs="Times New Roman"/>
          <w:sz w:val="24"/>
          <w:szCs w:val="24"/>
        </w:rPr>
        <w:t>тематические выступления (доклады); выполнение контрольных заданий; решение практических задач; тестирование по изучаемой дисциплине; индивидуальные задания.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C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Форма промежуточной аттестации:</w:t>
      </w:r>
      <w:r w:rsidRPr="000C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</w:t>
      </w:r>
      <w:r w:rsidRPr="000C696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зачет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Разработчик программы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- кандидат экономических наук, доцент Ершова Наталья Анатольевна</w:t>
      </w:r>
    </w:p>
    <w:p w:rsidR="0029169F" w:rsidRPr="0029169F" w:rsidRDefault="0029169F" w:rsidP="002916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6FE" w:rsidRDefault="00E816FE" w:rsidP="00E816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ЭЛЕКТИВНЫЕ ДИСЦИПЛИНЫ Б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1.В.ДВ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.7</w:t>
      </w:r>
    </w:p>
    <w:p w:rsidR="0029169F" w:rsidRDefault="00E816FE" w:rsidP="00E816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1.В.ДВ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9169F"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КОРПОРАТИВНЫЕ СТРАТЕГИИ И УПРАВЛЕНИЕ РИСКАМИ</w:t>
      </w:r>
    </w:p>
    <w:p w:rsidR="00E816FE" w:rsidRPr="0029169F" w:rsidRDefault="00E816FE" w:rsidP="00E816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Основная цель дисциплины «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Корпоративные стратегии и управление рисками</w:t>
      </w:r>
      <w:r w:rsidRPr="0029169F">
        <w:rPr>
          <w:rFonts w:ascii="Times New Roman" w:eastAsia="Calibri" w:hAnsi="Times New Roman" w:cs="Times New Roman"/>
          <w:sz w:val="24"/>
          <w:szCs w:val="24"/>
        </w:rPr>
        <w:t>» – формирование у обучающихся знаний в области методов и приемов общего анализа деятельности предприятий, основ построения и специфики корпоративной отчетности, развитие профессиональных компетенций в области построения корпоративных стратегий, использовать полученные сведения для принятия управленческих решений; познакомить обучающихся с основными рисками в деятельности корпораций, методами анализа и управления корпоративными рисками, построением риск-ориентированного менеджмента на уровне корпорации.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понимание природы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корпоративных финансов</w:t>
      </w:r>
      <w:r w:rsidRPr="0029169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понимание основ корпоративной отчетности и финансовой информации;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представление об налоговом планировании деятельности корпорации;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ориентироваться в динамике финансового планирования и прогнозирования в корпорации;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критически оценивать оперативную финансовую работу и инновационную и инвестиционную деятельность корпорации;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исследование рискового характера корпоративного управления;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изучение прикладных основ идентификации и анализа корпоративных рисков;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ознакомление с особенностями использования классических методов оценки риска в условиях корпоративного управления;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изучение правил применения теории игр в моделировании корпоративных рисков;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отработка навыков использования различных подходов к управлению рисками в условиях корпоративного менеджмента.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ОПОП ВО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29169F">
        <w:rPr>
          <w:rFonts w:ascii="Times New Roman" w:eastAsia="Calibri" w:hAnsi="Times New Roman" w:cs="Times New Roman"/>
          <w:b/>
          <w:sz w:val="24"/>
          <w:szCs w:val="24"/>
        </w:rPr>
        <w:t>1.В.ДВ</w:t>
      </w:r>
      <w:proofErr w:type="gramEnd"/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.07.01.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29169F">
        <w:rPr>
          <w:rFonts w:ascii="Times New Roman" w:eastAsia="Calibri" w:hAnsi="Times New Roman" w:cs="Times New Roman"/>
          <w:sz w:val="24"/>
          <w:szCs w:val="24"/>
        </w:rPr>
        <w:t>Корпоративные стратегии и управление рисками»</w:t>
      </w:r>
      <w:r w:rsidRPr="002916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9169F">
        <w:rPr>
          <w:rFonts w:ascii="Times New Roman" w:eastAsia="Calibri" w:hAnsi="Times New Roman" w:cs="Times New Roman"/>
          <w:sz w:val="24"/>
          <w:szCs w:val="24"/>
        </w:rPr>
        <w:t>относится к дисциплинам по выбору части, формируемой участниками образовательных отношений Блока 1. Элективные дисциплины (модули). Уровень высшего образования Магистратура, направление подготовки 38.04.02 Менеджмент, направленность «</w:t>
      </w:r>
      <w:r w:rsidRPr="0029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Внешнеполитическая деятельность и управление рисками</w:t>
      </w:r>
      <w:r w:rsidRPr="0029169F">
        <w:rPr>
          <w:rFonts w:ascii="Times New Roman" w:eastAsia="Calibri" w:hAnsi="Times New Roman" w:cs="Times New Roman"/>
          <w:sz w:val="24"/>
          <w:szCs w:val="24"/>
        </w:rPr>
        <w:t>», программа подготовки: прикладная магистратура, (форма обучения – заочная). 1курс (летняя сессия).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Процесс изучения дисциплины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29169F">
        <w:rPr>
          <w:rFonts w:ascii="Times New Roman" w:eastAsia="Calibri" w:hAnsi="Times New Roman" w:cs="Times New Roman"/>
          <w:sz w:val="24"/>
          <w:szCs w:val="24"/>
        </w:rPr>
        <w:t>Корпоративные стратегии и управление рисками»</w:t>
      </w:r>
      <w:r w:rsidRPr="002916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9169F">
        <w:rPr>
          <w:rFonts w:ascii="Times New Roman" w:eastAsia="Calibri" w:hAnsi="Times New Roman" w:cs="Times New Roman"/>
          <w:sz w:val="24"/>
          <w:szCs w:val="24"/>
        </w:rPr>
        <w:t>направлен на развитие следующих компетенций: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УК-2. Способен управлять проектом на всех этапах его жизненного цикла. 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ПК-2 - Способен р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азрабатывать стандарты организации, методические и нормативные документы в сфере обеспечения функционирования и координации процесса управления рисками.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ПК-4 - Способен в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заимодействовать с заинтересованными сторонами по вопросам управления рисками и публично представлять организации в средствах массовой информации в вопросах риск-менеджмента, обеспечивать открытой информацией о системе управления рисками</w:t>
      </w:r>
      <w:r w:rsidRPr="002916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Объем дисциплины</w:t>
      </w:r>
    </w:p>
    <w:p w:rsidR="0029169F" w:rsidRPr="0029169F" w:rsidRDefault="0029169F" w:rsidP="0029169F">
      <w:pPr>
        <w:tabs>
          <w:tab w:val="num" w:pos="643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Общая трудоемкость дисциплины 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  <w:lang w:val="x-none" w:eastAsia="x-none"/>
        </w:rPr>
        <w:t xml:space="preserve">по заочной форме обучения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составляет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две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) зачетных единицы,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72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из которых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составляет контактная работа магистра с преподавателем (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занятия лекционного типа, 4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семинарские занятия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0,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часа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ИКР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), 61,7 - СР,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-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1 курс (летняя сессия): Л-2 часа, Пр. (семинары) - 4 часа, СР - 61,7 </w:t>
      </w:r>
      <w:proofErr w:type="gramStart"/>
      <w:r w:rsidRPr="0029169F">
        <w:rPr>
          <w:rFonts w:ascii="Times New Roman" w:eastAsia="Calibri" w:hAnsi="Times New Roman" w:cs="Times New Roman"/>
          <w:sz w:val="24"/>
          <w:szCs w:val="24"/>
        </w:rPr>
        <w:t>часа ,</w:t>
      </w:r>
      <w:proofErr w:type="gram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ИКР-0,3 часа, контроль - 4 часов. Зачет.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Краткая характеристика содержания учебной дисциплины: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Раздел 1.</w:t>
      </w: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Корпоративные стратегии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1. Экономическое содержание и назначение корпоративных финансов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2. Корпоративная отчетность и финансовая информация.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Тема 3. Налоговое планирование деятельности корпорации.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4. Финансовое планирование и прогнозирование в корпорации.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5. Оперативная финансовая работа, инновационная и инвестиционная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деятельность корпорации.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Раздел 2. Управление корпоративными рисками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6. Рисковый характер корпоративного управления. Сущность и разновидности рисков, характеризующих участников корпоративных отношений.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7. Комплексная система риск-ориентированного менеджмента в корпорациях.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8. Идентификация и измерение рисков деятельности корпорации. Количественный анализ рисков деятельности корпорации.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9. Моделирование рисковых ситуаций в корпоративных решениях. Толерантность к риску участников корпоративных отношений.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10. Стратегия воздействия на риск деятельности корпорации. Контроль и мониторинг корпоративных рисков. Итоговая форма контроля.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Виды учебной работы: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>лекции, семинарские занятия.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29169F">
        <w:rPr>
          <w:rFonts w:ascii="Times New Roman" w:eastAsia="Calibri" w:hAnsi="Times New Roman" w:cs="Times New Roman"/>
          <w:sz w:val="24"/>
          <w:szCs w:val="24"/>
        </w:rPr>
        <w:t>тематические выступления (доклады); выполнение контрольных заданий; решение практических задач; тестирование по изучаемой дисциплине; индивидуальные задания.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C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Форма промежуточной аттестации:</w:t>
      </w:r>
      <w:r w:rsidRPr="000C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</w:t>
      </w:r>
      <w:r w:rsidRPr="000C696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зачет</w:t>
      </w:r>
      <w:r w:rsidRPr="000C696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Разработчик программы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- кандидат экономических наук, доцент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Шангараев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Руслан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Насимович</w:t>
      </w:r>
      <w:proofErr w:type="spellEnd"/>
    </w:p>
    <w:p w:rsidR="0029169F" w:rsidRPr="0029169F" w:rsidRDefault="0029169F" w:rsidP="002916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</w:pPr>
    </w:p>
    <w:p w:rsidR="0029169F" w:rsidRPr="0029169F" w:rsidRDefault="0029169F" w:rsidP="002916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</w:pPr>
    </w:p>
    <w:p w:rsidR="0029169F" w:rsidRPr="0029169F" w:rsidRDefault="00E816FE" w:rsidP="002916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1.В.ДВ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29169F"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29169F"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СОВРЕМЕННАЯ КОНЦЕПЦИЯ КОРПОРАТИВНОЙ СОЦИАЛЬНОЙ ОТВЕТСТВЕННОСТИ В РОССИИ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Цели и задачи освоения дисциплины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Цель: О</w:t>
      </w:r>
      <w:r w:rsidRPr="0029169F">
        <w:rPr>
          <w:rFonts w:ascii="Times New Roman" w:eastAsia="Calibri" w:hAnsi="Times New Roman" w:cs="Times New Roman"/>
          <w:sz w:val="24"/>
          <w:szCs w:val="24"/>
        </w:rPr>
        <w:t>сновная цель дисциплины «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концепция корпоративной социальной ответственности в России</w:t>
      </w:r>
      <w:r w:rsidRPr="0029169F">
        <w:rPr>
          <w:rFonts w:ascii="Times New Roman" w:eastAsia="Calibri" w:hAnsi="Times New Roman" w:cs="Times New Roman"/>
          <w:sz w:val="24"/>
          <w:szCs w:val="24"/>
        </w:rPr>
        <w:t>»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современными концепциями управления компанией с позиции социально-ориентированного менеджмента и маркетинга, методами анализа и оценки корпоративной социальной ответственности компании в России.</w:t>
      </w:r>
    </w:p>
    <w:p w:rsidR="0029169F" w:rsidRPr="0029169F" w:rsidRDefault="0029169F" w:rsidP="0029169F">
      <w:pPr>
        <w:shd w:val="clear" w:color="auto" w:fill="FFFFFF"/>
        <w:tabs>
          <w:tab w:val="left" w:pos="851"/>
          <w:tab w:val="left" w:pos="2160"/>
          <w:tab w:val="left" w:pos="905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обсудить теоретико-методологические подходы к определению сущности корпоративной социальной ответственности;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у магистрантов представления о видах и уровнях корпоративной социальной ответственности в России;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обсудить ключевые проблемы социальная активности организации в России;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слушателям овладеть Кодексами корпоративной социальной ответственности;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освоить имидж-технологии, технологии </w:t>
      </w:r>
      <w:proofErr w:type="spellStart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репутационного</w:t>
      </w:r>
      <w:proofErr w:type="spellEnd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в повышении корпоративной социальной ответственности в России;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социальные программы и проекты в организации в России;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слушателям овладеть технологиями управления персоналом в контексте повышения корпоративной социальной ответственности в России.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ОПОП ВО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29169F">
        <w:rPr>
          <w:rFonts w:ascii="Times New Roman" w:eastAsia="Calibri" w:hAnsi="Times New Roman" w:cs="Times New Roman"/>
          <w:b/>
          <w:sz w:val="24"/>
          <w:szCs w:val="24"/>
        </w:rPr>
        <w:t>1.В.ДВ</w:t>
      </w:r>
      <w:proofErr w:type="gramEnd"/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.07.02.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концепция корпоративной социальной ответственности в России</w:t>
      </w:r>
      <w:r w:rsidRPr="0029169F">
        <w:rPr>
          <w:rFonts w:ascii="Times New Roman" w:eastAsia="Calibri" w:hAnsi="Times New Roman" w:cs="Times New Roman"/>
          <w:sz w:val="24"/>
          <w:szCs w:val="24"/>
        </w:rPr>
        <w:t>»</w:t>
      </w:r>
      <w:r w:rsidRPr="002916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9169F">
        <w:rPr>
          <w:rFonts w:ascii="Times New Roman" w:eastAsia="Calibri" w:hAnsi="Times New Roman" w:cs="Times New Roman"/>
          <w:sz w:val="24"/>
          <w:szCs w:val="24"/>
        </w:rPr>
        <w:t>относится к дисциплинам по выбору части, формируемой участниками образовательных отношений Блока 1. Элективные дисциплины (модули). Уровень высшего образования Магистратура, направление подготовки 38.04.02 Менеджмент, направленность «</w:t>
      </w:r>
      <w:r w:rsidRPr="0029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Внешнеполитическая деятельность и управление рисками</w:t>
      </w:r>
      <w:r w:rsidRPr="0029169F">
        <w:rPr>
          <w:rFonts w:ascii="Times New Roman" w:eastAsia="Calibri" w:hAnsi="Times New Roman" w:cs="Times New Roman"/>
          <w:sz w:val="24"/>
          <w:szCs w:val="24"/>
        </w:rPr>
        <w:t>», программа подготовки: прикладная магистратура, (форма обучения – заочная). 1курс (летняя сессия).</w:t>
      </w:r>
    </w:p>
    <w:p w:rsidR="0029169F" w:rsidRPr="000C6962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Процесс изучения дисциплины «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концепция корпоративной социальной ответственности в России</w:t>
      </w:r>
      <w:r w:rsidRPr="0029169F">
        <w:rPr>
          <w:rFonts w:ascii="Times New Roman" w:eastAsia="Calibri" w:hAnsi="Times New Roman" w:cs="Times New Roman"/>
          <w:sz w:val="24"/>
          <w:szCs w:val="24"/>
        </w:rPr>
        <w:t>» направлен на развитие следующих компетенций: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УК-2. Способен управлять проектом на всех этапах его жизненного цикла. 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ПК-2 - Способен р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азрабатывать стандарты организации, методические и нормативные документы в сфере обеспечения функционирования и координации процесса управления рисками.</w:t>
      </w:r>
    </w:p>
    <w:p w:rsidR="0029169F" w:rsidRPr="0029169F" w:rsidRDefault="0029169F" w:rsidP="002916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ПК-4 - Способен в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заимодействовать с заинтересованными сторонами по вопросам управления рисками и публично представлять организации в средствах массовой информации в вопросах риск-менеджмента, обеспечивать открытой информацией о системе управления рисками</w:t>
      </w:r>
      <w:r w:rsidRPr="002916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Объем дисциплины</w:t>
      </w:r>
    </w:p>
    <w:p w:rsidR="0029169F" w:rsidRPr="0029169F" w:rsidRDefault="0029169F" w:rsidP="0029169F">
      <w:pPr>
        <w:tabs>
          <w:tab w:val="num" w:pos="643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Общая трудоемкость дисциплины 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  <w:lang w:val="x-none" w:eastAsia="x-none"/>
        </w:rPr>
        <w:t xml:space="preserve">по заочной форме обучения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составляет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две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) зачетных единицы,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72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из которых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составляет контактная работа магистра с преподавателем (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занятия лекционного типа, 4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семинарские занятия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0,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часа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ИКР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), 61,7 - СР,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-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1 курс (летняя сессия): Л-2 часа, Пр. (семинары) - 4 часа, СР - 61,7 </w:t>
      </w:r>
      <w:proofErr w:type="gramStart"/>
      <w:r w:rsidRPr="0029169F">
        <w:rPr>
          <w:rFonts w:ascii="Times New Roman" w:eastAsia="Calibri" w:hAnsi="Times New Roman" w:cs="Times New Roman"/>
          <w:sz w:val="24"/>
          <w:szCs w:val="24"/>
        </w:rPr>
        <w:t>часа ,</w:t>
      </w:r>
      <w:proofErr w:type="gram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ИКР-0,3 часа, контроль - 4 часов. Зачет.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Краткая характеристика содержания учебной дисциплины: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lastRenderedPageBreak/>
        <w:t>Тема 1. Теоретико-методологические основания формирования и развития корпоративной социальной ответственности. Теоретико-методологические подходы к определению сущности корпоративной социальной ответственности. Виды и уровни корпоративной социальной ответственности. Внутренняя и внешняя корпоративная социальная ответственность.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2. Социальная активность организации. Приоритеты социальной политики в организации. Понятие социальной активности организации. Виды и формы социальной активности. Социальная политика. Модели социальной политики организации. Принципы формирования социальной политики в организации.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3. Кодексы корпоративной социальной ответственности. Основные теории и концепции для моделирования организационного поведения. Кодексы корпоративной социальной ответственности. Принципы разработки и механизмы формирования приверженности.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Тема 4. Имидж-технологии, технологии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репутационного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контроля в повышении корпоративной социальной ответственности. Природа корпоративного имиджа. Внутренний и внешний имидж. Имидж организации. Процесс создания имиджа. Ключевые характеристики и составляющие имиджа, оптимизация воздействия внутренней и внешней среды на формирования имиджа.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5. Социальные программы и проекты в организации. Роль социальных программ и проектов в организации. Типологические основания и виды социальных программ. Принципы разработки и реализации социальных программ на организационном уровне. Оценка эффективности программ.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6. Технологии управления персоналом в контексте повышения корпоративной социальной ответственности. Управление персоналом организации: сущность и принципы. Кадровая политика в формировании корпоративной социальной ответственности. Принципы управления персоналом в контексте организационного развития. Кадровые технологии и технологии формирования корпоративной социальной ответственности.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Виды учебной работы: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>лекции, семинарские занятия.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29169F">
        <w:rPr>
          <w:rFonts w:ascii="Times New Roman" w:eastAsia="Calibri" w:hAnsi="Times New Roman" w:cs="Times New Roman"/>
          <w:sz w:val="24"/>
          <w:szCs w:val="24"/>
        </w:rPr>
        <w:t>тематические выступления (доклады); выполнение контрольных заданий; решение практических задач; тестирование по изучаемой дисциплине; индивидуальные задания.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C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Форма промежуточной аттестации:</w:t>
      </w:r>
      <w:r w:rsidRPr="000C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</w:t>
      </w:r>
      <w:r w:rsidRPr="000C696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зачет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Разработчик программы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- кандидат экономических наук, доцент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Шангараев</w:t>
      </w:r>
      <w:proofErr w:type="spell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Руслан </w:t>
      </w:r>
      <w:proofErr w:type="spellStart"/>
      <w:r w:rsidRPr="0029169F">
        <w:rPr>
          <w:rFonts w:ascii="Times New Roman" w:eastAsia="Calibri" w:hAnsi="Times New Roman" w:cs="Times New Roman"/>
          <w:sz w:val="24"/>
          <w:szCs w:val="24"/>
        </w:rPr>
        <w:t>Насимович</w:t>
      </w:r>
      <w:proofErr w:type="spellEnd"/>
    </w:p>
    <w:p w:rsidR="0029169F" w:rsidRPr="0029169F" w:rsidRDefault="0029169F" w:rsidP="0029169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Pr="00E816FE" w:rsidRDefault="00E816FE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16FE">
        <w:rPr>
          <w:rFonts w:ascii="Times New Roman" w:eastAsia="Calibri" w:hAnsi="Times New Roman" w:cs="Times New Roman"/>
          <w:b/>
          <w:sz w:val="24"/>
          <w:szCs w:val="24"/>
        </w:rPr>
        <w:t>ФАКУЛЬТАТИВЫ</w:t>
      </w:r>
    </w:p>
    <w:p w:rsidR="0029169F" w:rsidRDefault="00E816FE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ФТД.01</w:t>
      </w:r>
      <w:r w:rsidR="0029169F" w:rsidRPr="0029169F">
        <w:rPr>
          <w:rFonts w:ascii="Times New Roman" w:eastAsia="Calibri" w:hAnsi="Times New Roman" w:cs="Times New Roman"/>
          <w:b/>
          <w:sz w:val="24"/>
          <w:szCs w:val="24"/>
        </w:rPr>
        <w:t>. ПРИНЯТИЕ УПРАВЛЕНЧЕСКИХ РЕШЕНИЙ В УСЛОВИЯХ НЕОПРЕДЕЛЕННОСТИ</w:t>
      </w:r>
    </w:p>
    <w:p w:rsidR="00E816FE" w:rsidRPr="0029169F" w:rsidRDefault="00E816FE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формирование у магистрантов теоретических знаний в виде системы понятий и соответствующих концепций, составляющих основу данной научной дисциплины и дать представление, обеспечить знание и понимание студентом истории развития, методологии и технологии подготовки и принятия управленческого решения. Продемонстрировать их значимость для решения прикладных практических задач и профессиональной деятельности специалиста – менеджера</w:t>
      </w:r>
      <w:r w:rsidRPr="0029169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9169F">
        <w:rPr>
          <w:rFonts w:ascii="Times New Roman" w:eastAsia="Calibri" w:hAnsi="Times New Roman" w:cs="Times New Roman"/>
          <w:bCs/>
          <w:iCs/>
          <w:sz w:val="24"/>
          <w:szCs w:val="24"/>
        </w:rPr>
        <w:t>в условиях неопределенности</w:t>
      </w:r>
      <w:r w:rsidRPr="0029169F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Задачи: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изучение теоретических и методологических основ подготовки и реализации управленческих решений, овладение понятийным аппаратом;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освоение принципов, методов, функций и инструментария в системе подготовки и реализации управленческих решений;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приобретение навыков разработки принятия и реализации управленческих решений в условиях рыночной экономики, овладение </w:t>
      </w:r>
      <w:proofErr w:type="gramStart"/>
      <w:r w:rsidRPr="0029169F">
        <w:rPr>
          <w:rFonts w:ascii="Times New Roman" w:eastAsia="Calibri" w:hAnsi="Times New Roman" w:cs="Times New Roman"/>
          <w:sz w:val="24"/>
          <w:szCs w:val="24"/>
        </w:rPr>
        <w:t>навыками  организации</w:t>
      </w:r>
      <w:proofErr w:type="gram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систем управления;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развитие навыков самостоятельной работы с литературными источниками в области управления и их активного использования в реализации системы управления;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формирования навыков критического экономического </w:t>
      </w:r>
      <w:proofErr w:type="gramStart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мышления,   </w:t>
      </w:r>
      <w:proofErr w:type="gram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творческого решения управленческих проблем и расширение аналитического кругозора в процессе выявления будущих факторов успеха организации при оценке возможностей их реализации.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Место дисциплины в ОПОП ВО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ФТД.01 </w:t>
      </w:r>
      <w:r w:rsidRPr="0029169F">
        <w:rPr>
          <w:rFonts w:ascii="Times New Roman" w:eastAsia="Calibri" w:hAnsi="Times New Roman" w:cs="Times New Roman"/>
          <w:sz w:val="24"/>
          <w:szCs w:val="24"/>
        </w:rPr>
        <w:t>«Принятие управленческих решений в условиях неопределенности» относится к ФТД. Факультативным дисциплинам. Уровень высшего образования Магистратура, направление подготовки 38.04.02 Менеджмент, направленность «</w:t>
      </w:r>
      <w:r w:rsidRPr="0029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Внешнеполитическая деятельность и управление рисками</w:t>
      </w:r>
      <w:r w:rsidRPr="0029169F">
        <w:rPr>
          <w:rFonts w:ascii="Times New Roman" w:eastAsia="Calibri" w:hAnsi="Times New Roman" w:cs="Times New Roman"/>
          <w:sz w:val="24"/>
          <w:szCs w:val="24"/>
        </w:rPr>
        <w:t>», программа подготовки: прикладная магистратура, (форма обучения – заочная). 1курс (летняя сессия).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Процесс изучения дисциплины «Принятие управленческих решений в условиях неопределенности» направлен на развитие следующих компетенций: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УК-1.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осуществлять критический анализ проблемных ситуаций на основе системного подхода, вырабатывать стратегию действий.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ПК-4 - Способен взаимодействовать с заинтересованными сторонами по вопросам управления рисками и публично представлять организации в средствах массовой информации в вопросах риск-менеджмента, обеспечивать открытую информацию о системе управления рисками.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Объем дисциплины</w:t>
      </w:r>
    </w:p>
    <w:p w:rsidR="0029169F" w:rsidRPr="0029169F" w:rsidRDefault="0029169F" w:rsidP="0029169F">
      <w:pPr>
        <w:tabs>
          <w:tab w:val="num" w:pos="643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Общая трудоемкость дисциплины 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  <w:lang w:val="x-none" w:eastAsia="x-none"/>
        </w:rPr>
        <w:t xml:space="preserve">по заочной форме обучения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составляет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две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) зачетных единицы,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72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из которых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составляет контактная работа магистра с преподавателем (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занятия лекционного типа,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семинарские занятия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0,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часа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ИКР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), 63,7 - СР,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-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1 курс (летняя сессия): Л-2 часа, Пр. (семинары) - 2 часа, СР - 63,7 </w:t>
      </w:r>
      <w:proofErr w:type="gramStart"/>
      <w:r w:rsidRPr="0029169F">
        <w:rPr>
          <w:rFonts w:ascii="Times New Roman" w:eastAsia="Calibri" w:hAnsi="Times New Roman" w:cs="Times New Roman"/>
          <w:sz w:val="24"/>
          <w:szCs w:val="24"/>
        </w:rPr>
        <w:t>часа ,</w:t>
      </w:r>
      <w:proofErr w:type="gram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ИКР-0,3 часа, контроль - 4 часов. Зачет.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Краткая характеристика содержания учебной дисциплины: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Тема 1.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169F">
        <w:rPr>
          <w:rFonts w:ascii="Times New Roman" w:eastAsia="Calibri" w:hAnsi="Times New Roman" w:cs="Times New Roman"/>
          <w:b/>
          <w:bCs/>
          <w:sz w:val="24"/>
          <w:szCs w:val="24"/>
        </w:rPr>
        <w:t>Решения как предмет научного исследования. Типология управленческих решений и управленческих задач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9169F">
        <w:rPr>
          <w:rFonts w:ascii="Times New Roman" w:eastAsia="MS Mincho" w:hAnsi="Times New Roman" w:cs="Times New Roman"/>
          <w:sz w:val="24"/>
          <w:szCs w:val="24"/>
        </w:rPr>
        <w:t>1.1 Развитие теории принятия управленческих решений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9169F">
        <w:rPr>
          <w:rFonts w:ascii="Times New Roman" w:eastAsia="MS Mincho" w:hAnsi="Times New Roman" w:cs="Times New Roman"/>
          <w:sz w:val="24"/>
          <w:szCs w:val="24"/>
        </w:rPr>
        <w:t>1.2. Сочетание формального и неформального в разработке решений.</w:t>
      </w:r>
      <w:r w:rsidRPr="0029169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29169F" w:rsidRPr="0029169F" w:rsidRDefault="0029169F" w:rsidP="0029169F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Cs/>
          <w:iCs/>
          <w:sz w:val="24"/>
          <w:szCs w:val="24"/>
        </w:rPr>
        <w:t>1.3</w:t>
      </w:r>
      <w:r w:rsidRPr="0029169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29169F">
        <w:rPr>
          <w:rFonts w:ascii="Times New Roman" w:eastAsia="MS Mincho" w:hAnsi="Times New Roman" w:cs="Times New Roman"/>
          <w:sz w:val="24"/>
          <w:szCs w:val="24"/>
        </w:rPr>
        <w:t>Управленческие решения в условиях неопределенности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Тема 2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169F">
        <w:rPr>
          <w:rFonts w:ascii="Times New Roman" w:eastAsia="Calibri" w:hAnsi="Times New Roman" w:cs="Times New Roman"/>
          <w:b/>
          <w:bCs/>
          <w:sz w:val="24"/>
          <w:szCs w:val="24"/>
        </w:rPr>
        <w:t>Характеристика лица, принимающего решения (ЛПР)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9169F">
        <w:rPr>
          <w:rFonts w:ascii="Times New Roman" w:eastAsia="MS Mincho" w:hAnsi="Times New Roman" w:cs="Times New Roman"/>
          <w:sz w:val="24"/>
          <w:szCs w:val="24"/>
        </w:rPr>
        <w:t xml:space="preserve">2.1 Особенности принятия индивидуальных решений.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MS Mincho" w:hAnsi="Times New Roman" w:cs="Times New Roman"/>
          <w:sz w:val="24"/>
          <w:szCs w:val="24"/>
        </w:rPr>
        <w:t>2.2. Психологические факторы.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Тема 3. Экспертные методы принятия решений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MS Mincho" w:hAnsi="Times New Roman" w:cs="Times New Roman"/>
          <w:bCs/>
          <w:sz w:val="24"/>
          <w:szCs w:val="24"/>
        </w:rPr>
        <w:lastRenderedPageBreak/>
        <w:t>3.1.</w:t>
      </w:r>
      <w:r w:rsidR="00E816FE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29169F">
        <w:rPr>
          <w:rFonts w:ascii="Times New Roman" w:eastAsia="MS Mincho" w:hAnsi="Times New Roman" w:cs="Times New Roman"/>
          <w:bCs/>
          <w:sz w:val="24"/>
          <w:szCs w:val="24"/>
        </w:rPr>
        <w:t xml:space="preserve">Характеристика экспертов.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MS Mincho" w:hAnsi="Times New Roman" w:cs="Times New Roman"/>
          <w:sz w:val="24"/>
          <w:szCs w:val="24"/>
        </w:rPr>
        <w:t>3.2</w:t>
      </w:r>
      <w:r w:rsidRPr="0029169F">
        <w:rPr>
          <w:rFonts w:ascii="Times New Roman" w:eastAsia="MS Mincho" w:hAnsi="Times New Roman" w:cs="Times New Roman"/>
          <w:bCs/>
          <w:sz w:val="24"/>
          <w:szCs w:val="24"/>
        </w:rPr>
        <w:t xml:space="preserve"> Метод простой </w:t>
      </w:r>
      <w:proofErr w:type="spellStart"/>
      <w:r w:rsidRPr="0029169F">
        <w:rPr>
          <w:rFonts w:ascii="Times New Roman" w:eastAsia="MS Mincho" w:hAnsi="Times New Roman" w:cs="Times New Roman"/>
          <w:bCs/>
          <w:sz w:val="24"/>
          <w:szCs w:val="24"/>
        </w:rPr>
        <w:t>ранжировки</w:t>
      </w:r>
      <w:proofErr w:type="spellEnd"/>
      <w:r w:rsidRPr="0029169F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Тема 4. </w:t>
      </w:r>
      <w:r w:rsidRPr="002916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Метод </w:t>
      </w:r>
      <w:proofErr w:type="spellStart"/>
      <w:r w:rsidRPr="0029169F">
        <w:rPr>
          <w:rFonts w:ascii="Times New Roman" w:eastAsia="Calibri" w:hAnsi="Times New Roman" w:cs="Times New Roman"/>
          <w:b/>
          <w:bCs/>
          <w:sz w:val="24"/>
          <w:szCs w:val="24"/>
        </w:rPr>
        <w:t>Дельфи</w:t>
      </w:r>
      <w:proofErr w:type="spellEnd"/>
      <w:r w:rsidRPr="002916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при выработке управленческого решения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29169F">
        <w:rPr>
          <w:rFonts w:ascii="Times New Roman" w:eastAsia="MS Mincho" w:hAnsi="Times New Roman" w:cs="Times New Roman"/>
          <w:bCs/>
          <w:sz w:val="24"/>
          <w:szCs w:val="24"/>
        </w:rPr>
        <w:t>4.1 Процедура «</w:t>
      </w:r>
      <w:proofErr w:type="spellStart"/>
      <w:r w:rsidRPr="0029169F">
        <w:rPr>
          <w:rFonts w:ascii="Times New Roman" w:eastAsia="MS Mincho" w:hAnsi="Times New Roman" w:cs="Times New Roman"/>
          <w:bCs/>
          <w:sz w:val="24"/>
          <w:szCs w:val="24"/>
        </w:rPr>
        <w:t>Дельфи</w:t>
      </w:r>
      <w:proofErr w:type="spellEnd"/>
      <w:r w:rsidRPr="0029169F">
        <w:rPr>
          <w:rFonts w:ascii="Times New Roman" w:eastAsia="MS Mincho" w:hAnsi="Times New Roman" w:cs="Times New Roman"/>
          <w:bCs/>
          <w:sz w:val="24"/>
          <w:szCs w:val="24"/>
        </w:rPr>
        <w:t>»</w:t>
      </w:r>
      <w:r w:rsidRPr="0029169F"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MS Mincho" w:hAnsi="Times New Roman" w:cs="Times New Roman"/>
          <w:bCs/>
          <w:sz w:val="24"/>
          <w:szCs w:val="24"/>
        </w:rPr>
        <w:t>4.2</w:t>
      </w:r>
      <w:r w:rsidRPr="0029169F">
        <w:rPr>
          <w:rFonts w:ascii="Times New Roman" w:eastAsia="MS Mincho" w:hAnsi="Times New Roman" w:cs="Times New Roman"/>
          <w:sz w:val="24"/>
          <w:szCs w:val="24"/>
        </w:rPr>
        <w:t xml:space="preserve"> Прогноз как функция менеджмента хозяйствующего субъекта.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Тема 5. Дерево решений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29169F">
        <w:rPr>
          <w:rFonts w:ascii="Times New Roman" w:eastAsia="MS Mincho" w:hAnsi="Times New Roman" w:cs="Times New Roman"/>
          <w:bCs/>
          <w:sz w:val="24"/>
          <w:szCs w:val="24"/>
        </w:rPr>
        <w:t>5.1</w:t>
      </w:r>
      <w:r w:rsidRPr="0029169F">
        <w:rPr>
          <w:rFonts w:ascii="Times New Roman" w:eastAsia="MS Mincho" w:hAnsi="Times New Roman" w:cs="Times New Roman"/>
          <w:sz w:val="24"/>
          <w:szCs w:val="24"/>
        </w:rPr>
        <w:t xml:space="preserve"> Порядок построения дерева решений.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MS Mincho" w:hAnsi="Times New Roman" w:cs="Times New Roman"/>
          <w:bCs/>
          <w:sz w:val="24"/>
          <w:szCs w:val="24"/>
        </w:rPr>
        <w:t>5.2</w:t>
      </w:r>
      <w:r w:rsidRPr="0029169F">
        <w:rPr>
          <w:rFonts w:ascii="Times New Roman" w:eastAsia="MS Mincho" w:hAnsi="Times New Roman" w:cs="Times New Roman"/>
          <w:sz w:val="24"/>
          <w:szCs w:val="24"/>
        </w:rPr>
        <w:t xml:space="preserve"> Анализ дерева решений.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Тема 6. Активизирующие методы принятия решений. Ответственность руководителя при принятии управленческих решений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29169F">
        <w:rPr>
          <w:rFonts w:ascii="Times New Roman" w:eastAsia="MS Mincho" w:hAnsi="Times New Roman" w:cs="Times New Roman"/>
          <w:bCs/>
          <w:sz w:val="24"/>
          <w:szCs w:val="24"/>
        </w:rPr>
        <w:t>6.1</w:t>
      </w:r>
      <w:r w:rsidRPr="0029169F">
        <w:rPr>
          <w:rFonts w:ascii="Times New Roman" w:eastAsia="MS Mincho" w:hAnsi="Times New Roman" w:cs="Times New Roman"/>
          <w:sz w:val="24"/>
          <w:szCs w:val="24"/>
        </w:rPr>
        <w:t xml:space="preserve"> Условия применения эвристики.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MS Mincho" w:hAnsi="Times New Roman" w:cs="Times New Roman"/>
          <w:bCs/>
          <w:sz w:val="24"/>
          <w:szCs w:val="24"/>
        </w:rPr>
        <w:t>6.2</w:t>
      </w:r>
      <w:r w:rsidRPr="0029169F">
        <w:rPr>
          <w:rFonts w:ascii="Times New Roman" w:eastAsia="MS Mincho" w:hAnsi="Times New Roman" w:cs="Times New Roman"/>
          <w:sz w:val="24"/>
          <w:szCs w:val="24"/>
        </w:rPr>
        <w:t xml:space="preserve"> Критерии креативности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6.3.  Обязанности и ответственность – атрибуты деятельности руководителя.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MS Mincho" w:hAnsi="Times New Roman" w:cs="Times New Roman"/>
          <w:bCs/>
          <w:sz w:val="24"/>
          <w:szCs w:val="24"/>
        </w:rPr>
        <w:t xml:space="preserve">6.4. </w:t>
      </w:r>
      <w:r w:rsidRPr="0029169F">
        <w:rPr>
          <w:rFonts w:ascii="Times New Roman" w:eastAsia="Calibri" w:hAnsi="Times New Roman" w:cs="Times New Roman"/>
          <w:sz w:val="24"/>
          <w:szCs w:val="24"/>
        </w:rPr>
        <w:t>Виды ответственности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Тема 7 </w:t>
      </w:r>
      <w:r w:rsidRPr="0029169F">
        <w:rPr>
          <w:rFonts w:ascii="Times New Roman" w:eastAsia="Calibri" w:hAnsi="Times New Roman" w:cs="Times New Roman"/>
          <w:b/>
          <w:iCs/>
          <w:sz w:val="24"/>
          <w:szCs w:val="24"/>
        </w:rPr>
        <w:t>Оценка эффективности и качества управленческих решений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29169F">
        <w:rPr>
          <w:rFonts w:ascii="Times New Roman" w:eastAsia="MS Mincho" w:hAnsi="Times New Roman" w:cs="Times New Roman"/>
          <w:bCs/>
          <w:sz w:val="24"/>
          <w:szCs w:val="24"/>
        </w:rPr>
        <w:t>7.1 Решения как инструмент реализации изменений в функционировании и развитии предприятий.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29169F">
        <w:rPr>
          <w:rFonts w:ascii="Times New Roman" w:eastAsia="MS Mincho" w:hAnsi="Times New Roman" w:cs="Times New Roman"/>
          <w:bCs/>
          <w:sz w:val="24"/>
          <w:szCs w:val="24"/>
        </w:rPr>
        <w:t>7.2 Особенности оценки эффективности управленческих решений,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Виды учебной работы: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>лекции, семинарские занятия.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29169F">
        <w:rPr>
          <w:rFonts w:ascii="Times New Roman" w:eastAsia="Calibri" w:hAnsi="Times New Roman" w:cs="Times New Roman"/>
          <w:sz w:val="24"/>
          <w:szCs w:val="24"/>
        </w:rPr>
        <w:t>тематические выступления (доклады); выполнение контрольных заданий; решение практических задач; тестирование по изучаемой дисциплине; индивидуальные задания.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Форма промежуточной аттестации: 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зачет.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Разработчики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кандидат экономических наук, доцент Ершова Наталья Анатольевна, кандидат экономических наук </w:t>
      </w:r>
      <w:proofErr w:type="spellStart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Жемухова</w:t>
      </w:r>
      <w:proofErr w:type="spellEnd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Мадина</w:t>
      </w:r>
      <w:proofErr w:type="spellEnd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Алимовна</w:t>
      </w:r>
      <w:proofErr w:type="spellEnd"/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69F" w:rsidRDefault="00E816FE" w:rsidP="0029169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ФТД.02</w:t>
      </w:r>
      <w:r w:rsidR="0029169F"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. УПРАВЛЕНИЕ КОНФЛИКТАМИ </w:t>
      </w:r>
    </w:p>
    <w:p w:rsidR="00E816FE" w:rsidRPr="0029169F" w:rsidRDefault="00E816FE" w:rsidP="0029169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69F" w:rsidRPr="0029169F" w:rsidRDefault="0029169F" w:rsidP="002916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: освоение слушателями концептуальных и практических основ профилактики и управления конфликтами в международных организациях. </w:t>
      </w:r>
    </w:p>
    <w:p w:rsidR="0029169F" w:rsidRPr="0029169F" w:rsidRDefault="0029169F" w:rsidP="002916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29169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усвоение понятийно-категориального аппарата управления конфликтами в международных организациях,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усвоение причин конфликтов и механизмов развития конфликтов в международных организациях, 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усвоение методических основ диагностики и разрешения конфликтов в международных организациях. </w:t>
      </w:r>
    </w:p>
    <w:p w:rsidR="0029169F" w:rsidRPr="0029169F" w:rsidRDefault="0029169F" w:rsidP="002916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ОПОП ВО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ФТД.02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>«У</w:t>
      </w:r>
      <w:r w:rsidRPr="0029169F">
        <w:rPr>
          <w:rFonts w:ascii="Times New Roman" w:eastAsia="Calibri" w:hAnsi="Times New Roman" w:cs="Times New Roman"/>
          <w:sz w:val="24"/>
          <w:szCs w:val="24"/>
        </w:rPr>
        <w:t>правление конфликтами»</w:t>
      </w:r>
      <w:r w:rsidRPr="002916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9169F">
        <w:rPr>
          <w:rFonts w:ascii="Times New Roman" w:eastAsia="Calibri" w:hAnsi="Times New Roman" w:cs="Times New Roman"/>
          <w:sz w:val="24"/>
          <w:szCs w:val="24"/>
        </w:rPr>
        <w:t>относится к ФТД. Факультативным дисциплинам. Уровень высшего образования Магистратура, направление подготовки 38.04.02 Менеджмент, направленность «</w:t>
      </w:r>
      <w:r w:rsidRPr="0029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Внешнеполитическая деятельность и управление рисками</w:t>
      </w:r>
      <w:r w:rsidRPr="0029169F">
        <w:rPr>
          <w:rFonts w:ascii="Times New Roman" w:eastAsia="Calibri" w:hAnsi="Times New Roman" w:cs="Times New Roman"/>
          <w:sz w:val="24"/>
          <w:szCs w:val="24"/>
        </w:rPr>
        <w:t>», программа подготовки: прикладная магистратура, (форма обучения – заочная). 2курс (зимняя сессия).</w:t>
      </w:r>
    </w:p>
    <w:p w:rsidR="0029169F" w:rsidRPr="000C6962" w:rsidRDefault="0029169F" w:rsidP="0029169F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Перечень планируемых результатов обучения, соотнесенных с планируемыми результатами освоения дисциплины (модуля)</w:t>
      </w:r>
    </w:p>
    <w:p w:rsidR="0029169F" w:rsidRPr="0029169F" w:rsidRDefault="0029169F" w:rsidP="002916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Процесс изучения дисциплины «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29169F">
        <w:rPr>
          <w:rFonts w:ascii="Times New Roman" w:eastAsia="Calibri" w:hAnsi="Times New Roman" w:cs="Times New Roman"/>
          <w:sz w:val="24"/>
          <w:szCs w:val="24"/>
        </w:rPr>
        <w:t>правление конфликтами» направлен на развитие следующей компетенции: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УК-3. Способен организовывать и руководить работой команды, вырабатывая командную стратегию для достижения поставленной цели.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ПК-4 - Способен взаимодействовать с заинтересованными сторонами по вопросам управления рисками и публично представлять организации в средствах массовой информации в вопросах риск-менеджмента, обеспечивать открытую информацию о системе управления рисками.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Объем дисциплины</w:t>
      </w:r>
    </w:p>
    <w:p w:rsidR="0029169F" w:rsidRPr="0029169F" w:rsidRDefault="0029169F" w:rsidP="0029169F">
      <w:pPr>
        <w:tabs>
          <w:tab w:val="num" w:pos="643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Общая трудоемкость дисциплины </w:t>
      </w:r>
      <w:r w:rsidRPr="000C6962">
        <w:rPr>
          <w:rFonts w:ascii="Times New Roman" w:eastAsia="HiddenHorzOCR" w:hAnsi="Times New Roman" w:cs="Times New Roman"/>
          <w:color w:val="000000"/>
          <w:sz w:val="24"/>
          <w:szCs w:val="24"/>
          <w:lang w:val="x-none" w:eastAsia="x-none"/>
        </w:rPr>
        <w:t xml:space="preserve">по заочной форме обучения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составляет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две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) зачетных единицы,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72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из которых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составляет контактная работа магистра с преподавателем (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занятия лекционного типа,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семинарские занятия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0,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часа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ИКР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), 63,7 - СР, 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-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291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а.</w:t>
      </w:r>
    </w:p>
    <w:p w:rsidR="0029169F" w:rsidRPr="0029169F" w:rsidRDefault="0029169F" w:rsidP="002916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2 курс (зимняя сессия): Л-2 часа, Пр. (семинары) - 2 часа, СР - 63,7 </w:t>
      </w:r>
      <w:proofErr w:type="gramStart"/>
      <w:r w:rsidRPr="0029169F">
        <w:rPr>
          <w:rFonts w:ascii="Times New Roman" w:eastAsia="Calibri" w:hAnsi="Times New Roman" w:cs="Times New Roman"/>
          <w:sz w:val="24"/>
          <w:szCs w:val="24"/>
        </w:rPr>
        <w:t>часа ,</w:t>
      </w:r>
      <w:proofErr w:type="gramEnd"/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ИКР-0,3 часа, контроль - 4 часов. Зачет.</w:t>
      </w:r>
    </w:p>
    <w:p w:rsidR="0029169F" w:rsidRPr="000C6962" w:rsidRDefault="0029169F" w:rsidP="002916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Краткая характеристика содержания учебной дисциплины:</w:t>
      </w:r>
    </w:p>
    <w:p w:rsidR="0029169F" w:rsidRPr="0029169F" w:rsidRDefault="0029169F" w:rsidP="0029169F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1. Теоретико-методологические основы управления конфликтами во внешнеполитической деятельности.</w:t>
      </w:r>
    </w:p>
    <w:p w:rsidR="0029169F" w:rsidRPr="0029169F" w:rsidRDefault="0029169F" w:rsidP="0029169F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Тема 2. </w:t>
      </w:r>
      <w:r w:rsidRPr="0029169F">
        <w:rPr>
          <w:rFonts w:ascii="Times New Roman" w:eastAsia="Calibri" w:hAnsi="Times New Roman" w:cs="Times New Roman"/>
          <w:bCs/>
          <w:sz w:val="24"/>
          <w:szCs w:val="24"/>
        </w:rPr>
        <w:t>Конфликт как объект анализа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 во внешнеполитической деятельности. </w:t>
      </w:r>
    </w:p>
    <w:p w:rsidR="0029169F" w:rsidRPr="0029169F" w:rsidRDefault="0029169F" w:rsidP="0029169F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Тема 3. Поведенческие аспекты конфликта во внешнеполитической деятельности. </w:t>
      </w:r>
    </w:p>
    <w:p w:rsidR="0029169F" w:rsidRPr="0029169F" w:rsidRDefault="0029169F" w:rsidP="0029169F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Тема 4. Межличностные и групповые конфликты во внешнеполитической деятельности </w:t>
      </w:r>
    </w:p>
    <w:p w:rsidR="0029169F" w:rsidRPr="0029169F" w:rsidRDefault="0029169F" w:rsidP="0029169F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5. Конфликты в организациях и в больших группах.</w:t>
      </w:r>
    </w:p>
    <w:p w:rsidR="0029169F" w:rsidRPr="0029169F" w:rsidRDefault="0029169F" w:rsidP="0029169F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6. Межкультурные конфликты во внешнеполитической деятельности.</w:t>
      </w:r>
    </w:p>
    <w:p w:rsidR="0029169F" w:rsidRPr="0029169F" w:rsidRDefault="0029169F" w:rsidP="0029169F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7. Технологии управления конфликтами во внешнеполитической деятельности.</w:t>
      </w:r>
    </w:p>
    <w:p w:rsidR="0029169F" w:rsidRPr="0029169F" w:rsidRDefault="0029169F" w:rsidP="0029169F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sz w:val="24"/>
          <w:szCs w:val="24"/>
        </w:rPr>
        <w:t>Тема 8. Переговоры в конфликтных ситуациях во внешнеполитической деятельности.</w:t>
      </w:r>
    </w:p>
    <w:p w:rsidR="0029169F" w:rsidRPr="000C6962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69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Виды учебной работы: </w:t>
      </w:r>
      <w:r w:rsidRPr="000C6962">
        <w:rPr>
          <w:rFonts w:ascii="Times New Roman" w:eastAsia="Calibri" w:hAnsi="Times New Roman" w:cs="Times New Roman"/>
          <w:color w:val="000000"/>
          <w:sz w:val="24"/>
          <w:szCs w:val="24"/>
        </w:rPr>
        <w:t>лекции, семинарские занятия.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29169F">
        <w:rPr>
          <w:rFonts w:ascii="Times New Roman" w:eastAsia="Calibri" w:hAnsi="Times New Roman" w:cs="Times New Roman"/>
          <w:sz w:val="24"/>
          <w:szCs w:val="24"/>
        </w:rPr>
        <w:t>тематические выступления (доклады); выполнение контрольных заданий; решение практических задач; тестирование по изучаемой дисциплине; индивидуальные задания.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69F">
        <w:rPr>
          <w:rFonts w:ascii="Times New Roman" w:eastAsia="Calibri" w:hAnsi="Times New Roman" w:cs="Times New Roman"/>
          <w:b/>
          <w:sz w:val="24"/>
          <w:szCs w:val="24"/>
        </w:rPr>
        <w:t xml:space="preserve">Форма промежуточной аттестации: </w:t>
      </w:r>
      <w:r w:rsidRPr="0029169F">
        <w:rPr>
          <w:rFonts w:ascii="Times New Roman" w:eastAsia="Calibri" w:hAnsi="Times New Roman" w:cs="Times New Roman"/>
          <w:sz w:val="24"/>
          <w:szCs w:val="24"/>
        </w:rPr>
        <w:t xml:space="preserve">зачет. </w:t>
      </w:r>
    </w:p>
    <w:p w:rsidR="0029169F" w:rsidRPr="0029169F" w:rsidRDefault="0029169F" w:rsidP="00291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Pr="002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кандидат экономических наук, доцент Ершова Наталья Анатольевна</w:t>
      </w:r>
    </w:p>
    <w:p w:rsidR="004E33BE" w:rsidRPr="000C6962" w:rsidRDefault="004E33BE">
      <w:pPr>
        <w:rPr>
          <w:sz w:val="24"/>
          <w:szCs w:val="24"/>
        </w:rPr>
      </w:pPr>
    </w:p>
    <w:sectPr w:rsidR="004E33BE" w:rsidRPr="000C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_Time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caaieiai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A5041A"/>
    <w:multiLevelType w:val="hybridMultilevel"/>
    <w:tmpl w:val="2D300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4409F3"/>
    <w:multiLevelType w:val="hybridMultilevel"/>
    <w:tmpl w:val="E6C6E838"/>
    <w:lvl w:ilvl="0" w:tplc="55063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6760B2"/>
    <w:multiLevelType w:val="multilevel"/>
    <w:tmpl w:val="BD4C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6D0079"/>
    <w:multiLevelType w:val="multilevel"/>
    <w:tmpl w:val="B22E2C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4533AD"/>
    <w:multiLevelType w:val="hybridMultilevel"/>
    <w:tmpl w:val="91423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D6672"/>
    <w:multiLevelType w:val="hybridMultilevel"/>
    <w:tmpl w:val="0046C8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071025"/>
    <w:multiLevelType w:val="multilevel"/>
    <w:tmpl w:val="22BE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A51A9B"/>
    <w:multiLevelType w:val="hybridMultilevel"/>
    <w:tmpl w:val="A00ED8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C715BA5"/>
    <w:multiLevelType w:val="multilevel"/>
    <w:tmpl w:val="43E4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BE4FC3"/>
    <w:multiLevelType w:val="hybridMultilevel"/>
    <w:tmpl w:val="4E94F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74441"/>
    <w:multiLevelType w:val="hybridMultilevel"/>
    <w:tmpl w:val="7EA62A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2096A0C"/>
    <w:multiLevelType w:val="hybridMultilevel"/>
    <w:tmpl w:val="B4E2EFD6"/>
    <w:lvl w:ilvl="0" w:tplc="C00072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1886DE0"/>
    <w:multiLevelType w:val="hybridMultilevel"/>
    <w:tmpl w:val="04C8C2A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31CF0446"/>
    <w:multiLevelType w:val="hybridMultilevel"/>
    <w:tmpl w:val="5672D368"/>
    <w:lvl w:ilvl="0" w:tplc="F09AED2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40954E38"/>
    <w:multiLevelType w:val="hybridMultilevel"/>
    <w:tmpl w:val="02A49130"/>
    <w:lvl w:ilvl="0" w:tplc="5B0AE5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15375"/>
    <w:multiLevelType w:val="multilevel"/>
    <w:tmpl w:val="D072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D96A3B"/>
    <w:multiLevelType w:val="hybridMultilevel"/>
    <w:tmpl w:val="57024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FF027B"/>
    <w:multiLevelType w:val="hybridMultilevel"/>
    <w:tmpl w:val="897A82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8D605D"/>
    <w:multiLevelType w:val="hybridMultilevel"/>
    <w:tmpl w:val="33E8B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6D32396"/>
    <w:multiLevelType w:val="hybridMultilevel"/>
    <w:tmpl w:val="EC66A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E6AF9"/>
    <w:multiLevelType w:val="multilevel"/>
    <w:tmpl w:val="25A0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2F4137"/>
    <w:multiLevelType w:val="multilevel"/>
    <w:tmpl w:val="322C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5D5383"/>
    <w:multiLevelType w:val="multilevel"/>
    <w:tmpl w:val="1D36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982A76"/>
    <w:multiLevelType w:val="hybridMultilevel"/>
    <w:tmpl w:val="360CB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622F0"/>
    <w:multiLevelType w:val="hybridMultilevel"/>
    <w:tmpl w:val="F04ACC5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68210BCF"/>
    <w:multiLevelType w:val="hybridMultilevel"/>
    <w:tmpl w:val="E0B2A218"/>
    <w:lvl w:ilvl="0" w:tplc="B7AA8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6FF6BB7"/>
    <w:multiLevelType w:val="hybridMultilevel"/>
    <w:tmpl w:val="2F6CA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E62A7"/>
    <w:multiLevelType w:val="hybridMultilevel"/>
    <w:tmpl w:val="625AA284"/>
    <w:lvl w:ilvl="0" w:tplc="1F86B4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3694129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4E0CF4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4F2777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DC0CD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ABE85A2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A8787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6BA130C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7BCFC4E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A544C03"/>
    <w:multiLevelType w:val="multilevel"/>
    <w:tmpl w:val="CC90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000B1A"/>
    <w:multiLevelType w:val="hybridMultilevel"/>
    <w:tmpl w:val="7AC8D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542CD"/>
    <w:multiLevelType w:val="hybridMultilevel"/>
    <w:tmpl w:val="FDA07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</w:num>
  <w:num w:numId="3">
    <w:abstractNumId w:val="0"/>
    <w:lvlOverride w:ilvl="0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1"/>
  </w:num>
  <w:num w:numId="7">
    <w:abstractNumId w:val="32"/>
  </w:num>
  <w:num w:numId="8">
    <w:abstractNumId w:val="26"/>
  </w:num>
  <w:num w:numId="9">
    <w:abstractNumId w:val="10"/>
  </w:num>
  <w:num w:numId="10">
    <w:abstractNumId w:val="5"/>
  </w:num>
  <w:num w:numId="11">
    <w:abstractNumId w:val="17"/>
  </w:num>
  <w:num w:numId="12">
    <w:abstractNumId w:val="8"/>
  </w:num>
  <w:num w:numId="13">
    <w:abstractNumId w:val="4"/>
  </w:num>
  <w:num w:numId="14">
    <w:abstractNumId w:val="24"/>
  </w:num>
  <w:num w:numId="15">
    <w:abstractNumId w:val="19"/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4"/>
  </w:num>
  <w:num w:numId="19">
    <w:abstractNumId w:val="28"/>
  </w:num>
  <w:num w:numId="20">
    <w:abstractNumId w:val="23"/>
  </w:num>
  <w:num w:numId="21">
    <w:abstractNumId w:val="9"/>
  </w:num>
  <w:num w:numId="22">
    <w:abstractNumId w:val="18"/>
  </w:num>
  <w:num w:numId="23">
    <w:abstractNumId w:val="3"/>
  </w:num>
  <w:num w:numId="24">
    <w:abstractNumId w:val="27"/>
  </w:num>
  <w:num w:numId="25">
    <w:abstractNumId w:val="29"/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"/>
  </w:num>
  <w:num w:numId="29">
    <w:abstractNumId w:val="2"/>
  </w:num>
  <w:num w:numId="30">
    <w:abstractNumId w:val="25"/>
  </w:num>
  <w:num w:numId="31">
    <w:abstractNumId w:val="13"/>
  </w:num>
  <w:num w:numId="32">
    <w:abstractNumId w:val="6"/>
  </w:num>
  <w:num w:numId="33">
    <w:abstractNumId w:val="20"/>
  </w:num>
  <w:num w:numId="34">
    <w:abstractNumId w:val="1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9F"/>
    <w:rsid w:val="0003294B"/>
    <w:rsid w:val="000C6962"/>
    <w:rsid w:val="0029169F"/>
    <w:rsid w:val="0031760E"/>
    <w:rsid w:val="004E33BE"/>
    <w:rsid w:val="00E816FE"/>
    <w:rsid w:val="00F5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57C6"/>
  <w15:chartTrackingRefBased/>
  <w15:docId w15:val="{B184D507-F384-450A-8650-33CC038D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uiPriority w:val="9"/>
    <w:qFormat/>
    <w:rsid w:val="0029169F"/>
    <w:pPr>
      <w:keepNext/>
      <w:spacing w:after="0" w:line="276" w:lineRule="auto"/>
      <w:ind w:left="142" w:firstLine="567"/>
      <w:jc w:val="center"/>
      <w:outlineLvl w:val="0"/>
    </w:pPr>
    <w:rPr>
      <w:rFonts w:ascii="Times New Roman" w:eastAsia="HiddenHorzOCR" w:hAnsi="Times New Roman" w:cs="Times New Roman"/>
      <w:b/>
      <w:bCs/>
      <w:kern w:val="32"/>
      <w:sz w:val="28"/>
      <w:szCs w:val="28"/>
      <w:lang w:val="x-none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9169F"/>
    <w:pPr>
      <w:keepNext/>
      <w:spacing w:after="0" w:line="240" w:lineRule="auto"/>
      <w:ind w:firstLine="709"/>
      <w:contextualSpacing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29169F"/>
    <w:pPr>
      <w:keepNext/>
      <w:spacing w:after="120" w:line="276" w:lineRule="auto"/>
      <w:jc w:val="right"/>
      <w:outlineLvl w:val="2"/>
    </w:pPr>
    <w:rPr>
      <w:rFonts w:ascii="Times New Roman" w:eastAsia="Times New Roman" w:hAnsi="Times New Roman" w:cs="Times New Roman"/>
      <w:b/>
      <w:bCs/>
      <w:i/>
      <w:sz w:val="28"/>
      <w:szCs w:val="26"/>
      <w:lang w:val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9169F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5">
    <w:name w:val="heading 5"/>
    <w:basedOn w:val="a0"/>
    <w:next w:val="a0"/>
    <w:link w:val="50"/>
    <w:uiPriority w:val="9"/>
    <w:unhideWhenUsed/>
    <w:qFormat/>
    <w:rsid w:val="0029169F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0"/>
    <w:next w:val="a0"/>
    <w:link w:val="60"/>
    <w:semiHidden/>
    <w:unhideWhenUsed/>
    <w:qFormat/>
    <w:rsid w:val="0029169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8">
    <w:name w:val="heading 8"/>
    <w:basedOn w:val="a0"/>
    <w:next w:val="a0"/>
    <w:link w:val="80"/>
    <w:semiHidden/>
    <w:unhideWhenUsed/>
    <w:qFormat/>
    <w:rsid w:val="0029169F"/>
    <w:pPr>
      <w:widowControl w:val="0"/>
      <w:spacing w:before="240" w:after="60" w:line="240" w:lineRule="auto"/>
      <w:ind w:firstLine="40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9169F"/>
    <w:rPr>
      <w:rFonts w:ascii="Times New Roman" w:eastAsia="HiddenHorzOCR" w:hAnsi="Times New Roman" w:cs="Times New Roman"/>
      <w:b/>
      <w:bCs/>
      <w:kern w:val="32"/>
      <w:sz w:val="28"/>
      <w:szCs w:val="28"/>
      <w:lang w:val="x-none"/>
    </w:rPr>
  </w:style>
  <w:style w:type="character" w:customStyle="1" w:styleId="20">
    <w:name w:val="Заголовок 2 Знак"/>
    <w:basedOn w:val="a1"/>
    <w:link w:val="2"/>
    <w:uiPriority w:val="9"/>
    <w:rsid w:val="0029169F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30">
    <w:name w:val="Заголовок 3 Знак"/>
    <w:basedOn w:val="a1"/>
    <w:link w:val="3"/>
    <w:uiPriority w:val="9"/>
    <w:rsid w:val="0029169F"/>
    <w:rPr>
      <w:rFonts w:ascii="Times New Roman" w:eastAsia="Times New Roman" w:hAnsi="Times New Roman" w:cs="Times New Roman"/>
      <w:b/>
      <w:bCs/>
      <w:i/>
      <w:sz w:val="28"/>
      <w:szCs w:val="26"/>
      <w:lang w:val="x-none"/>
    </w:rPr>
  </w:style>
  <w:style w:type="character" w:customStyle="1" w:styleId="40">
    <w:name w:val="Заголовок 4 Знак"/>
    <w:basedOn w:val="a1"/>
    <w:link w:val="4"/>
    <w:uiPriority w:val="9"/>
    <w:semiHidden/>
    <w:rsid w:val="0029169F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1"/>
    <w:link w:val="5"/>
    <w:uiPriority w:val="9"/>
    <w:rsid w:val="0029169F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1"/>
    <w:link w:val="6"/>
    <w:semiHidden/>
    <w:rsid w:val="0029169F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1"/>
    <w:link w:val="8"/>
    <w:semiHidden/>
    <w:rsid w:val="0029169F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29169F"/>
  </w:style>
  <w:style w:type="table" w:styleId="a4">
    <w:name w:val="Table Grid"/>
    <w:basedOn w:val="a2"/>
    <w:uiPriority w:val="99"/>
    <w:rsid w:val="002916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16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aliases w:val="текст,Основной текст 1"/>
    <w:basedOn w:val="a0"/>
    <w:link w:val="a6"/>
    <w:uiPriority w:val="99"/>
    <w:rsid w:val="0029169F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1"/>
    <w:link w:val="a5"/>
    <w:uiPriority w:val="99"/>
    <w:rsid w:val="0029169F"/>
    <w:rPr>
      <w:rFonts w:ascii="TimesET" w:eastAsia="Times New Roman" w:hAnsi="TimesET" w:cs="Times New Roman"/>
      <w:sz w:val="28"/>
      <w:szCs w:val="20"/>
      <w:lang w:val="x-none" w:eastAsia="x-none"/>
    </w:rPr>
  </w:style>
  <w:style w:type="paragraph" w:styleId="a7">
    <w:name w:val="List Paragraph"/>
    <w:basedOn w:val="a0"/>
    <w:uiPriority w:val="34"/>
    <w:qFormat/>
    <w:rsid w:val="002916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29169F"/>
  </w:style>
  <w:style w:type="character" w:styleId="a8">
    <w:name w:val="Hyperlink"/>
    <w:uiPriority w:val="99"/>
    <w:unhideWhenUsed/>
    <w:rsid w:val="0029169F"/>
    <w:rPr>
      <w:color w:val="0000FF"/>
      <w:u w:val="single"/>
    </w:rPr>
  </w:style>
  <w:style w:type="paragraph" w:styleId="21">
    <w:name w:val="Body Text Indent 2"/>
    <w:basedOn w:val="a0"/>
    <w:link w:val="22"/>
    <w:uiPriority w:val="99"/>
    <w:unhideWhenUsed/>
    <w:rsid w:val="0029169F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29169F"/>
    <w:rPr>
      <w:rFonts w:ascii="Calibri" w:eastAsia="Calibri" w:hAnsi="Calibri" w:cs="Times New Roman"/>
      <w:lang w:val="x-none"/>
    </w:rPr>
  </w:style>
  <w:style w:type="paragraph" w:styleId="23">
    <w:name w:val="List Bullet 2"/>
    <w:basedOn w:val="a0"/>
    <w:rsid w:val="0029169F"/>
    <w:pPr>
      <w:tabs>
        <w:tab w:val="num" w:pos="360"/>
        <w:tab w:val="num" w:pos="643"/>
      </w:tabs>
      <w:spacing w:after="0" w:line="240" w:lineRule="auto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210">
    <w:name w:val="Маркированный список 21"/>
    <w:basedOn w:val="a0"/>
    <w:rsid w:val="0029169F"/>
    <w:pPr>
      <w:numPr>
        <w:numId w:val="1"/>
      </w:numPr>
      <w:spacing w:after="0" w:line="240" w:lineRule="auto"/>
      <w:ind w:left="-283" w:firstLine="0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24">
    <w:name w:val="заголовок 2"/>
    <w:basedOn w:val="a0"/>
    <w:next w:val="a0"/>
    <w:rsid w:val="0029169F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Arial"/>
      <w:sz w:val="24"/>
      <w:szCs w:val="28"/>
      <w:lang w:eastAsia="ru-RU"/>
    </w:rPr>
  </w:style>
  <w:style w:type="character" w:styleId="a9">
    <w:name w:val="Emphasis"/>
    <w:qFormat/>
    <w:rsid w:val="0029169F"/>
    <w:rPr>
      <w:i/>
      <w:iCs/>
    </w:rPr>
  </w:style>
  <w:style w:type="paragraph" w:customStyle="1" w:styleId="12">
    <w:name w:val="Без интервала1"/>
    <w:rsid w:val="0029169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header"/>
    <w:basedOn w:val="a0"/>
    <w:link w:val="ab"/>
    <w:uiPriority w:val="99"/>
    <w:unhideWhenUsed/>
    <w:rsid w:val="0029169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b">
    <w:name w:val="Верхний колонтитул Знак"/>
    <w:basedOn w:val="a1"/>
    <w:link w:val="aa"/>
    <w:uiPriority w:val="99"/>
    <w:rsid w:val="0029169F"/>
    <w:rPr>
      <w:rFonts w:ascii="Calibri" w:eastAsia="Calibri" w:hAnsi="Calibri" w:cs="Times New Roman"/>
      <w:lang w:val="x-none"/>
    </w:rPr>
  </w:style>
  <w:style w:type="paragraph" w:styleId="ac">
    <w:name w:val="footer"/>
    <w:basedOn w:val="a0"/>
    <w:link w:val="ad"/>
    <w:uiPriority w:val="99"/>
    <w:unhideWhenUsed/>
    <w:rsid w:val="0029169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Нижний колонтитул Знак"/>
    <w:basedOn w:val="a1"/>
    <w:link w:val="ac"/>
    <w:uiPriority w:val="99"/>
    <w:rsid w:val="0029169F"/>
    <w:rPr>
      <w:rFonts w:ascii="Calibri" w:eastAsia="Calibri" w:hAnsi="Calibri" w:cs="Times New Roman"/>
      <w:lang w:val="x-none"/>
    </w:rPr>
  </w:style>
  <w:style w:type="paragraph" w:styleId="ae">
    <w:name w:val="TOC Heading"/>
    <w:basedOn w:val="1"/>
    <w:next w:val="a0"/>
    <w:uiPriority w:val="39"/>
    <w:semiHidden/>
    <w:unhideWhenUsed/>
    <w:qFormat/>
    <w:rsid w:val="0029169F"/>
    <w:pPr>
      <w:keepLines/>
      <w:spacing w:before="480"/>
      <w:ind w:firstLine="0"/>
      <w:jc w:val="left"/>
      <w:outlineLvl w:val="9"/>
    </w:pPr>
    <w:rPr>
      <w:rFonts w:ascii="Cambria" w:eastAsia="Times New Roman" w:hAnsi="Cambria"/>
      <w:color w:val="365F91"/>
      <w:kern w:val="0"/>
      <w:lang w:val="ru-RU"/>
    </w:rPr>
  </w:style>
  <w:style w:type="paragraph" w:styleId="13">
    <w:name w:val="toc 1"/>
    <w:basedOn w:val="a0"/>
    <w:next w:val="a0"/>
    <w:autoRedefine/>
    <w:uiPriority w:val="39"/>
    <w:unhideWhenUsed/>
    <w:rsid w:val="0029169F"/>
    <w:pPr>
      <w:spacing w:after="200" w:line="276" w:lineRule="auto"/>
    </w:pPr>
    <w:rPr>
      <w:rFonts w:ascii="Calibri" w:eastAsia="Calibri" w:hAnsi="Calibri" w:cs="Times New Roman"/>
    </w:rPr>
  </w:style>
  <w:style w:type="paragraph" w:styleId="25">
    <w:name w:val="toc 2"/>
    <w:basedOn w:val="a0"/>
    <w:next w:val="a0"/>
    <w:autoRedefine/>
    <w:uiPriority w:val="39"/>
    <w:unhideWhenUsed/>
    <w:rsid w:val="0029169F"/>
    <w:pPr>
      <w:spacing w:after="200" w:line="276" w:lineRule="auto"/>
      <w:ind w:left="220"/>
    </w:pPr>
    <w:rPr>
      <w:rFonts w:ascii="Calibri" w:eastAsia="Calibri" w:hAnsi="Calibri" w:cs="Times New Roman"/>
    </w:rPr>
  </w:style>
  <w:style w:type="paragraph" w:styleId="31">
    <w:name w:val="toc 3"/>
    <w:basedOn w:val="a0"/>
    <w:next w:val="a0"/>
    <w:autoRedefine/>
    <w:uiPriority w:val="39"/>
    <w:unhideWhenUsed/>
    <w:rsid w:val="0029169F"/>
    <w:pPr>
      <w:spacing w:after="200" w:line="276" w:lineRule="auto"/>
      <w:ind w:left="440"/>
    </w:pPr>
    <w:rPr>
      <w:rFonts w:ascii="Calibri" w:eastAsia="Calibri" w:hAnsi="Calibri" w:cs="Times New Roman"/>
    </w:rPr>
  </w:style>
  <w:style w:type="character" w:styleId="af">
    <w:name w:val="FollowedHyperlink"/>
    <w:uiPriority w:val="99"/>
    <w:semiHidden/>
    <w:unhideWhenUsed/>
    <w:rsid w:val="0029169F"/>
    <w:rPr>
      <w:color w:val="800080"/>
      <w:u w:val="single"/>
    </w:rPr>
  </w:style>
  <w:style w:type="paragraph" w:customStyle="1" w:styleId="Default">
    <w:name w:val="Default"/>
    <w:rsid w:val="002916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link w:val="af1"/>
    <w:qFormat/>
    <w:rsid w:val="002916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link w:val="af0"/>
    <w:rsid w:val="0029169F"/>
    <w:rPr>
      <w:rFonts w:ascii="Calibri" w:eastAsia="Times New Roman" w:hAnsi="Calibri" w:cs="Times New Roman"/>
    </w:rPr>
  </w:style>
  <w:style w:type="paragraph" w:styleId="af2">
    <w:name w:val="Balloon Text"/>
    <w:basedOn w:val="a0"/>
    <w:link w:val="af3"/>
    <w:uiPriority w:val="99"/>
    <w:unhideWhenUsed/>
    <w:rsid w:val="0029169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3">
    <w:name w:val="Текст выноски Знак"/>
    <w:basedOn w:val="a1"/>
    <w:link w:val="af2"/>
    <w:uiPriority w:val="99"/>
    <w:rsid w:val="0029169F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xl66">
    <w:name w:val="xl66"/>
    <w:basedOn w:val="a0"/>
    <w:rsid w:val="0029169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a0"/>
    <w:rsid w:val="00291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0"/>
    <w:rsid w:val="00291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0"/>
    <w:rsid w:val="00291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0">
    <w:name w:val="xl70"/>
    <w:basedOn w:val="a0"/>
    <w:rsid w:val="00291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1">
    <w:name w:val="xl71"/>
    <w:basedOn w:val="a0"/>
    <w:rsid w:val="002916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thinDiagStripe" w:color="80008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2">
    <w:name w:val="xl72"/>
    <w:basedOn w:val="a0"/>
    <w:rsid w:val="002916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3">
    <w:name w:val="xl73"/>
    <w:basedOn w:val="a0"/>
    <w:rsid w:val="002916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0"/>
    <w:rsid w:val="002916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0"/>
    <w:rsid w:val="002916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6">
    <w:name w:val="xl76"/>
    <w:basedOn w:val="a0"/>
    <w:rsid w:val="002916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f4">
    <w:name w:val="Для таблиц"/>
    <w:basedOn w:val="a0"/>
    <w:uiPriority w:val="99"/>
    <w:rsid w:val="0029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unhideWhenUsed/>
    <w:rsid w:val="0029169F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6">
    <w:name w:val="Текст сноски Знак"/>
    <w:basedOn w:val="a1"/>
    <w:link w:val="af5"/>
    <w:uiPriority w:val="99"/>
    <w:rsid w:val="0029169F"/>
    <w:rPr>
      <w:rFonts w:ascii="Calibri" w:eastAsia="Calibri" w:hAnsi="Calibri" w:cs="Times New Roman"/>
      <w:sz w:val="20"/>
      <w:szCs w:val="20"/>
      <w:lang w:val="x-none"/>
    </w:rPr>
  </w:style>
  <w:style w:type="character" w:styleId="af7">
    <w:name w:val="footnote reference"/>
    <w:uiPriority w:val="99"/>
    <w:unhideWhenUsed/>
    <w:rsid w:val="0029169F"/>
    <w:rPr>
      <w:vertAlign w:val="superscript"/>
    </w:rPr>
  </w:style>
  <w:style w:type="paragraph" w:customStyle="1" w:styleId="14">
    <w:name w:val=" Знак1"/>
    <w:basedOn w:val="a0"/>
    <w:rsid w:val="0029169F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49">
    <w:name w:val="Font Style49"/>
    <w:uiPriority w:val="99"/>
    <w:rsid w:val="0029169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FR2">
    <w:name w:val="FR2"/>
    <w:uiPriority w:val="99"/>
    <w:rsid w:val="0029169F"/>
    <w:pPr>
      <w:widowControl w:val="0"/>
      <w:tabs>
        <w:tab w:val="num" w:pos="643"/>
      </w:tabs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page number"/>
    <w:basedOn w:val="a1"/>
    <w:rsid w:val="0029169F"/>
  </w:style>
  <w:style w:type="paragraph" w:customStyle="1" w:styleId="caaieiaie5">
    <w:name w:val="caaieiaie 5"/>
    <w:basedOn w:val="a0"/>
    <w:next w:val="a0"/>
    <w:rsid w:val="0029169F"/>
    <w:pPr>
      <w:keepNext/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uiPriority w:val="22"/>
    <w:qFormat/>
    <w:rsid w:val="0029169F"/>
    <w:rPr>
      <w:b/>
      <w:bCs/>
    </w:rPr>
  </w:style>
  <w:style w:type="paragraph" w:customStyle="1" w:styleId="a">
    <w:name w:val="список с точками"/>
    <w:basedOn w:val="a0"/>
    <w:rsid w:val="0029169F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29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basedOn w:val="a0"/>
    <w:next w:val="afb"/>
    <w:link w:val="afc"/>
    <w:uiPriority w:val="99"/>
    <w:qFormat/>
    <w:rsid w:val="0029169F"/>
    <w:pPr>
      <w:widowControl w:val="0"/>
      <w:shd w:val="clear" w:color="auto" w:fill="FFFFFF"/>
      <w:autoSpaceDE w:val="0"/>
      <w:autoSpaceDN w:val="0"/>
      <w:spacing w:after="0" w:line="360" w:lineRule="auto"/>
      <w:ind w:firstLine="851"/>
      <w:jc w:val="center"/>
    </w:pPr>
    <w:rPr>
      <w:rFonts w:ascii="Times New Roman" w:eastAsia="Times New Roman" w:hAnsi="Times New Roman"/>
      <w:b/>
      <w:bCs/>
      <w:color w:val="000000"/>
      <w:spacing w:val="3"/>
      <w:sz w:val="24"/>
      <w:szCs w:val="24"/>
      <w:lang w:val="x-none" w:eastAsia="x-none"/>
    </w:rPr>
  </w:style>
  <w:style w:type="character" w:customStyle="1" w:styleId="afc">
    <w:name w:val="Название Знак"/>
    <w:link w:val="afa"/>
    <w:uiPriority w:val="99"/>
    <w:rsid w:val="0029169F"/>
    <w:rPr>
      <w:rFonts w:ascii="Times New Roman" w:eastAsia="Times New Roman" w:hAnsi="Times New Roman"/>
      <w:b/>
      <w:bCs/>
      <w:color w:val="000000"/>
      <w:spacing w:val="3"/>
      <w:sz w:val="24"/>
      <w:szCs w:val="24"/>
      <w:shd w:val="clear" w:color="auto" w:fill="FFFFFF"/>
      <w:lang w:val="x-none" w:eastAsia="x-none"/>
    </w:rPr>
  </w:style>
  <w:style w:type="paragraph" w:customStyle="1" w:styleId="caaieiaie2">
    <w:name w:val="caaieiaie 2"/>
    <w:basedOn w:val="a0"/>
    <w:next w:val="a0"/>
    <w:rsid w:val="0029169F"/>
    <w:pPr>
      <w:keepNext/>
      <w:widowControl w:val="0"/>
      <w:numPr>
        <w:numId w:val="3"/>
      </w:numPr>
      <w:tabs>
        <w:tab w:val="clear" w:pos="643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left="0"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1gif">
    <w:name w:val="msonormalbullet1.gif"/>
    <w:basedOn w:val="a0"/>
    <w:rsid w:val="0029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0"/>
    <w:rsid w:val="0029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"/>
    <w:basedOn w:val="a0"/>
    <w:link w:val="afe"/>
    <w:rsid w:val="002916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e">
    <w:name w:val="Основной текст Знак"/>
    <w:basedOn w:val="a1"/>
    <w:link w:val="afd"/>
    <w:rsid w:val="002916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">
    <w:name w:val="Body Text First Indent"/>
    <w:basedOn w:val="afd"/>
    <w:link w:val="aff0"/>
    <w:rsid w:val="0029169F"/>
    <w:pPr>
      <w:ind w:firstLine="210"/>
    </w:pPr>
  </w:style>
  <w:style w:type="character" w:customStyle="1" w:styleId="aff0">
    <w:name w:val="Красная строка Знак"/>
    <w:basedOn w:val="afe"/>
    <w:link w:val="aff"/>
    <w:rsid w:val="002916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1">
    <w:name w:val="Normal (Web)"/>
    <w:basedOn w:val="a0"/>
    <w:uiPriority w:val="99"/>
    <w:unhideWhenUsed/>
    <w:rsid w:val="0029169F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000000"/>
      <w:sz w:val="11"/>
      <w:szCs w:val="11"/>
      <w:lang w:eastAsia="ru-RU"/>
    </w:rPr>
  </w:style>
  <w:style w:type="character" w:customStyle="1" w:styleId="longtext">
    <w:name w:val="long_text"/>
    <w:basedOn w:val="a1"/>
    <w:rsid w:val="0029169F"/>
  </w:style>
  <w:style w:type="paragraph" w:styleId="26">
    <w:name w:val="Body Text 2"/>
    <w:basedOn w:val="a0"/>
    <w:link w:val="27"/>
    <w:rsid w:val="002916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7">
    <w:name w:val="Основной текст 2 Знак"/>
    <w:basedOn w:val="a1"/>
    <w:link w:val="26"/>
    <w:rsid w:val="002916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istParagraph">
    <w:name w:val="List Paragraph"/>
    <w:basedOn w:val="a0"/>
    <w:rsid w:val="0029169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f2">
    <w:name w:val="Subtitle"/>
    <w:basedOn w:val="a0"/>
    <w:next w:val="a0"/>
    <w:link w:val="aff3"/>
    <w:qFormat/>
    <w:rsid w:val="0029169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3">
    <w:name w:val="Подзаголовок Знак"/>
    <w:basedOn w:val="a1"/>
    <w:link w:val="aff2"/>
    <w:rsid w:val="0029169F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32">
    <w:name w:val="Body Text 3"/>
    <w:basedOn w:val="a0"/>
    <w:link w:val="33"/>
    <w:unhideWhenUsed/>
    <w:rsid w:val="0029169F"/>
    <w:pPr>
      <w:spacing w:after="120" w:line="276" w:lineRule="auto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1"/>
    <w:link w:val="32"/>
    <w:rsid w:val="0029169F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aff4">
    <w:name w:val="Содержимое таблицы"/>
    <w:basedOn w:val="a0"/>
    <w:rsid w:val="0029169F"/>
    <w:pPr>
      <w:widowControl w:val="0"/>
      <w:suppressLineNumbers/>
      <w:autoSpaceDE w:val="0"/>
      <w:spacing w:after="0" w:line="240" w:lineRule="auto"/>
    </w:pPr>
    <w:rPr>
      <w:rFonts w:ascii="Arial" w:eastAsia="MS Mincho" w:hAnsi="Arial" w:cs="Arial"/>
      <w:sz w:val="20"/>
      <w:szCs w:val="20"/>
      <w:lang w:eastAsia="ar-SA"/>
    </w:rPr>
  </w:style>
  <w:style w:type="paragraph" w:customStyle="1" w:styleId="Style54">
    <w:name w:val="Style54"/>
    <w:basedOn w:val="a0"/>
    <w:rsid w:val="0029169F"/>
    <w:pPr>
      <w:widowControl w:val="0"/>
      <w:autoSpaceDE w:val="0"/>
      <w:autoSpaceDN w:val="0"/>
      <w:adjustRightInd w:val="0"/>
      <w:spacing w:after="0" w:line="278" w:lineRule="atLeast"/>
      <w:ind w:hanging="360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06">
    <w:name w:val="Font Style106"/>
    <w:rsid w:val="0029169F"/>
    <w:rPr>
      <w:rFonts w:ascii="Arial" w:hAnsi="Arial" w:cs="Arial" w:hint="default"/>
      <w:sz w:val="22"/>
      <w:szCs w:val="22"/>
    </w:rPr>
  </w:style>
  <w:style w:type="paragraph" w:customStyle="1" w:styleId="15">
    <w:name w:val="Абзац списка1"/>
    <w:basedOn w:val="a0"/>
    <w:rsid w:val="0029169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6">
    <w:name w:val="текст1"/>
    <w:rsid w:val="0029169F"/>
    <w:rPr>
      <w:rFonts w:ascii="Times New Roman" w:hAnsi="Times New Roman" w:cs="Times New Roman"/>
      <w:color w:val="auto"/>
      <w:sz w:val="23"/>
      <w:szCs w:val="23"/>
    </w:rPr>
  </w:style>
  <w:style w:type="paragraph" w:customStyle="1" w:styleId="17">
    <w:name w:val="Стиль1"/>
    <w:basedOn w:val="a0"/>
    <w:rsid w:val="002916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5">
    <w:name w:val="Plain Text"/>
    <w:basedOn w:val="a0"/>
    <w:link w:val="aff6"/>
    <w:rsid w:val="002916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6">
    <w:name w:val="Текст Знак"/>
    <w:basedOn w:val="a1"/>
    <w:link w:val="aff5"/>
    <w:rsid w:val="0029169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7">
    <w:name w:val="annotation reference"/>
    <w:rsid w:val="0029169F"/>
    <w:rPr>
      <w:sz w:val="16"/>
      <w:szCs w:val="16"/>
    </w:rPr>
  </w:style>
  <w:style w:type="paragraph" w:styleId="aff8">
    <w:name w:val="annotation text"/>
    <w:basedOn w:val="a0"/>
    <w:link w:val="aff9"/>
    <w:uiPriority w:val="99"/>
    <w:rsid w:val="00291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9">
    <w:name w:val="Текст примечания Знак"/>
    <w:basedOn w:val="a1"/>
    <w:link w:val="aff8"/>
    <w:uiPriority w:val="99"/>
    <w:rsid w:val="0029169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a">
    <w:name w:val="annotation subject"/>
    <w:basedOn w:val="aff8"/>
    <w:next w:val="aff8"/>
    <w:link w:val="affb"/>
    <w:rsid w:val="0029169F"/>
    <w:rPr>
      <w:b/>
      <w:bCs/>
    </w:rPr>
  </w:style>
  <w:style w:type="character" w:customStyle="1" w:styleId="affb">
    <w:name w:val="Тема примечания Знак"/>
    <w:basedOn w:val="aff9"/>
    <w:link w:val="affa"/>
    <w:rsid w:val="0029169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1">
    <w:name w:val="c1"/>
    <w:basedOn w:val="a0"/>
    <w:rsid w:val="0029169F"/>
    <w:pPr>
      <w:spacing w:before="30" w:after="15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Письмо"/>
    <w:basedOn w:val="a0"/>
    <w:uiPriority w:val="99"/>
    <w:rsid w:val="0029169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7">
    <w:name w:val="p27"/>
    <w:basedOn w:val="a0"/>
    <w:rsid w:val="0029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0"/>
    <w:rsid w:val="0029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0"/>
    <w:rsid w:val="0029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5">
    <w:name w:val="ft15"/>
    <w:basedOn w:val="a1"/>
    <w:rsid w:val="0029169F"/>
  </w:style>
  <w:style w:type="character" w:customStyle="1" w:styleId="ft20">
    <w:name w:val="ft20"/>
    <w:basedOn w:val="a1"/>
    <w:rsid w:val="0029169F"/>
  </w:style>
  <w:style w:type="paragraph" w:customStyle="1" w:styleId="p30">
    <w:name w:val="p30"/>
    <w:basedOn w:val="a0"/>
    <w:rsid w:val="0029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">
    <w:name w:val="ft21"/>
    <w:basedOn w:val="a1"/>
    <w:rsid w:val="0029169F"/>
  </w:style>
  <w:style w:type="paragraph" w:customStyle="1" w:styleId="p31">
    <w:name w:val="p31"/>
    <w:basedOn w:val="a0"/>
    <w:rsid w:val="0029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2">
    <w:name w:val="ft22"/>
    <w:basedOn w:val="a1"/>
    <w:rsid w:val="0029169F"/>
  </w:style>
  <w:style w:type="paragraph" w:customStyle="1" w:styleId="p32">
    <w:name w:val="p32"/>
    <w:basedOn w:val="a0"/>
    <w:rsid w:val="0029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3">
    <w:name w:val="ft23"/>
    <w:basedOn w:val="a1"/>
    <w:rsid w:val="0029169F"/>
  </w:style>
  <w:style w:type="paragraph" w:customStyle="1" w:styleId="p33">
    <w:name w:val="p33"/>
    <w:basedOn w:val="a0"/>
    <w:rsid w:val="0029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1"/>
    <w:rsid w:val="0029169F"/>
  </w:style>
  <w:style w:type="paragraph" w:styleId="34">
    <w:name w:val="Body Text Indent 3"/>
    <w:basedOn w:val="a0"/>
    <w:link w:val="35"/>
    <w:uiPriority w:val="99"/>
    <w:unhideWhenUsed/>
    <w:rsid w:val="0029169F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29169F"/>
    <w:rPr>
      <w:rFonts w:ascii="Calibri" w:eastAsia="Calibri" w:hAnsi="Calibri" w:cs="Times New Roman"/>
      <w:sz w:val="16"/>
      <w:szCs w:val="16"/>
      <w:lang w:val="x-none"/>
    </w:rPr>
  </w:style>
  <w:style w:type="numbering" w:customStyle="1" w:styleId="110">
    <w:name w:val="Нет списка11"/>
    <w:next w:val="a3"/>
    <w:semiHidden/>
    <w:rsid w:val="0029169F"/>
  </w:style>
  <w:style w:type="paragraph" w:customStyle="1" w:styleId="Style2">
    <w:name w:val="Style2"/>
    <w:basedOn w:val="a0"/>
    <w:rsid w:val="0029169F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29169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29169F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29169F"/>
    <w:pPr>
      <w:widowControl w:val="0"/>
      <w:autoSpaceDE w:val="0"/>
      <w:autoSpaceDN w:val="0"/>
      <w:adjustRightInd w:val="0"/>
      <w:spacing w:after="0" w:line="324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9169F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sid w:val="0029169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uiPriority w:val="99"/>
    <w:rsid w:val="0029169F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rsid w:val="0029169F"/>
    <w:rPr>
      <w:rFonts w:ascii="Times New Roman" w:hAnsi="Times New Roman" w:cs="Times New Roman"/>
      <w:sz w:val="22"/>
      <w:szCs w:val="22"/>
    </w:rPr>
  </w:style>
  <w:style w:type="paragraph" w:customStyle="1" w:styleId="affd">
    <w:name w:val="необходимый"/>
    <w:basedOn w:val="a0"/>
    <w:uiPriority w:val="99"/>
    <w:rsid w:val="0029169F"/>
    <w:pPr>
      <w:suppressLineNumbers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6">
    <w:name w:val="Font Style16"/>
    <w:rsid w:val="0029169F"/>
    <w:rPr>
      <w:rFonts w:ascii="Times New Roman" w:hAnsi="Times New Roman"/>
      <w:smallCaps/>
      <w:sz w:val="18"/>
    </w:rPr>
  </w:style>
  <w:style w:type="character" w:customStyle="1" w:styleId="FontStyle24">
    <w:name w:val="Font Style24"/>
    <w:rsid w:val="0029169F"/>
    <w:rPr>
      <w:rFonts w:ascii="Times New Roman" w:hAnsi="Times New Roman"/>
      <w:sz w:val="16"/>
    </w:rPr>
  </w:style>
  <w:style w:type="paragraph" w:customStyle="1" w:styleId="Style18">
    <w:name w:val="Style18"/>
    <w:basedOn w:val="a0"/>
    <w:uiPriority w:val="99"/>
    <w:rsid w:val="0029169F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rsid w:val="0029169F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FR1">
    <w:name w:val="FR1"/>
    <w:semiHidden/>
    <w:rsid w:val="0029169F"/>
    <w:pPr>
      <w:widowControl w:val="0"/>
      <w:snapToGrid w:val="0"/>
      <w:spacing w:after="0" w:line="300" w:lineRule="auto"/>
      <w:ind w:left="840" w:hanging="3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8">
    <w:name w:val="Обычный1"/>
    <w:semiHidden/>
    <w:rsid w:val="0029169F"/>
    <w:pPr>
      <w:widowControl w:val="0"/>
      <w:snapToGrid w:val="0"/>
      <w:spacing w:after="0" w:line="240" w:lineRule="auto"/>
      <w:ind w:firstLine="482"/>
      <w:jc w:val="both"/>
    </w:pPr>
    <w:rPr>
      <w:rFonts w:ascii="a_Timer" w:eastAsia="Times New Roman" w:hAnsi="a_Timer" w:cs="Times New Roman"/>
      <w:sz w:val="24"/>
      <w:szCs w:val="20"/>
      <w:lang w:val="en-US" w:eastAsia="ru-RU"/>
    </w:rPr>
  </w:style>
  <w:style w:type="paragraph" w:styleId="HTML">
    <w:name w:val="HTML Preformatted"/>
    <w:basedOn w:val="a0"/>
    <w:link w:val="HTML0"/>
    <w:unhideWhenUsed/>
    <w:rsid w:val="00291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29169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76">
    <w:name w:val="Style76"/>
    <w:basedOn w:val="a0"/>
    <w:uiPriority w:val="99"/>
    <w:rsid w:val="0029169F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3">
    <w:name w:val="Font Style143"/>
    <w:uiPriority w:val="99"/>
    <w:rsid w:val="0029169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7">
    <w:name w:val="Font Style157"/>
    <w:uiPriority w:val="99"/>
    <w:rsid w:val="0029169F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1">
    <w:name w:val="Font Style181"/>
    <w:uiPriority w:val="99"/>
    <w:rsid w:val="0029169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0"/>
    <w:uiPriority w:val="99"/>
    <w:rsid w:val="002916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0"/>
    <w:uiPriority w:val="99"/>
    <w:rsid w:val="0029169F"/>
    <w:pPr>
      <w:widowControl w:val="0"/>
      <w:autoSpaceDE w:val="0"/>
      <w:autoSpaceDN w:val="0"/>
      <w:adjustRightInd w:val="0"/>
      <w:spacing w:after="0" w:line="64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0"/>
    <w:uiPriority w:val="99"/>
    <w:rsid w:val="0029169F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29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0"/>
    <w:rsid w:val="0029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text">
    <w:name w:val="text"/>
    <w:basedOn w:val="a1"/>
    <w:rsid w:val="0029169F"/>
  </w:style>
  <w:style w:type="paragraph" w:customStyle="1" w:styleId="311210">
    <w:name w:val="Заголовок 3.1 + 12 пт Слева:  1 см Перед:  0 пт..."/>
    <w:basedOn w:val="3"/>
    <w:rsid w:val="0029169F"/>
    <w:pPr>
      <w:tabs>
        <w:tab w:val="num" w:pos="4336"/>
      </w:tabs>
      <w:spacing w:before="100" w:beforeAutospacing="1" w:after="0" w:line="360" w:lineRule="auto"/>
      <w:ind w:firstLine="720"/>
      <w:jc w:val="left"/>
    </w:pPr>
    <w:rPr>
      <w:rFonts w:cs="Arial"/>
      <w:bCs w:val="0"/>
      <w:lang w:val="ru-RU" w:eastAsia="ru-RU"/>
    </w:rPr>
  </w:style>
  <w:style w:type="paragraph" w:customStyle="1" w:styleId="211">
    <w:name w:val="Основной текст с отступом 21"/>
    <w:basedOn w:val="a0"/>
    <w:rsid w:val="0029169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ffe">
    <w:name w:val="caption"/>
    <w:basedOn w:val="a0"/>
    <w:qFormat/>
    <w:rsid w:val="002916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9">
    <w:name w:val="Название объекта1"/>
    <w:basedOn w:val="a0"/>
    <w:uiPriority w:val="99"/>
    <w:rsid w:val="002916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pright">
    <w:name w:val="pright"/>
    <w:basedOn w:val="a0"/>
    <w:rsid w:val="0029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1"/>
    <w:rsid w:val="0029169F"/>
  </w:style>
  <w:style w:type="paragraph" w:customStyle="1" w:styleId="toleft">
    <w:name w:val="toleft"/>
    <w:basedOn w:val="a0"/>
    <w:rsid w:val="0029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9">
    <w:name w:val="Font Style149"/>
    <w:rsid w:val="0029169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50">
    <w:name w:val="Font Style150"/>
    <w:rsid w:val="0029169F"/>
    <w:rPr>
      <w:rFonts w:ascii="Times New Roman" w:hAnsi="Times New Roman" w:cs="Times New Roman"/>
      <w:color w:val="000000"/>
      <w:sz w:val="22"/>
      <w:szCs w:val="22"/>
    </w:rPr>
  </w:style>
  <w:style w:type="paragraph" w:customStyle="1" w:styleId="28">
    <w:name w:val="Стиль Заголовок 2"/>
    <w:aliases w:val="Заголовок 2.1 + Arial курсив По левому краю Пе..."/>
    <w:basedOn w:val="2"/>
    <w:uiPriority w:val="99"/>
    <w:rsid w:val="0029169F"/>
    <w:pPr>
      <w:suppressAutoHyphens/>
      <w:spacing w:before="240" w:after="60"/>
      <w:ind w:firstLine="0"/>
      <w:contextualSpacing w:val="0"/>
      <w:jc w:val="left"/>
    </w:pPr>
    <w:rPr>
      <w:rFonts w:ascii="Cambria" w:eastAsia="Calibri" w:hAnsi="Cambria"/>
      <w:i/>
      <w:iCs/>
      <w:kern w:val="1"/>
      <w:szCs w:val="20"/>
      <w:lang w:eastAsia="ar-SA"/>
    </w:rPr>
  </w:style>
  <w:style w:type="paragraph" w:customStyle="1" w:styleId="f13">
    <w:name w:val="ОЋf1новной текст с отступом 3"/>
    <w:basedOn w:val="a0"/>
    <w:uiPriority w:val="99"/>
    <w:rsid w:val="0029169F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2916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next w:val="a0"/>
    <w:link w:val="afff"/>
    <w:uiPriority w:val="10"/>
    <w:qFormat/>
    <w:rsid w:val="002916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">
    <w:name w:val="Заголовок Знак"/>
    <w:basedOn w:val="a1"/>
    <w:link w:val="afb"/>
    <w:uiPriority w:val="10"/>
    <w:rsid w:val="0029169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etcentralizatciy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vzaimootnoshe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globalizatciy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vovl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4BF27-D06C-4E75-896D-9055D77A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70</Pages>
  <Words>28300</Words>
  <Characters>161316</Characters>
  <Application>Microsoft Office Word</Application>
  <DocSecurity>0</DocSecurity>
  <Lines>1344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С. Мовсесян</dc:creator>
  <cp:keywords/>
  <dc:description/>
  <cp:lastModifiedBy>Марина С. Мовсесян</cp:lastModifiedBy>
  <cp:revision>2</cp:revision>
  <dcterms:created xsi:type="dcterms:W3CDTF">2021-06-30T12:41:00Z</dcterms:created>
  <dcterms:modified xsi:type="dcterms:W3CDTF">2021-06-30T13:31:00Z</dcterms:modified>
</cp:coreProperties>
</file>