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A6" w:rsidRPr="00261017" w:rsidRDefault="004C71A6" w:rsidP="004C71A6">
      <w:pPr>
        <w:jc w:val="both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261017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Часто задаваемые вопросы от поступающих в бакалавриат: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Чем отличается внутреннее вступительное испытание (ВВИ) от дополнительного вступительного испытания (ДВИ)?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71A6">
        <w:rPr>
          <w:rFonts w:ascii="Times New Roman" w:hAnsi="Times New Roman" w:cs="Times New Roman"/>
          <w:sz w:val="28"/>
          <w:szCs w:val="28"/>
        </w:rPr>
        <w:t xml:space="preserve">ВВИ проводятся Академией самостоятельно для лиц, указанных в п.2.7 Правил приема (лишь для некоторых категорий поступающих). </w:t>
      </w:r>
      <w:r w:rsidRPr="004C71A6">
        <w:rPr>
          <w:rFonts w:ascii="Times New Roman" w:hAnsi="Times New Roman" w:cs="Times New Roman"/>
          <w:b/>
          <w:sz w:val="28"/>
          <w:szCs w:val="28"/>
          <w:u w:val="single"/>
        </w:rPr>
        <w:t>ДВИ в Академии не проводится</w:t>
      </w:r>
      <w:r w:rsidRPr="004C71A6">
        <w:rPr>
          <w:rFonts w:ascii="Times New Roman" w:hAnsi="Times New Roman" w:cs="Times New Roman"/>
          <w:sz w:val="28"/>
          <w:szCs w:val="28"/>
        </w:rPr>
        <w:t xml:space="preserve">; этот экзамен – творческой и (или) профессиональной направленности - дополнительно сдается в некоторых ВУЗах ВСЕМИ абитуриентами, и его результаты учитываются при ранжировании списков поступающих.  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Можно ли участвовать в конкурсе на поступление на оба факультета?</w:t>
      </w:r>
    </w:p>
    <w:p w:rsidR="004C71A6" w:rsidRPr="004C71A6" w:rsidRDefault="004C71A6" w:rsidP="004C71A6">
      <w:pPr>
        <w:pStyle w:val="a3"/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- Да, можно при условии, что у поступающего имеются действующие результаты ЕГЭ / поступающий сдал внутренние вступительные испытания по необходимым на оба факультета предметам. Заявить о своем намерении необходимо при подаче заявления, чтобы баллы поступающего сразу отображались в обоих ранжированных списках, а сам абитуриент – участвовал в обоих конкурсах. Обращаем Ваше внимание, что внесение изменений в </w:t>
      </w:r>
      <w:r w:rsidRPr="004C71A6">
        <w:rPr>
          <w:rFonts w:ascii="Times New Roman" w:hAnsi="Times New Roman" w:cs="Times New Roman"/>
          <w:i/>
          <w:sz w:val="28"/>
          <w:szCs w:val="28"/>
        </w:rPr>
        <w:t xml:space="preserve"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</w:r>
      <w:r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(ФИС ГИА и приема), </w:t>
      </w:r>
      <w:r w:rsidR="00C309EE">
        <w:rPr>
          <w:rFonts w:ascii="Times New Roman" w:hAnsi="Times New Roman" w:cs="Times New Roman"/>
          <w:b/>
          <w:i/>
          <w:sz w:val="28"/>
          <w:szCs w:val="28"/>
        </w:rPr>
        <w:t>куда</w:t>
      </w:r>
      <w:r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Приемной комиссией ежедневно </w:t>
      </w:r>
      <w:r w:rsidR="00C309EE">
        <w:rPr>
          <w:rFonts w:ascii="Times New Roman" w:hAnsi="Times New Roman" w:cs="Times New Roman"/>
          <w:b/>
          <w:i/>
          <w:sz w:val="28"/>
          <w:szCs w:val="28"/>
        </w:rPr>
        <w:t>направляются</w:t>
      </w:r>
      <w:r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данные поступающ</w:t>
      </w:r>
      <w:r w:rsidR="00C309EE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4C71A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C7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1A6">
        <w:rPr>
          <w:rFonts w:ascii="Times New Roman" w:hAnsi="Times New Roman" w:cs="Times New Roman"/>
          <w:sz w:val="28"/>
          <w:szCs w:val="28"/>
        </w:rPr>
        <w:t xml:space="preserve">невозможно.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Можно ли подать документы и на бюджетную, и на договорную основы одновременно?</w:t>
      </w:r>
    </w:p>
    <w:p w:rsidR="004C71A6" w:rsidRDefault="004C71A6" w:rsidP="004C71A6">
      <w:pPr>
        <w:pStyle w:val="a3"/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- Да, можно. Но сделать это необходимо именно в момент подачи документов, чтобы баллы поступающего сразу отображались в обоих ранжированных списках, а сам абитуриент – участвовал в обоих конкурсах. Обращаем Ваше внимание, что внесение изменений в </w:t>
      </w:r>
      <w:r w:rsidRPr="004C71A6">
        <w:rPr>
          <w:rFonts w:ascii="Times New Roman" w:hAnsi="Times New Roman" w:cs="Times New Roman"/>
          <w:i/>
          <w:sz w:val="28"/>
          <w:szCs w:val="28"/>
        </w:rPr>
        <w:t xml:space="preserve"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</w:t>
      </w:r>
      <w:r w:rsidRPr="004C71A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обучающихся, освоивших основные образовательные программы основного общего и среднего общего образования </w:t>
      </w:r>
      <w:r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(ФИС ГИА и приема), </w:t>
      </w:r>
      <w:r w:rsidR="00C309EE">
        <w:rPr>
          <w:rFonts w:ascii="Times New Roman" w:hAnsi="Times New Roman" w:cs="Times New Roman"/>
          <w:b/>
          <w:i/>
          <w:sz w:val="28"/>
          <w:szCs w:val="28"/>
        </w:rPr>
        <w:t>куда</w:t>
      </w:r>
      <w:r w:rsidR="00C309EE"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Приемной комиссией ежедневно </w:t>
      </w:r>
      <w:r w:rsidR="00C309EE">
        <w:rPr>
          <w:rFonts w:ascii="Times New Roman" w:hAnsi="Times New Roman" w:cs="Times New Roman"/>
          <w:b/>
          <w:i/>
          <w:sz w:val="28"/>
          <w:szCs w:val="28"/>
        </w:rPr>
        <w:t>направляются</w:t>
      </w:r>
      <w:r w:rsidR="00C309EE"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данные поступающ</w:t>
      </w:r>
      <w:r w:rsidR="00C309EE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C309EE" w:rsidRPr="004C71A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71A6">
        <w:rPr>
          <w:rFonts w:ascii="Times New Roman" w:hAnsi="Times New Roman" w:cs="Times New Roman"/>
          <w:sz w:val="28"/>
          <w:szCs w:val="28"/>
        </w:rPr>
        <w:t xml:space="preserve">невозможно. </w:t>
      </w:r>
    </w:p>
    <w:p w:rsidR="00A32746" w:rsidRPr="00A32746" w:rsidRDefault="00A32746" w:rsidP="00A32746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Учитывается ли портфолио при подаче документов?</w:t>
      </w:r>
      <w:r w:rsidR="004D4A62" w:rsidRPr="004D4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D4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Добавляются ли баллы за </w:t>
      </w:r>
      <w:proofErr w:type="spellStart"/>
      <w:r w:rsidR="004D4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волонтерство</w:t>
      </w:r>
      <w:proofErr w:type="spellEnd"/>
      <w:r w:rsidR="004D4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? </w:t>
      </w:r>
    </w:p>
    <w:p w:rsidR="00A32746" w:rsidRPr="00A32746" w:rsidRDefault="004D4A62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Нет, не учитывается, баллы не добавляются. </w:t>
      </w:r>
    </w:p>
    <w:p w:rsidR="00A32746" w:rsidRPr="00A32746" w:rsidRDefault="00A32746" w:rsidP="00A32746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Есть ли у Вас военная кафедра?</w:t>
      </w:r>
    </w:p>
    <w:p w:rsidR="00A32746" w:rsidRPr="00A32746" w:rsidRDefault="00A32746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Нет. Академия предоставляет отсрочку от армии на весь период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очной форме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2746" w:rsidRPr="00A32746" w:rsidRDefault="00A32746" w:rsidP="00A32746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Возможен ли перевод с договорной основы обучения на бюджетную?</w:t>
      </w:r>
    </w:p>
    <w:p w:rsidR="00A32746" w:rsidRPr="00A32746" w:rsidRDefault="00A32746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Да. При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освобождении 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бюджетного места в период обучения</w:t>
      </w:r>
      <w:r w:rsidR="00E34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сессии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4A62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студент, обучающийся на договорной основе и занимающий верхнюю позицию в рейтинге,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4A6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переведен на бюджетную основу обучения в соответствии с </w:t>
      </w:r>
      <w:r w:rsidR="004D4A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Положением о порядке перевода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2746" w:rsidRPr="00A32746" w:rsidRDefault="00A32746" w:rsidP="00A32746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Академия является государственным учебным заведением?</w:t>
      </w:r>
    </w:p>
    <w:p w:rsidR="00A32746" w:rsidRPr="00A32746" w:rsidRDefault="004D4A62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Да, Академия является Федеральным государственным бюджетным образовательным учреждением высшего образования.</w:t>
      </w:r>
    </w:p>
    <w:p w:rsidR="00A32746" w:rsidRPr="00A32746" w:rsidRDefault="00A32746" w:rsidP="00A32746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Можно ли подать документы, когда известны ещё не все результаты ЕГЭ?</w:t>
      </w:r>
    </w:p>
    <w:p w:rsidR="00A32746" w:rsidRPr="00A32746" w:rsidRDefault="004D4A62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Нет, так делать не нужно. </w:t>
      </w:r>
      <w:r w:rsidR="009C7EC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дождаться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всех результатов ЕГЭ, а потом </w:t>
      </w:r>
      <w:r w:rsidR="009C7E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подавать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документы, так как в заявлении указ</w:t>
      </w:r>
      <w:r w:rsidR="009C7EC1">
        <w:rPr>
          <w:rFonts w:ascii="Times New Roman" w:eastAsia="Times New Roman" w:hAnsi="Times New Roman" w:cs="Times New Roman"/>
          <w:sz w:val="28"/>
          <w:szCs w:val="24"/>
          <w:lang w:eastAsia="ru-RU"/>
        </w:rPr>
        <w:t>ываются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</w:t>
      </w:r>
      <w:r w:rsidR="009C7EC1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баллы ЕГЭ, затем данные передаются в ФИС ГИА и приема.</w:t>
      </w:r>
    </w:p>
    <w:p w:rsidR="00A32746" w:rsidRPr="00A32746" w:rsidRDefault="00A32746" w:rsidP="00A32746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Можно ли использовать материнский капитал </w:t>
      </w:r>
      <w:r w:rsidR="004D4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</w:t>
      </w: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оплат</w:t>
      </w:r>
      <w:r w:rsidR="004D4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обучения?</w:t>
      </w:r>
    </w:p>
    <w:p w:rsidR="00A32746" w:rsidRPr="00A32746" w:rsidRDefault="004D4A62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Да, можно. Для оформления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соответствующих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 необходимо обратиться в территориальное отделение Пенсионного фонда.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Обращаем Ваше внимание, что делать это нужно заблаговременно, т.к. перечисление средств Пенсионным фондом на счет Академии занимает, как правило, длительный срок, а зачисление прошедшего по конкурсу на договорную основу обучения возможно только после поступления средств на счет Академии. </w:t>
      </w:r>
    </w:p>
    <w:p w:rsidR="00A32746" w:rsidRPr="00A32746" w:rsidRDefault="00A32746" w:rsidP="00A32746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Граждане каких государств, кроме России, могут участвовать в конкурсе на бюджетные места?</w:t>
      </w:r>
    </w:p>
    <w:p w:rsidR="00A32746" w:rsidRPr="00A32746" w:rsidRDefault="00265325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Соглашением о предоставлении равных прав граждан государств-участников Договора об углублении интеграции в экономической и гуманитарных областях от 29 марта 1996 года на 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поступление в государственные высшие учебные заведения наравне с гражданами Российской Федерации принимаются граждане Республики Беларусь, Республики Казахстан, </w:t>
      </w:r>
      <w:proofErr w:type="spellStart"/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Кыргызской</w:t>
      </w:r>
      <w:proofErr w:type="spellEnd"/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Республики, а также Республики Таджикистан.</w:t>
      </w:r>
    </w:p>
    <w:p w:rsidR="00A32746" w:rsidRPr="00A32746" w:rsidRDefault="00A32746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в конкурсе на места, финансируемые за счет средств федерального бюджета, могут участвовать иностранные абитуриенты других государств, признанные соотечественниками</w:t>
      </w:r>
      <w:r w:rsidR="002653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рубежом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2746" w:rsidRPr="00A32746" w:rsidRDefault="00A32746" w:rsidP="00A32746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Нужна ли при подаче документов справка формы 086/у?</w:t>
      </w:r>
      <w:r w:rsidR="002653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32746" w:rsidRPr="00A32746" w:rsidRDefault="00265325" w:rsidP="00A32746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Справка формы 086/у </w:t>
      </w:r>
      <w:r w:rsidR="00A32746"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понадобится, но чуть позже: при заселении в общежитие и для занятий физкультурой. На этапе подачи документов она не нужна.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Есть ли вечерняя или заочная форма обучения?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- Нет. В 2020 году набор в бакалавриат Академии ведется только на очную (дневную) форму обучения. </w:t>
      </w:r>
      <w:r>
        <w:rPr>
          <w:rFonts w:ascii="Times New Roman" w:hAnsi="Times New Roman" w:cs="Times New Roman"/>
          <w:sz w:val="28"/>
          <w:szCs w:val="28"/>
        </w:rPr>
        <w:t xml:space="preserve">Срок обучения – 4 года.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Какие иностранные языки можно сдавать в качестве внутреннего вступительного испытания?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- При наличии права поступать по результатам внутренних вступительных испытаний абитуриент может сдавать на выбор английский, немецкий, французский, испанский или китайский язык.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Какой уровень знаний необходимо продемонстрировать поступающему по внутренним вступительным испытаниям?</w:t>
      </w:r>
    </w:p>
    <w:p w:rsid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- При формировании программ вступительных испытаний в бакалавриат Академия руководствуется следующим: </w:t>
      </w:r>
    </w:p>
    <w:p w:rsid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4C71A6"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вступительных испытаний формируются на основе федерального государственного образовательного стандарта среднего общего образования,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C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4C71A6"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вступительных испытаний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предметам; 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sym w:font="Symbol" w:char="F0B7"/>
      </w:r>
      <w:r w:rsidRPr="004C71A6">
        <w:rPr>
          <w:rFonts w:ascii="Times New Roman" w:hAnsi="Times New Roman" w:cs="Times New Roman"/>
          <w:sz w:val="28"/>
          <w:szCs w:val="28"/>
        </w:rPr>
        <w:t xml:space="preserve"> программы вступительных испытаний, проводимых для поступающих на базе профессионального образования, формируются на основе федерального государственного образовательного стандарта среднего общего образования, федерального государственного образовательного стандарта основного общего образования и (или) соответствующих </w:t>
      </w:r>
      <w:r w:rsidRPr="004C71A6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образовательных стандартов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C71A6">
        <w:rPr>
          <w:rFonts w:ascii="Times New Roman" w:hAnsi="Times New Roman" w:cs="Times New Roman"/>
          <w:sz w:val="28"/>
          <w:szCs w:val="28"/>
        </w:rPr>
        <w:t>.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Ознакомиться с требованиями, примерными заданиями и списком рекомендуемой литературы для самоподготовки можно на официальном сайте Академии </w:t>
      </w:r>
      <w:hyperlink r:id="rId5" w:history="1">
        <w:r w:rsidRPr="004C71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C71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71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dipacademy</w:t>
        </w:r>
        <w:proofErr w:type="spellEnd"/>
        <w:r w:rsidRPr="004C71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71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C71A6">
        <w:rPr>
          <w:rFonts w:ascii="Times New Roman" w:hAnsi="Times New Roman" w:cs="Times New Roman"/>
          <w:sz w:val="28"/>
          <w:szCs w:val="28"/>
        </w:rPr>
        <w:t xml:space="preserve"> в разделе «Поступление – Бакалавриат» (файлы справа).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Мы хотим поступать к Вам в следующем году. Какие подготовительные курсы предлагает Академия?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>- Т.к. в Дипломатической академии МИД России не проводится дополнительное вступительное испытание (</w:t>
      </w:r>
      <w:r w:rsidRPr="004C71A6">
        <w:rPr>
          <w:rFonts w:ascii="Times New Roman" w:hAnsi="Times New Roman" w:cs="Times New Roman"/>
          <w:i/>
          <w:sz w:val="28"/>
          <w:szCs w:val="28"/>
        </w:rPr>
        <w:t xml:space="preserve">ДВИ; не путать с ВВИ – внутренним вступительным испытанием – </w:t>
      </w:r>
      <w:proofErr w:type="spellStart"/>
      <w:r w:rsidRPr="004C71A6">
        <w:rPr>
          <w:rFonts w:ascii="Times New Roman" w:hAnsi="Times New Roman" w:cs="Times New Roman"/>
          <w:i/>
          <w:sz w:val="28"/>
          <w:szCs w:val="28"/>
        </w:rPr>
        <w:t>см.вопрос</w:t>
      </w:r>
      <w:proofErr w:type="spellEnd"/>
      <w:r w:rsidRPr="004C71A6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Pr="004C71A6">
        <w:rPr>
          <w:rFonts w:ascii="Times New Roman" w:hAnsi="Times New Roman" w:cs="Times New Roman"/>
          <w:sz w:val="28"/>
          <w:szCs w:val="28"/>
        </w:rPr>
        <w:t xml:space="preserve">), наша </w:t>
      </w:r>
      <w:proofErr w:type="spellStart"/>
      <w:r w:rsidRPr="004C71A6">
        <w:rPr>
          <w:rFonts w:ascii="Times New Roman" w:hAnsi="Times New Roman" w:cs="Times New Roman"/>
          <w:sz w:val="28"/>
          <w:szCs w:val="28"/>
        </w:rPr>
        <w:t>довузовская</w:t>
      </w:r>
      <w:proofErr w:type="spellEnd"/>
      <w:r w:rsidRPr="004C71A6">
        <w:rPr>
          <w:rFonts w:ascii="Times New Roman" w:hAnsi="Times New Roman" w:cs="Times New Roman"/>
          <w:sz w:val="28"/>
          <w:szCs w:val="28"/>
        </w:rPr>
        <w:t xml:space="preserve"> подготовка для поступающих в бакалавриат представлена в формате подготовки к ЕГЭ</w:t>
      </w:r>
      <w:r>
        <w:rPr>
          <w:rFonts w:ascii="Times New Roman" w:hAnsi="Times New Roman" w:cs="Times New Roman"/>
          <w:sz w:val="28"/>
          <w:szCs w:val="28"/>
        </w:rPr>
        <w:t xml:space="preserve"> (ВВИ)</w:t>
      </w:r>
      <w:r w:rsidRPr="004C71A6">
        <w:rPr>
          <w:rFonts w:ascii="Times New Roman" w:hAnsi="Times New Roman" w:cs="Times New Roman"/>
          <w:sz w:val="28"/>
          <w:szCs w:val="28"/>
        </w:rPr>
        <w:t>. Занятия проходят с 17:00, что очень удобно школ</w:t>
      </w:r>
      <w:r>
        <w:rPr>
          <w:rFonts w:ascii="Times New Roman" w:hAnsi="Times New Roman" w:cs="Times New Roman"/>
          <w:sz w:val="28"/>
          <w:szCs w:val="28"/>
        </w:rPr>
        <w:t xml:space="preserve">ьникам. Занятия проходят в здании Академии на Остоженке, в двух минутах пешком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Парк Культуры. П</w:t>
      </w:r>
      <w:r w:rsidRPr="004C71A6">
        <w:rPr>
          <w:rFonts w:ascii="Times New Roman" w:hAnsi="Times New Roman" w:cs="Times New Roman"/>
          <w:sz w:val="28"/>
          <w:szCs w:val="28"/>
        </w:rPr>
        <w:t xml:space="preserve">реподаватели курсов – эксперты ЕГЭ, ежегодно подтверждающие свои профессионализм и высокий уровень владения предметом. 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Подробнее об этом Вы можете почитать на официальном сайте Академии </w:t>
      </w:r>
      <w:hyperlink r:id="rId6" w:history="1">
        <w:r w:rsidRPr="004C71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C71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71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dipacademy</w:t>
        </w:r>
        <w:proofErr w:type="spellEnd"/>
        <w:r w:rsidRPr="004C71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71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C71A6">
        <w:rPr>
          <w:rFonts w:ascii="Times New Roman" w:hAnsi="Times New Roman" w:cs="Times New Roman"/>
          <w:sz w:val="28"/>
          <w:szCs w:val="28"/>
        </w:rPr>
        <w:t xml:space="preserve"> в разделе «Поступление – </w:t>
      </w:r>
      <w:proofErr w:type="spellStart"/>
      <w:r w:rsidRPr="004C71A6">
        <w:rPr>
          <w:rFonts w:ascii="Times New Roman" w:hAnsi="Times New Roman" w:cs="Times New Roman"/>
          <w:sz w:val="28"/>
          <w:szCs w:val="28"/>
        </w:rPr>
        <w:t>Довузовская</w:t>
      </w:r>
      <w:proofErr w:type="spellEnd"/>
      <w:r w:rsidRPr="004C71A6">
        <w:rPr>
          <w:rFonts w:ascii="Times New Roman" w:hAnsi="Times New Roman" w:cs="Times New Roman"/>
          <w:sz w:val="28"/>
          <w:szCs w:val="28"/>
        </w:rPr>
        <w:t xml:space="preserve"> подготовка» («Курсы подготовки к сдаче ЕГЭ»). </w:t>
      </w:r>
      <w:r w:rsidRPr="004C71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Предоставляется ли общежитие</w:t>
      </w:r>
      <w:r w:rsidR="00C309EE">
        <w:rPr>
          <w:rFonts w:ascii="Times New Roman" w:hAnsi="Times New Roman" w:cs="Times New Roman"/>
          <w:b/>
          <w:sz w:val="28"/>
          <w:szCs w:val="28"/>
        </w:rPr>
        <w:t xml:space="preserve"> (и регистрация)</w:t>
      </w:r>
      <w:r w:rsidRPr="004C71A6">
        <w:rPr>
          <w:rFonts w:ascii="Times New Roman" w:hAnsi="Times New Roman" w:cs="Times New Roman"/>
          <w:b/>
          <w:sz w:val="28"/>
          <w:szCs w:val="28"/>
        </w:rPr>
        <w:t xml:space="preserve"> иногородним </w:t>
      </w:r>
      <w:r w:rsidR="00C309EE">
        <w:rPr>
          <w:rFonts w:ascii="Times New Roman" w:hAnsi="Times New Roman" w:cs="Times New Roman"/>
          <w:b/>
          <w:sz w:val="28"/>
          <w:szCs w:val="28"/>
        </w:rPr>
        <w:t>слушателям подготовительных курсов</w:t>
      </w:r>
      <w:r w:rsidRPr="004C71A6">
        <w:rPr>
          <w:rFonts w:ascii="Times New Roman" w:hAnsi="Times New Roman" w:cs="Times New Roman"/>
          <w:b/>
          <w:sz w:val="28"/>
          <w:szCs w:val="28"/>
        </w:rPr>
        <w:t>?</w:t>
      </w:r>
    </w:p>
    <w:p w:rsid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>- Нет, не предоставля</w:t>
      </w:r>
      <w:r w:rsidR="00C309EE">
        <w:rPr>
          <w:rFonts w:ascii="Times New Roman" w:hAnsi="Times New Roman" w:cs="Times New Roman"/>
          <w:sz w:val="28"/>
          <w:szCs w:val="28"/>
        </w:rPr>
        <w:t>ю</w:t>
      </w:r>
      <w:r w:rsidRPr="004C71A6">
        <w:rPr>
          <w:rFonts w:ascii="Times New Roman" w:hAnsi="Times New Roman" w:cs="Times New Roman"/>
          <w:sz w:val="28"/>
          <w:szCs w:val="28"/>
        </w:rPr>
        <w:t>тся.</w:t>
      </w:r>
    </w:p>
    <w:p w:rsidR="00C309EE" w:rsidRPr="00C309EE" w:rsidRDefault="00C309EE" w:rsidP="00C309EE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Предоставляется ли общежитие иногородним абитуриентам на время сдачи вступительных испытаний (при наличии такого права)?</w:t>
      </w:r>
    </w:p>
    <w:p w:rsidR="00C309EE" w:rsidRPr="00C309EE" w:rsidRDefault="00C309EE" w:rsidP="00C309EE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  <w:r w:rsidRPr="00C309EE">
        <w:rPr>
          <w:rFonts w:ascii="Times New Roman" w:hAnsi="Times New Roman" w:cs="Times New Roman"/>
          <w:sz w:val="28"/>
          <w:szCs w:val="28"/>
        </w:rPr>
        <w:t>, не предоставляется.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У меня есть действующие результаты ЕГЭ, но баллы низкие. Могу ли я поступать по внутренним вступительным испытаниям?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- Нет, не можете. При наличии действующих результатов ЕГЭ абитуриент участвует в конкурсе с имеющимися баллами. Право сдавать ВВИ имеют лишь некоторые категории лиц, указанные в п.2.7 Правил приема в Академию.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Я претендую только на договорную основу, бюджет не рассматриваю. Можно ли сразу сдать оригинал аттестата, заключить договор, оплатить счет и быть спокойным, что мне гарантировано договорное место?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lastRenderedPageBreak/>
        <w:t xml:space="preserve">- Зачисление в Академию, в том числе и на договорную основу, проходит на конкурсной основе. </w:t>
      </w:r>
      <w:r w:rsidR="00C309EE">
        <w:rPr>
          <w:rFonts w:ascii="Times New Roman" w:hAnsi="Times New Roman" w:cs="Times New Roman"/>
          <w:sz w:val="28"/>
          <w:szCs w:val="28"/>
        </w:rPr>
        <w:t>П</w:t>
      </w:r>
      <w:r w:rsidRPr="004C71A6">
        <w:rPr>
          <w:rFonts w:ascii="Times New Roman" w:hAnsi="Times New Roman" w:cs="Times New Roman"/>
          <w:sz w:val="28"/>
          <w:szCs w:val="28"/>
        </w:rPr>
        <w:t xml:space="preserve">осле того, как Вы пройдете со своими баллами по конкурсу и увидите в ранжированном списке фразу «рекомендован(а) к зачислению» напротив своей фамилии, Вы можете сдать оригинал аттестата, подписать согласие на зачисление, заключить договор и получить счет на оплату.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Сколько языков изучается в бакалавриате в рамках учебного плана? Можно ли взять для изучения дополнительный? Каким образом распределяются языки?</w:t>
      </w:r>
    </w:p>
    <w:p w:rsidR="00895EBA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- </w:t>
      </w:r>
      <w:r w:rsidR="003D5B0A">
        <w:rPr>
          <w:rFonts w:ascii="Times New Roman" w:hAnsi="Times New Roman" w:cs="Times New Roman"/>
          <w:sz w:val="28"/>
          <w:szCs w:val="28"/>
        </w:rPr>
        <w:t>В рамках учебного плана с</w:t>
      </w:r>
      <w:r w:rsidRPr="004C71A6">
        <w:rPr>
          <w:rFonts w:ascii="Times New Roman" w:hAnsi="Times New Roman" w:cs="Times New Roman"/>
          <w:sz w:val="28"/>
          <w:szCs w:val="28"/>
        </w:rPr>
        <w:t xml:space="preserve">туденты бакалавриата изучают </w:t>
      </w:r>
      <w:r w:rsidRPr="00895EBA">
        <w:rPr>
          <w:rFonts w:ascii="Times New Roman" w:hAnsi="Times New Roman" w:cs="Times New Roman"/>
          <w:b/>
          <w:sz w:val="28"/>
          <w:szCs w:val="28"/>
        </w:rPr>
        <w:t>два иностранных языка</w:t>
      </w:r>
      <w:r w:rsidRPr="004C71A6">
        <w:rPr>
          <w:rFonts w:ascii="Times New Roman" w:hAnsi="Times New Roman" w:cs="Times New Roman"/>
          <w:sz w:val="28"/>
          <w:szCs w:val="28"/>
        </w:rPr>
        <w:t xml:space="preserve"> с первого </w:t>
      </w:r>
      <w:r w:rsidR="00C309EE">
        <w:rPr>
          <w:rFonts w:ascii="Times New Roman" w:hAnsi="Times New Roman" w:cs="Times New Roman"/>
          <w:sz w:val="28"/>
          <w:szCs w:val="28"/>
        </w:rPr>
        <w:t>года</w:t>
      </w:r>
      <w:r w:rsidRPr="004C71A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D5B0A">
        <w:rPr>
          <w:rFonts w:ascii="Times New Roman" w:hAnsi="Times New Roman" w:cs="Times New Roman"/>
          <w:sz w:val="28"/>
          <w:szCs w:val="28"/>
        </w:rPr>
        <w:t xml:space="preserve">: в первом семестре </w:t>
      </w:r>
      <w:r w:rsidR="003D5B0A">
        <w:rPr>
          <w:rFonts w:ascii="Times New Roman" w:hAnsi="Times New Roman" w:cs="Times New Roman"/>
          <w:sz w:val="28"/>
          <w:szCs w:val="28"/>
        </w:rPr>
        <w:t>с нуля</w:t>
      </w:r>
      <w:r w:rsidR="003D5B0A">
        <w:rPr>
          <w:rFonts w:ascii="Times New Roman" w:hAnsi="Times New Roman" w:cs="Times New Roman"/>
          <w:sz w:val="28"/>
          <w:szCs w:val="28"/>
        </w:rPr>
        <w:t xml:space="preserve"> </w:t>
      </w:r>
      <w:r w:rsidR="003D5B0A">
        <w:rPr>
          <w:rFonts w:ascii="Times New Roman" w:hAnsi="Times New Roman" w:cs="Times New Roman"/>
          <w:sz w:val="28"/>
          <w:szCs w:val="28"/>
        </w:rPr>
        <w:t>изучается</w:t>
      </w:r>
      <w:r w:rsidR="003D5B0A">
        <w:rPr>
          <w:rFonts w:ascii="Times New Roman" w:hAnsi="Times New Roman" w:cs="Times New Roman"/>
          <w:sz w:val="28"/>
          <w:szCs w:val="28"/>
        </w:rPr>
        <w:t xml:space="preserve"> первый язык, а со второго семестра – </w:t>
      </w:r>
      <w:r w:rsidR="00895EBA">
        <w:rPr>
          <w:rFonts w:ascii="Times New Roman" w:hAnsi="Times New Roman" w:cs="Times New Roman"/>
          <w:sz w:val="28"/>
          <w:szCs w:val="28"/>
        </w:rPr>
        <w:t xml:space="preserve">тот, которым студент </w:t>
      </w:r>
      <w:r w:rsidR="00895EBA">
        <w:rPr>
          <w:rFonts w:ascii="Times New Roman" w:hAnsi="Times New Roman" w:cs="Times New Roman"/>
          <w:sz w:val="28"/>
          <w:szCs w:val="28"/>
        </w:rPr>
        <w:t>владеет</w:t>
      </w:r>
      <w:r w:rsidR="00895EBA">
        <w:rPr>
          <w:rFonts w:ascii="Times New Roman" w:hAnsi="Times New Roman" w:cs="Times New Roman"/>
          <w:sz w:val="28"/>
          <w:szCs w:val="28"/>
        </w:rPr>
        <w:t xml:space="preserve"> на среднем и более высоком уровне. Как правило, вторым языком дают тот, который </w:t>
      </w:r>
      <w:r w:rsidR="00895EBA">
        <w:rPr>
          <w:rFonts w:ascii="Times New Roman" w:hAnsi="Times New Roman" w:cs="Times New Roman"/>
          <w:sz w:val="28"/>
          <w:szCs w:val="28"/>
        </w:rPr>
        <w:t xml:space="preserve">сдавался </w:t>
      </w:r>
      <w:r w:rsidR="00895EBA">
        <w:rPr>
          <w:rFonts w:ascii="Times New Roman" w:hAnsi="Times New Roman" w:cs="Times New Roman"/>
          <w:sz w:val="28"/>
          <w:szCs w:val="28"/>
        </w:rPr>
        <w:t>обучающимся по</w:t>
      </w:r>
      <w:r w:rsidR="003D5B0A">
        <w:rPr>
          <w:rFonts w:ascii="Times New Roman" w:hAnsi="Times New Roman" w:cs="Times New Roman"/>
          <w:sz w:val="28"/>
          <w:szCs w:val="28"/>
        </w:rPr>
        <w:t xml:space="preserve"> ЕГЭ</w:t>
      </w:r>
      <w:r w:rsidR="00895EBA">
        <w:rPr>
          <w:rFonts w:ascii="Times New Roman" w:hAnsi="Times New Roman" w:cs="Times New Roman"/>
          <w:sz w:val="28"/>
          <w:szCs w:val="28"/>
        </w:rPr>
        <w:t xml:space="preserve"> (ВВИ)</w:t>
      </w:r>
      <w:r w:rsidR="003D5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Учебный план достаточно плотный, заниматься нужно будет много и интенсивно. Однако при желании </w:t>
      </w:r>
      <w:r w:rsidR="009A3ADB">
        <w:rPr>
          <w:rFonts w:ascii="Times New Roman" w:hAnsi="Times New Roman" w:cs="Times New Roman"/>
          <w:sz w:val="28"/>
          <w:szCs w:val="28"/>
        </w:rPr>
        <w:t xml:space="preserve">после первого года обучения с разрешения декана (при отсутствии задолженностей по основным языкам) </w:t>
      </w:r>
      <w:r w:rsidRPr="004C71A6">
        <w:rPr>
          <w:rFonts w:ascii="Times New Roman" w:hAnsi="Times New Roman" w:cs="Times New Roman"/>
          <w:sz w:val="28"/>
          <w:szCs w:val="28"/>
        </w:rPr>
        <w:t xml:space="preserve">студент может взять для изучения </w:t>
      </w:r>
      <w:r w:rsidR="00C309EE">
        <w:rPr>
          <w:rFonts w:ascii="Times New Roman" w:hAnsi="Times New Roman" w:cs="Times New Roman"/>
          <w:sz w:val="28"/>
          <w:szCs w:val="28"/>
        </w:rPr>
        <w:t>дополнительный</w:t>
      </w:r>
      <w:r w:rsidRPr="004C71A6">
        <w:rPr>
          <w:rFonts w:ascii="Times New Roman" w:hAnsi="Times New Roman" w:cs="Times New Roman"/>
          <w:sz w:val="28"/>
          <w:szCs w:val="28"/>
        </w:rPr>
        <w:t xml:space="preserve"> иностранный язык, за </w:t>
      </w:r>
      <w:r w:rsidR="00C309EE">
        <w:rPr>
          <w:rFonts w:ascii="Times New Roman" w:hAnsi="Times New Roman" w:cs="Times New Roman"/>
          <w:sz w:val="28"/>
          <w:szCs w:val="28"/>
        </w:rPr>
        <w:t>отдельную</w:t>
      </w:r>
      <w:r w:rsidRPr="004C71A6">
        <w:rPr>
          <w:rFonts w:ascii="Times New Roman" w:hAnsi="Times New Roman" w:cs="Times New Roman"/>
          <w:sz w:val="28"/>
          <w:szCs w:val="28"/>
        </w:rPr>
        <w:t xml:space="preserve"> плату. Для этого ему необходимо </w:t>
      </w:r>
      <w:bookmarkStart w:id="0" w:name="_GoBack"/>
      <w:bookmarkEnd w:id="0"/>
      <w:r w:rsidRPr="004C71A6">
        <w:rPr>
          <w:rFonts w:ascii="Times New Roman" w:hAnsi="Times New Roman" w:cs="Times New Roman"/>
          <w:sz w:val="28"/>
          <w:szCs w:val="28"/>
        </w:rPr>
        <w:t xml:space="preserve">обратиться в Центр изучения иностранных языков Дипломатической академии МИД России. 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 xml:space="preserve">В Академии работают 7 кафедр иностранных языков, в том числе редких. 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>Распределение иностранных языков происходит</w:t>
      </w:r>
      <w:r w:rsidR="00C309EE">
        <w:rPr>
          <w:rFonts w:ascii="Times New Roman" w:hAnsi="Times New Roman" w:cs="Times New Roman"/>
          <w:sz w:val="28"/>
          <w:szCs w:val="28"/>
        </w:rPr>
        <w:t xml:space="preserve"> </w:t>
      </w:r>
      <w:r w:rsidRPr="004C71A6">
        <w:rPr>
          <w:rFonts w:ascii="Times New Roman" w:hAnsi="Times New Roman" w:cs="Times New Roman"/>
          <w:sz w:val="28"/>
          <w:szCs w:val="28"/>
        </w:rPr>
        <w:t xml:space="preserve">при очной встрече с деканом, где </w:t>
      </w:r>
      <w:r w:rsidR="00C309EE">
        <w:rPr>
          <w:rFonts w:ascii="Times New Roman" w:hAnsi="Times New Roman" w:cs="Times New Roman"/>
          <w:sz w:val="28"/>
          <w:szCs w:val="28"/>
        </w:rPr>
        <w:t>поступившие</w:t>
      </w:r>
      <w:r w:rsidRPr="004C71A6">
        <w:rPr>
          <w:rFonts w:ascii="Times New Roman" w:hAnsi="Times New Roman" w:cs="Times New Roman"/>
          <w:sz w:val="28"/>
          <w:szCs w:val="28"/>
        </w:rPr>
        <w:t xml:space="preserve"> высказывают свои пожелания. </w:t>
      </w:r>
      <w:r w:rsidR="00C309EE">
        <w:rPr>
          <w:rFonts w:ascii="Times New Roman" w:hAnsi="Times New Roman" w:cs="Times New Roman"/>
          <w:sz w:val="28"/>
          <w:szCs w:val="28"/>
        </w:rPr>
        <w:t>Как правило,</w:t>
      </w:r>
      <w:r w:rsidRPr="004C71A6">
        <w:rPr>
          <w:rFonts w:ascii="Times New Roman" w:hAnsi="Times New Roman" w:cs="Times New Roman"/>
          <w:sz w:val="28"/>
          <w:szCs w:val="28"/>
        </w:rPr>
        <w:t xml:space="preserve"> деканат идет им навстречу. 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 xml:space="preserve">Как поступить по квоте целевого приема? Куда обратиться? 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>- Академия проводит прием на целевое обучение в соответствии с Постановлением Правительства РФ от 21 марта 2019 г. № 302 «О целевом обучении по образовательным программам среднего профессионального и высшего образования» в пределах целевой квоты по специальностям, направлениям подготовки, входящим в перечень, определяемый Правительством Российской Федерации.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статьи 71.1. Федерального закона №273-ФЗ (далее 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:rsidR="004C71A6" w:rsidRP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lastRenderedPageBreak/>
        <w:t>При подаче заявления о приеме на целевое обучение поступающий представляет помимо документов, указанных в пункте 2.23 Правил приема в Академию в 2020 году,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>Прием на целевое обучение в интересах федеральных государственных органов осуществляется при наличии в организации информации о заключенном договоре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копии договора о целевом обучении.</w:t>
      </w:r>
    </w:p>
    <w:p w:rsidR="004C71A6" w:rsidRPr="004C71A6" w:rsidRDefault="004C71A6" w:rsidP="004C71A6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Какие возможности трудоустройства есть у Ваших выпускников?</w:t>
      </w:r>
    </w:p>
    <w:p w:rsidR="004C71A6" w:rsidRDefault="004C71A6" w:rsidP="004C71A6">
      <w:pPr>
        <w:spacing w:before="120" w:after="12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t>- Выпускники бакалавриата Дипломатической академии МИД России уже являются высококвалифицированными специалистами-международниками со знанием как минимум двух иностранных языков, они достаточно востребованы на рынке труда. Однако большинство наших выпускников продолжают обучение в магистратуре Академии (где также есть бюджетная основа обучения) с тем, чтобы получить более четкую квалификацию, освоив конкретную магистерскую программу. Область профессиональной деятельности магистров включает различные сферы международно-политического, экономического, научно-технического, информационного, политико-правового и культурного пространства мира, а также дипломатии, внешнеполитической деятельности Российской Федерации и международных связей российских регионов.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C71A6" w:rsidRDefault="004C71A6" w:rsidP="004C71A6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</w:p>
    <w:p w:rsidR="004C71A6" w:rsidRDefault="004C71A6" w:rsidP="004C71A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40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Уважаемые абитуриенты! </w:t>
      </w:r>
    </w:p>
    <w:p w:rsidR="004C71A6" w:rsidRPr="00F740BE" w:rsidRDefault="004C71A6" w:rsidP="004C71A6">
      <w:pPr>
        <w:spacing w:after="12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740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Если у Вас остались какие-либо вопросы, Вы всегда можете задать их по адресу электронной почты Приемной комиссии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Дипломатической академии МИД России </w:t>
      </w:r>
      <w:hyperlink r:id="rId7" w:history="1">
        <w:r w:rsidRPr="00F740BE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priem</w:t>
        </w:r>
        <w:r w:rsidRPr="00F740BE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</w:rPr>
          <w:t>.</w:t>
        </w:r>
        <w:r w:rsidRPr="00F740BE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kom</w:t>
        </w:r>
        <w:r w:rsidRPr="00F740BE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</w:rPr>
          <w:t>@</w:t>
        </w:r>
        <w:r w:rsidRPr="00F740BE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dipacademy</w:t>
        </w:r>
        <w:r w:rsidRPr="00F740BE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</w:rPr>
          <w:t>.</w:t>
        </w:r>
        <w:proofErr w:type="spellStart"/>
        <w:r w:rsidRPr="00F740BE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ru</w:t>
        </w:r>
        <w:proofErr w:type="spellEnd"/>
      </w:hyperlink>
      <w:r w:rsidRPr="00F740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151D6" w:rsidRDefault="009A3ADB"/>
    <w:sectPr w:rsidR="0001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6C17"/>
    <w:multiLevelType w:val="hybridMultilevel"/>
    <w:tmpl w:val="E3E20FE4"/>
    <w:lvl w:ilvl="0" w:tplc="CAFCD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63968"/>
    <w:multiLevelType w:val="hybridMultilevel"/>
    <w:tmpl w:val="443E9436"/>
    <w:lvl w:ilvl="0" w:tplc="FF2A9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93"/>
    <w:rsid w:val="00036693"/>
    <w:rsid w:val="001F03E7"/>
    <w:rsid w:val="00261017"/>
    <w:rsid w:val="00265325"/>
    <w:rsid w:val="002A3059"/>
    <w:rsid w:val="0034784A"/>
    <w:rsid w:val="003D5B0A"/>
    <w:rsid w:val="004C71A6"/>
    <w:rsid w:val="004D4A62"/>
    <w:rsid w:val="004E5568"/>
    <w:rsid w:val="00670281"/>
    <w:rsid w:val="00895EBA"/>
    <w:rsid w:val="009A3ADB"/>
    <w:rsid w:val="009C7EC1"/>
    <w:rsid w:val="00A32746"/>
    <w:rsid w:val="00BB3E47"/>
    <w:rsid w:val="00C246B0"/>
    <w:rsid w:val="00C309EE"/>
    <w:rsid w:val="00E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9446"/>
  <w15:chartTrackingRefBased/>
  <w15:docId w15:val="{C82925E3-D05B-4424-BDDD-7F2B15CB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7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.kom@dipacadem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academy.ru" TargetMode="External"/><Relationship Id="rId5" Type="http://schemas.openxmlformats.org/officeDocument/2006/relationships/hyperlink" Target="http://www.dipacadem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2D082AFF</Template>
  <TotalTime>141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Зуборев</dc:creator>
  <cp:keywords/>
  <dc:description/>
  <cp:lastModifiedBy>Мария А. Зуборева</cp:lastModifiedBy>
  <cp:revision>9</cp:revision>
  <dcterms:created xsi:type="dcterms:W3CDTF">2020-05-06T13:01:00Z</dcterms:created>
  <dcterms:modified xsi:type="dcterms:W3CDTF">2020-05-07T09:24:00Z</dcterms:modified>
</cp:coreProperties>
</file>