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8C" w:rsidRDefault="00401B8C" w:rsidP="00401B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АННОТАЦИИ </w:t>
      </w:r>
    </w:p>
    <w:p w:rsidR="00401B8C" w:rsidRDefault="00401B8C" w:rsidP="00401B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РАБОЧИХ ПРОГРАММ ДИСЦИПЛИН (МОДУЛЕЙ) ПО НАПРАВЛЕНИЮ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ПОДГОТОВКИ </w:t>
      </w:r>
      <w:r w:rsidR="00E07727">
        <w:rPr>
          <w:rFonts w:ascii="Times New Roman" w:eastAsia="Calibri" w:hAnsi="Times New Roman" w:cs="Times New Roman"/>
          <w:b/>
          <w:sz w:val="24"/>
          <w:szCs w:val="24"/>
        </w:rPr>
        <w:t xml:space="preserve"> 41.04.05</w:t>
      </w:r>
      <w:proofErr w:type="gramEnd"/>
      <w:r w:rsidR="00E0772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МЕЖДУНАРОДНЫЕ ОТНОШЕНИЯ, НАПРАВЛЕННОСТЬ </w:t>
      </w:r>
    </w:p>
    <w:p w:rsidR="00401B8C" w:rsidRPr="007D124B" w:rsidRDefault="00401B8C" w:rsidP="00401B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МИРОВАЯ ПОЛИТИКА И ГЛОБАЛЬНОЕ РАЗВИТИЕ</w:t>
      </w:r>
    </w:p>
    <w:p w:rsidR="00401B8C" w:rsidRDefault="00401B8C" w:rsidP="00401B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B8C" w:rsidRPr="007D124B" w:rsidRDefault="00401B8C" w:rsidP="0040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 ЯЗЫК»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владения иностранным языком как средством делового общения.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71643" w:rsidRPr="00971643" w:rsidRDefault="00971643" w:rsidP="0097164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выявление особенностей использования иностранного языка как средства коммуникации</w:t>
      </w:r>
    </w:p>
    <w:p w:rsidR="00971643" w:rsidRPr="00971643" w:rsidRDefault="00971643" w:rsidP="0097164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овладение стилистическими приемами 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этнорегиональными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особенностями использования основных речевых конструкций</w:t>
      </w:r>
    </w:p>
    <w:p w:rsidR="00971643" w:rsidRPr="00971643" w:rsidRDefault="00971643" w:rsidP="0097164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навыков устной речи и письменного изложения применительно к объектам и тематике международной направленности.</w:t>
      </w:r>
    </w:p>
    <w:p w:rsidR="00971643" w:rsidRPr="00971643" w:rsidRDefault="00971643" w:rsidP="00971643">
      <w:pPr>
        <w:spacing w:after="0" w:line="360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«Иностранный язык» относится к обязательным дисциплинам обязательной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71643" w:rsidRPr="00971643" w:rsidRDefault="00971643" w:rsidP="00971643">
      <w:pPr>
        <w:spacing w:after="0" w:line="360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Преподавание дисциплины основано на знаниях курсов «Современные концепции теории международных отношений», «Региональные подсистемы международных отношений в 21 веке», «Современная внешнеполитическая стратегия России и международные конфликты», способствует усвоению таких дисциплин как «Евроатлантический регион в мировом политическом процессе», «США в мировой политике», «Негосударственные участники мировой политики» и т.д., так как в процессе изучения этих дисциплин формируются универсальные и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971643" w:rsidRPr="00971643" w:rsidRDefault="00971643" w:rsidP="00971643">
      <w:pPr>
        <w:spacing w:after="0" w:line="360" w:lineRule="auto"/>
        <w:ind w:right="-2"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  <w:r w:rsidRPr="00971643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нормы, регулирующие социальную и этическую ответственность за принятые решения;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иностранный язык в качестве средства делового общения;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способы и приемы установления профессиональных контактов и развития профессионального общения, в том числе на иностранных языках;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меть: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вести политически корректной устную и письменную речь в рамках профессиональной тематики на русском и иностранных языках;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анализировать международно-политические проблемы, попадающих в фокус профессиональной деятельности;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использовать профессиональную терминологию и понятийный аппарат сферы международной деятельности на русском и иностранных языках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устанавливать профессиональные контакты, в том числе на иностранных языках.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ладеть: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 иностранными языками, как средством делового общения;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навыками политически корректной корпоративной культуры международного общения (формального и неформального), навыками нахождения компромиссов посредством переговоров;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навыками политически корректной устной и письменной речи в рамках профессиональной тематики на русском и иностранных языках;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 дисциплины: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648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289,3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(из них 128 – в первом семестре, 112 – во втором и 48 – в третьем семестре), 287,7 ч. составляет самостоятельная работа магистранта, контроль – 71 час.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очно-заочной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648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289,8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часа составляет контактная работа магистранта с преподавателем (из них 96 – в первом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семестре, 196 – во втором, 64 – в третьем семестре, 32 – в четвертом), 260,7 ч. составляет самостоятельная работа магистранта, контроль – 97,5 час.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содержания дисциплины</w:t>
      </w:r>
    </w:p>
    <w:p w:rsidR="00971643" w:rsidRPr="00971643" w:rsidRDefault="00971643" w:rsidP="00971643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Раздел 1. Введение в язык специальности.</w:t>
      </w:r>
    </w:p>
    <w:p w:rsidR="00971643" w:rsidRPr="00971643" w:rsidRDefault="00971643" w:rsidP="00971643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Раздел 2. Стилистические особенности профессионального языка. </w:t>
      </w:r>
    </w:p>
    <w:p w:rsidR="00971643" w:rsidRPr="00971643" w:rsidRDefault="00971643" w:rsidP="00971643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Раздел 2. Лексика и фразеология внешнеполитической деятельности.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(семинарские занятия), самостоятельная работа (подготовка к семинару, тесты, эссе).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Коптелова И.Е.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«ОСНОВНЫЕ ТЕНДЕНЦИИ МИРОВОГО РАЗВИТИЯ»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Цель: изучение всего спектра тенденции глобального развития, глобальных проблем, вызовов и угроз, а также стратегии изучения тенденции мирового развития и путей разрешения проблем современного глобального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овладение понятийным аппаратом глобальной проблематики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рассмотрение политических, экономических социальных и прочих аспектов глобальных процессов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Дисциплина «Основные тенденции мирового развития» относится к базовой части ОПОП ВО Б</w:t>
      </w:r>
      <w:proofErr w:type="gramStart"/>
      <w:r w:rsidRPr="00971643">
        <w:rPr>
          <w:rFonts w:ascii="Times New Roman" w:eastAsia="Times New Roman" w:hAnsi="Times New Roman" w:cs="Times New Roman"/>
          <w:sz w:val="24"/>
          <w:szCs w:val="24"/>
        </w:rPr>
        <w:t>1.О.</w:t>
      </w:r>
      <w:proofErr w:type="gramEnd"/>
      <w:r w:rsidRPr="00971643">
        <w:rPr>
          <w:rFonts w:ascii="Times New Roman" w:eastAsia="Times New Roman" w:hAnsi="Times New Roman" w:cs="Times New Roman"/>
          <w:sz w:val="24"/>
          <w:szCs w:val="24"/>
        </w:rPr>
        <w:t>02 программы магистратуры «Мировая политика и глобальное развитие». Она связана со следующими дисциплинами «Дипломатия: эволюция и современная практика», «Глобальная безопасность: новые вызовы и угрозы», «Внешнеполитический процесс современной России»,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ОПК-8.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ПК-1. </w:t>
      </w:r>
      <w:r w:rsidR="00DC6528">
        <w:rPr>
          <w:rFonts w:ascii="Times New Roman" w:eastAsia="Times New Roman" w:hAnsi="Times New Roman" w:cs="Times New Roman"/>
          <w:sz w:val="24"/>
          <w:szCs w:val="24"/>
        </w:rPr>
        <w:t>Способность п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основы организации исследовательских и проектных работ и управления коллективом;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основы владения современной оргтехникой, средствами связи, умением самостоятельно работать на компьютере и применять компьютерные технологии на уровне пользователя для решения профессиональных задач;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методы прикладного политического анализа современных международных процессов.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следовать нормам, принятым в профессиональном и научном общении при работе в российских и международных коллективах с целью решения профессиональных задач;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системно мыслить, выявлять международно-политические и дипломатические смысловые нагрузки, и значения проблем, попадающих в фокус профессиональной деятельности;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– навыками анализа основных мировоззренческих и методологических проблем,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в.т.ч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профессиональных задач в российских или международных коллективах;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– технологиями планирования деятельности в рамках работы в российских и международных коллективах по решению профессиональных задач;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– приемами и технологиями целеполагания,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целереализации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и оценки результатов деятельности по решению профессиональных задач;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приемами и технологиями обучения новым методам исследования, использования в профессиональной деятельности методов прикладного политического анализа современных международных процессов.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единицы,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20,5 часов составляет контактная работа магистранта с преподавателем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 занятия лекционного типа, 10 часов занятия семинарского типа, 0,5 - ИКР)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 52 ч. составляет самостоятельная работа магистранта, 35,5 ч. – контроль.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по очно-заочной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единицы,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20,5 часов составляет контактная работа магистранта с преподавателем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 занятия лекционного типа, 10 часов занятия семинарского типа, 0,5 - ИКР)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 52 ч. составляет самостоятельная работа магистранта, 35,5 ч. – контроль.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pacing w:val="-6"/>
          <w:sz w:val="24"/>
          <w:szCs w:val="24"/>
        </w:rPr>
        <w:t>Тема №1. Становление новой системы международных отношений и глобальные проблемы современности.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№2.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Мегатренды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и глобальные проблемы: история и эволюция понятий.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№3. Современные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мегатренды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политической экономии. Стратегия устойчивого развития. Проблема ликвидации отсталости и неравенства.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№4. Дискуссия о формах, особенностях и перспективах модернизации в различных странах.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№6. Экологические проблемы современного мира: осмысление и возможные пути решения.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№7. Проблема взаимодействия цивилизаций и культур в современном мире.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№8. «Информационное общество» как социально-политический проект будущего.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№9. Формирование новой системы международной (глобальной) безопасности.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№10. Современные международные конфликты. Международный терроризм и организованная преступность как глобальные угрозы.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(семинарские занятия, деловые игры), самостоятельная работа (подготовка к семинару, игре, тесты, кейсы).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модерирование, медиация направленной дискуссии, блиц-опрос, деловые ролевые игры, контрольная работа.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Неймарк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«ДИПЛОМАТИЯ: ЭВОЛЮЦИЯ И СОВРЕМЕННАЯ ПРАКТИКА»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теоретических основ дипломатии, национальных традиций и современных дипломатических систем.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ab/>
        <w:t>изучение формирования современной дипломатической системы в контексте трансформации международных отношений,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ab/>
        <w:t>анализ российской дипломатии как инструмента комплексной модернизации страны,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ab/>
        <w:t>обсуждение и анализ трудов и документов, имеющих концептуальное значение для современной дипломатии.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(модуля) в структуре ОПОП ВО: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«Дипломатия: эволюция и современная практика»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относится к базовой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». Она связана с дисциплинами «Основные тенденции мирового развития», «Современная внешнеполитическая стратегия России и международные конфликты», «Региональные подсистемы международных отношений в 21 веке»,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ОПК-2.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ПК-1. </w:t>
      </w:r>
      <w:r w:rsidR="00DC6528">
        <w:rPr>
          <w:rFonts w:ascii="Times New Roman" w:eastAsia="Times New Roman" w:hAnsi="Times New Roman" w:cs="Times New Roman"/>
          <w:sz w:val="24"/>
          <w:szCs w:val="24"/>
        </w:rPr>
        <w:t>Способность п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основы и нормы будущей профессиональной деятельности;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способы и приемы установления профессиональных контактов и развития профессионального общения, в том числе на иностранных языках;</w:t>
      </w:r>
    </w:p>
    <w:p w:rsidR="00971643" w:rsidRPr="00971643" w:rsidRDefault="00971643" w:rsidP="0097164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основы дипломатического протокола и этикета.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вести политически корректной устную и письменную речь в рамках профессиональной тематики на русском и иностранных языках;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вести диалог, переписку, переговоры на иностранном языке в рамках уровня поставленных задач для решения профессиональных вопросов;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использовать профессиональную терминологию и понятийный аппарат сферы международной деятельности на русском и иностранных языках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навыками вести диалог, переписку, переговоры на иностранном языке в рамках уровня поставленных задач для решения профессиональных вопросов;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техниками установления профессиональных контактов и развития профессионального общения, в том числе на иностранных языках;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навыками применения на практике знаний об основах дипломатического протокола и этикета.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 дисциплины: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 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зачетные единицы, 108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20,5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часов составляет контактная работа магистранта с преподавателем (10 часов занятия лекционного типа, 10 часа занятия семинарского типа, 0,5 - ИКР), 61 ч. составляет самостоятельная работа магистранта, 26,5 ч. - контроль.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очно-заочной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зачетные единицы, 108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20,5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часов составляет контактная работа магистранта с преподавателем (10 часов занятия лекционного типа, 10 часа занятия семинарского типа, 0,5 - ИКР), 61 ч. составляет самостоятельная работа магистранта, 26,5 ч. - контроль.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1. Дипломатия как наука и искусство. Теоретические основы дипломатии в трудах ее основоположников и последователей. Вклад России в теорию дипломатии.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4. Многосторонняя и двусторонняя дипломатия: функциональные и территориальные аспекты дипломатической деятельности. 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5. Дипломатия на евроатлантическом направлении.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6. Дипломатия на евразийском направлении.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7. Дипломатия в Азиатско-Тихоокеанском регионе.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8. Дипломатия на Среднем и Ближнем Востоке, в Африке и Латинской Америке.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9. Формирование современной дипломатической системы в контексте трансформации международных отношений.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10. Российская дипломатия как важный инструмент комплексной модернизации страны.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11.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игре, тесты).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модерирование, медиация направленной дискуссии, блиц-опрос, деловые ролевые игры, контрольная работа.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промежуточной аттестации –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к.и.н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профессор Иванов С.Е.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ИНФОРМАЦИОННО-КОММУНИКАЦИОННЫЕ ТЕХНОЛОГИИ И СТРАТЕГИЧЕСКОЕ УПРАВЛЕНИЕ»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971643" w:rsidRPr="00971643" w:rsidRDefault="00971643" w:rsidP="009716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магистрантам представление о методах работы с интеллектуальными системами поддержки принятия решений во внешней политике;</w:t>
      </w:r>
    </w:p>
    <w:p w:rsidR="00971643" w:rsidRPr="00971643" w:rsidRDefault="00971643" w:rsidP="00971643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«Современные информационно-коммуникационные технологии и стратегическое управление»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относится к базовой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Б.О.04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». Опирается на знание «Математики», «Информатики», «Государственного управления», является опорной для «Глобальной безопасности: новые вызовы и угрозы», «Внешнеполитический процесс современной России».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ОПК-2.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понятийно-категориальный аппарат современных информационно-коммуникационных технологий; 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сущность, цели и задачи создания современных информационно-коммуникационных систем и использования информационных технологий в профессиональной внешнеполитической деятельности;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функционирования глобальных сетей, информационные ресурсы и источники знаний в электронной среде, принципы применения информационных технологий для построения и использования информационных систем, основы информационной безопасности, принципы организации хранилищ данных и распределенной обработки информации во внешнеполитической деятельности;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информационной безопасности и защиты информации в профессиональной деятельности;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протоколы и адресацию в глобальной сети Интернет;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инструменты "цифровой дипломатии" и основы современных информационных технологий, с упором на Интернет-решения и информационно-коммуникационные ресурсы МИД РФ.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понятийно-категориальный аппарат, используемый в области информационно-коммуникационных систем и технологий в профессиональной деятельности во внешней политике;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цели и задачи создания и использования информационных систем и технологий во внешнеполитическом ведомстве;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обосновывать необходимость применения информационных систем и технологий в мировой политике;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воспринимать, обобщать, анализировать и перерабатывать большие объемы </w:t>
      </w: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информации с использованием современных информационных технологий.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применения информационно-коммуникационных технологий и современных информационных систем и ресурсов во внешней политике и в профессиональной деятельности;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понимания сущности информационной безопасности в профессиональной деятельности и в мировой политике;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аналитической работы в среде информационных систем и компьютерных сетей, применяемых в профессиональной деятельности во внешней политике;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использования информационно-коммуникационных технологий профессиональной деятельности.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  часов составляет контактная работа обучающегося с преподавателем (10 часов занятия лекционного типа, 10 часов занятия семинарского типа, 0,5 - ИКР), 52 часа составляет самостоятельная работа обучающегося, 35,5 ч.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(10 часов занятия лекционного типа, 10 часов занятия семинарского типа, 0,5 - ИКР), 52 часа составляет самостоятельная работа обучающегося, 35,5 ч.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«Современные информационно-коммуникационные технологии и стратегическое управление» ориентирована на ознакомление слушателей с теоретическими и практическими наработками на стыке современных информационно-коммуникационных технологий (ИКТ), ситуационно-кризисных центров (СКЦ), информационно-аналитических и геоинформационных систем и актуальных вопросов, и проблем мировой политики для оптимального кризисного реагирования и прогнозирования.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контроль, аналитические записки.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профессор Сурма И.В.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«ГЛОБАЛЬНАЯ БЕЗОПАСНОСТЬ: НОВЫЕ ВЫЗОВЫ И УГРОЗЫ»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>Цель: ознакомление с основными принципами построения и обеспечения системы глобальной безопасности, определение особенностей современного этапа функционирования системы глобально безопасности.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уточнение понятийно-категориального аппарата, основных теоретических подходов к проблематике национальной, международной и глобальной безопасности,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выявление особенностей и перспектив современного этапа формирования системы глобальной безопасности.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«Глобальная безопасность: новые вызовы и угрозы» относится к базовой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Б.О.05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». Читается во втором семестре. Опирается на знание «Основные тенденций мирового развития», «Современных информационных технологий и стратегического управления», «Иностранного языка профессионального общения», является опорной для «США в мировой политике»,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логику глобальных процессов и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971643" w:rsidRPr="00971643" w:rsidRDefault="00971643" w:rsidP="00971643">
      <w:pPr>
        <w:spacing w:after="0" w:line="36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ind w:left="700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</w:p>
    <w:p w:rsidR="00971643" w:rsidRPr="00971643" w:rsidRDefault="00971643" w:rsidP="00971643">
      <w:pPr>
        <w:spacing w:after="0" w:line="360" w:lineRule="auto"/>
        <w:ind w:left="700" w:right="20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методы делового общения в интернациональной среде, особенности местной деловой культуры зарубежных стран;</w:t>
      </w:r>
    </w:p>
    <w:p w:rsidR="00971643" w:rsidRPr="00971643" w:rsidRDefault="00971643" w:rsidP="00971643">
      <w:pPr>
        <w:spacing w:after="0" w:line="360" w:lineRule="auto"/>
        <w:ind w:left="700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методы прикладного политического анализа современных международных процессов</w:t>
      </w:r>
    </w:p>
    <w:p w:rsidR="00971643" w:rsidRPr="00971643" w:rsidRDefault="00971643" w:rsidP="00971643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системно мыслить, выявлять международно-политические и дипломатические смысловые нагрузки, и значения проблем, попадающих в фокус профессиональной деятельности;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использовать в профессиональной деятельности методы прикладного политического анализа современных международных процессов;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 практике защитить свои законные права, в том числе права личности, при уважении к соответствующим правам других в многоэтничном и интернациональном окружении.</w:t>
      </w:r>
    </w:p>
    <w:p w:rsidR="00971643" w:rsidRPr="00971643" w:rsidRDefault="00971643" w:rsidP="00971643">
      <w:pPr>
        <w:spacing w:after="0" w:line="36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– навыками анализа основных мировоззренческих и методологических проблем,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в.т.ч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профессиональных задач в российских или международных коллективах;</w:t>
      </w:r>
    </w:p>
    <w:p w:rsidR="00971643" w:rsidRPr="00971643" w:rsidRDefault="00971643" w:rsidP="00971643">
      <w:p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способами выявления и оценки индивидуально-личностных, профессионально-значимых качеств и путями достижения более высокого уровня их развития;</w:t>
      </w:r>
    </w:p>
    <w:p w:rsidR="00971643" w:rsidRPr="00971643" w:rsidRDefault="00971643" w:rsidP="00971643">
      <w:p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способами определять международно-политические и дипломатические смысловые нагрузки, и значения проблем, попадающих в фокус профессиональной деятельности;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22,5 часа составляет контактная работа обучающегося с преподавателем (8 часов занятия лекционного типа, 14 часов занятия семинарского типа, 0,5 ч. - ИКР), 59 часов составляет самостоятельная работа обучающегося, 26,5 ч.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22,5 часа составляет контактная работа обучающегося с преподавателем (8 часов занятия лекционного типа, 14 часов занятия семинарского типа, 0,5 ч. - ИКР), 59 часов составляет самостоятельная работа обучающегося, 26,5 ч.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 1.  Введение: предмет, цель изучения.  Понятийный аппарат.  Глобальная безопасность: особенности и тенденции.</w:t>
      </w:r>
    </w:p>
    <w:p w:rsidR="00971643" w:rsidRPr="00971643" w:rsidRDefault="00971643" w:rsidP="00971643">
      <w:pPr>
        <w:tabs>
          <w:tab w:val="left" w:pos="760"/>
          <w:tab w:val="left" w:pos="1220"/>
          <w:tab w:val="left" w:pos="1620"/>
          <w:tab w:val="left" w:pos="2820"/>
          <w:tab w:val="left" w:pos="4820"/>
          <w:tab w:val="left" w:pos="6680"/>
          <w:tab w:val="left" w:pos="88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ab/>
        <w:t>Понятие кооперативной безопасности. Альтернативные концепции безопасности.  Концепции нераспространения, сокращения и контроля над ОМУ.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 3-4. Ситуационный анализ глобальной безопасности.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 5. Понятие экологической безопасности. Основные задачи, принципы международной политики экологической безопасности, формы международного контроля.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Тема № 6. Понятие продовольственной безопасности. Основные задачи, принципы международной политики продовольственной безопасности, формы международного контроля.</w:t>
      </w:r>
    </w:p>
    <w:p w:rsidR="00971643" w:rsidRPr="00971643" w:rsidRDefault="00971643" w:rsidP="00971643">
      <w:pPr>
        <w:spacing w:after="0" w:line="360" w:lineRule="auto"/>
        <w:ind w:firstLine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№ 7. Информационные войны. Информационно-психологическая безопасность.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д.п.н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., профессор Иванов О.П.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«ВНЕШНЕПОЛИТИЧЕСКИЙ ПРОЦЕСС СОВРЕМЕННОЙ РОССИИ»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структурирование знаний магистрантов об особенностях внешнеполитического процесса в РФ и об основных глобальных и региональных приоритетах РФ в условиях формирования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полицентричного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1643">
        <w:rPr>
          <w:rFonts w:ascii="Times New Roman" w:eastAsia="Calibri" w:hAnsi="Times New Roman" w:cs="Times New Roman"/>
          <w:sz w:val="24"/>
          <w:szCs w:val="24"/>
        </w:rPr>
        <w:t>анализ основных стратегических документов, определяющих внешнеполитический процесс в РФ;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уточнение содержательных характеристик понятия «национальные интересы», «внешнеполитические приоритеты» и др.;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выявление особенностей принятия внешнеполитических решений в РФ.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«Внешнеполитический процесс современной России» относится к базовой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Б.О.06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«Основные тенденций мирового развития», «Современных информационных технологий и стратегического управления», «Иностранного языка профессионального общения», является опорной для «США в мировой политике»,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ОПК-6.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и реализовывать организационно-управленческие решения по профилю деятельности,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ПК-1. </w:t>
      </w:r>
      <w:r w:rsidR="00AC749A">
        <w:rPr>
          <w:rFonts w:ascii="Times New Roman" w:eastAsia="Times New Roman" w:hAnsi="Times New Roman" w:cs="Times New Roman"/>
          <w:sz w:val="24"/>
          <w:szCs w:val="24"/>
        </w:rPr>
        <w:t>Способность п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971643" w:rsidRPr="00971643" w:rsidRDefault="00971643" w:rsidP="00971643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магистр должен получить следующие знания, умения и навыки.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основы организации исследовательских и проектных работ и управления коллективом;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 международно-политические проблемы и методы их анализа;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содержание программных документов по проблемам внешней политики Российской Федерации;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позиции Российской Федерации по основным международным проблемам.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практически использовать знание правовых и экономических аспектов обеспечения работы международника в сфере деятельности государственных структур, бизнеса, частного сектора;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 практике защитить свои законные права, в том числе права личности, при уважении к соответствующим правам других в многоэтничном и интернациональном окружении.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использовать знания о содержании программных документов по проблемам внешней политики Российской Федерации;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технологиями оценки результатов коллективной деятельности по решению профессиональных задач, в том числе ведущейся на иностранном языке;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способами определять международно-политические и дипломатические смысловые нагрузки, и значения проблем, попадающих в фокус профессиональной деятельности;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способами профессионально грамотно анализировать и пояснять позиции Российской Федерации по основным международным проблемам.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(8 часов занятия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лекционного типа, 12 часов занятия семинарского типа, 0,5 ч. - ИКР), 52 часов составляет самостоятельная работа обучающегося, 35,5 -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 часов составляет контактная работа обучающегося с преподавателем (8 часов занятия лекционного типа, 12 часов занятия семинарского типа, 0,5 часа - ИКР), 88 часов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1. Источники и задачи обновления внешней политики России.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Темы 2-3. Направления развития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геостратегии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России и национальные интересы в ее внешней политике.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Тема 4. Роль и место России в глобальном сообществе.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занятия), самостоятельная работа (подготовка к семинару, доклады).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контроль, доклады.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8C" w:rsidRP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ЧАСТНИКАМИ ОБРАЗОВАТЕЛЬНЫХ ОТНОШЕНИЙ</w:t>
      </w:r>
    </w:p>
    <w:p w:rsidR="00401B8C" w:rsidRP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ДИСЦИПЛИНЫ</w:t>
      </w: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«НЕГОСУДАРСТВЕННЫЕ УЧАСТНИКИ МИРОВОЙ ПОЛИТИКИ»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Цель: изучение негосударственных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мировой политики как влиятельной подсистемы и особенностей их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 рассмотрение негосударственных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 точки зрения основных направлений в теории международных отношений;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 изучение типологий негосударственных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 выявление особенностей функционирования традиционных и сетевых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«Негосударственные участники мировой политики»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первом семестре). Опирается на знание «Теории международных отношений», «Современных международных отношений», «Иностранного языка», является опорной для «США в мировой политике», «Методология исследований мировой политики», «Глобальные процессы мировой политики».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ОПК-4.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ПК-1. </w:t>
      </w:r>
      <w:r w:rsidR="00AC749A">
        <w:rPr>
          <w:rFonts w:ascii="Times New Roman" w:eastAsia="Times New Roman" w:hAnsi="Times New Roman" w:cs="Times New Roman"/>
          <w:sz w:val="24"/>
          <w:szCs w:val="24"/>
        </w:rPr>
        <w:t>Способность п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AC749A">
        <w:rPr>
          <w:rFonts w:ascii="Times New Roman" w:eastAsia="Calibri" w:hAnsi="Times New Roman" w:cs="Times New Roman"/>
          <w:sz w:val="24"/>
          <w:szCs w:val="24"/>
        </w:rPr>
        <w:t>Способность в</w:t>
      </w:r>
      <w:r w:rsidR="00511C56">
        <w:rPr>
          <w:rFonts w:ascii="Times New Roman" w:eastAsia="Times New Roman" w:hAnsi="Times New Roman" w:cs="Times New Roman"/>
          <w:sz w:val="24"/>
          <w:szCs w:val="24"/>
        </w:rPr>
        <w:t>ладеть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политической и правовой спецификой положения регионов России и зарубежных стран в отношениях между государствами и пониманием возможностей и ограничений трансграничных и иных международных связей регионов.</w:t>
      </w:r>
    </w:p>
    <w:p w:rsidR="00971643" w:rsidRPr="00971643" w:rsidRDefault="00971643" w:rsidP="00971643">
      <w:pPr>
        <w:spacing w:after="0" w:line="360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магистр должен получить следующие знания, умения и навыки.</w:t>
      </w:r>
    </w:p>
    <w:p w:rsidR="00971643" w:rsidRPr="00971643" w:rsidRDefault="00971643" w:rsidP="00971643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основы организации исследовательских и проектных работ и управления коллективом;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методы делового общения в интернациональной среде, особенности местной деловой культуры зарубежных стран;</w:t>
      </w:r>
    </w:p>
    <w:p w:rsidR="00971643" w:rsidRPr="00971643" w:rsidRDefault="00971643" w:rsidP="00971643">
      <w:pPr>
        <w:spacing w:after="0" w:line="360" w:lineRule="auto"/>
        <w:ind w:left="4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методы прикладного политического анализа современных международных процессов</w:t>
      </w:r>
    </w:p>
    <w:p w:rsidR="00971643" w:rsidRPr="00971643" w:rsidRDefault="00971643" w:rsidP="00971643">
      <w:pPr>
        <w:spacing w:after="0" w:line="36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971643" w:rsidRPr="00971643" w:rsidRDefault="00971643" w:rsidP="00971643">
      <w:pPr>
        <w:spacing w:after="0" w:line="360" w:lineRule="auto"/>
        <w:ind w:left="4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следовать нормам, принятым в профессиональном и научном общении при работе в российских и международных коллективах с целью решения профессиональных задач;</w:t>
      </w:r>
    </w:p>
    <w:p w:rsidR="00971643" w:rsidRPr="00971643" w:rsidRDefault="00971643" w:rsidP="00971643">
      <w:pPr>
        <w:spacing w:after="0" w:line="360" w:lineRule="auto"/>
        <w:ind w:left="4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использовать в профессиональной деятельности методы прикладного политического анализа современных международных процессов;</w:t>
      </w:r>
    </w:p>
    <w:p w:rsidR="00971643" w:rsidRPr="00971643" w:rsidRDefault="00971643" w:rsidP="00971643">
      <w:pPr>
        <w:spacing w:after="0" w:line="360" w:lineRule="auto"/>
        <w:ind w:left="4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 практике защитить свои законные права, в том числе права личности, при уважении к соответствующим правам других в многоэтничном и интернациональном окружении.</w:t>
      </w:r>
    </w:p>
    <w:p w:rsidR="00971643" w:rsidRPr="00971643" w:rsidRDefault="00971643" w:rsidP="00971643">
      <w:pPr>
        <w:spacing w:after="0" w:line="36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Магистр должен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971643" w:rsidRPr="00971643" w:rsidRDefault="00971643" w:rsidP="00971643">
      <w:pPr>
        <w:spacing w:after="0" w:line="360" w:lineRule="auto"/>
        <w:ind w:left="4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– навыками анализа основных мировоззренческих и методологических проблем,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в.т.ч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профессиональных задач в российских или международных коллективах;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способами отбирать из общего объема знаний и навыков магистра-международника компетенции, востребованные профилем конкретного вида деятельности;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приемами и технологиями обучения новым методам исследования, использования в профессиональной деятельности методов прикладного политического анализа современных международных процессов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22,5 часов составляет контактная работа обучающегося с преподавателем (10 часов занятия лекционного типа, 12 часов занятия семинарского типа, 0,5 ч. - ИКР), 50 часов составляет самостоятельная работа обучающегося, 35,5 -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</w:t>
      </w:r>
      <w:r w:rsidR="00511C5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22,5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(10 часов занятия лекционного типа, 12 часов занятия семинарского типа, 0,5 ч. - ИКР), 50 часов составляет самостоятельная работа обучающегося, 35,5 -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Негосударственные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как влиятельная подсистема международных отношений. Концептуальная база, понятийный аппарат и методологические подходы к изучению темы. Опыт сопоставительного анализа особенностей негосударственных участников в мировой политике. 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Особенности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негосударственных участников в мировой политике. Растущее многообразие и разветвленность негосударственных организаций в условиях беспрецедентных сдвигов на мировой арене. Традиционные и не традиционные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Классификация, общая характеристика их системообразующих элементов и путей развития.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Традиционные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мировой политики. Доминантные притязания ТНК в формировании транснациональной среды мировой политики. Ресурсы и каналы влияния. Всемирное профсоюзное движение и его международные организации. Роль и функции международных правозащитных объединений. «Врачи без границ»: гуманитарные принципы и практическая деятельность. Цели, задачи и особенности международных организаций «Гринпис» и «Зеленый крест».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4. Сетевые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мировой политики. Беспрецедентное усиление роли сетевых ресурсов в геополитике. Возможности и перспективы целевого воздействия социальных сетей на мировую политику (фактор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Викиликса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). Международные хакерские объединения: состояния, потенциал, эффективность («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Анонимусы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»). Международные рейтинговые агентства, «мозговые центры» - важный компонент глобального политического регулирования. Транснациональная террористические, преступные, экстремистские организации,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кибер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-терроризм как «мультипликатор силы» в мировой политике.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доклады),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контроль, доклады, дискуссии.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д.и.н., проф.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Неймарк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«РОССИЯ В МИРОВОМ ПОЛИТИЧЕСКОМ ПРОЦЕССЕ»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Цель: изучение изменения роли и места РФ в современном мировом политическом процессе.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развитие у магистрантов личностных качеств и формирование общекультурных, общенаучных, социально-личностных, инструментальных и профессиональных компетенций;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изучение основных факторов и пружин российского политического процесса в соотнесении с мировым историческим опытом,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изучение основных этапов политической истории страны, эволюцию государственной системы и системы взаимоотношений власти и общества, конституционные проекты и опыт крупнейших реформ в стране;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получить представления об особенностях отечественной политической традиции, их значении для модернизации: страны в современных условиях;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овладеть навыками историко-политологического анализа;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мотивировать магистрантов продолжать изучать данную проблематику после окончания курса.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«Россия в мировом политическом процессе»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» (в первом семестре). Опирается на знание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«Теории международных отношений», «Современных международных отношений», является опорной для «США в мировой политике», «Методологии исследований мировой политики», «Глобальных процессов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ОПК-2.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ПК-2. 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ПК-3. Владеть знаниями об основных теориях международных отношений, навыками анализа международных ситуаций и процессов в глобальной политике, знать содержание программных документов по проблемам внешней политики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ПК-4.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единицы, 108 часов, из которых 24,5 часов составляет контактная работа обучающегося с преподавателем (10 часов занятия лекционного типа, 14 часов занятия семинарского типа, 0,5 ч. - ИКР), 48 часов составляет самостоятельная работа обучающегося, 35,5 -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24,5 часов составляет контактная работа обучающегося с преподавателем (10 часов занятия лекционного типа, 14 часов занятия семинарского типа, 0,5 ч. - ИКР), 57 часов составляет самостоятельная работа обучающегося, 26,5 -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Мировой политический процесс и его особенности в России.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Процессуальный подход в политической науке. Суть политического процесса как отражение политической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реальности. Создание или воспроизводство политических институтов. Политический процесс как динамическое изменение политической жизни. Рассмотрение политического процесса в макро-, мезо- и микроуровнях.  Вопрос о месте и роли России в мировом политическом процессе в исследованиях отечественной и зарубежной общественно-политической мысли: переплетение и столкновения различных философских, религиозных, культурологических, исторических и иных концепций. Бюрократическая революция в России в конце ХХ в. Современные концепции исследования политики и власти. Разделение властей в российской государственной практике. 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>Влияние краха Российской империи на мировой политический процесс</w:t>
      </w:r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71643">
        <w:rPr>
          <w:rFonts w:ascii="Times New Roman" w:eastAsia="Calibri" w:hAnsi="Times New Roman" w:cs="Times New Roman"/>
          <w:sz w:val="24"/>
          <w:szCs w:val="24"/>
        </w:rPr>
        <w:t>Ценностные установки либерализма, консерватизма, социал-демократизма, повлиявшие на политический процесс в мире и в России в конце Х</w:t>
      </w:r>
      <w:r w:rsidRPr="0097164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71643">
        <w:rPr>
          <w:rFonts w:ascii="Times New Roman" w:eastAsia="Calibri" w:hAnsi="Times New Roman" w:cs="Times New Roman"/>
          <w:sz w:val="24"/>
          <w:szCs w:val="24"/>
        </w:rPr>
        <w:t>Х, начале ХХ века. Эволюция либеральных идей в России. Политическая программа веховцев Доктрины российского радикализма. Политические концепции анархизма. Политические идеи марксизма в России. Суть теоретических расхождений в русской социал-демократии в начале ХХ в.</w:t>
      </w:r>
      <w:r w:rsidRPr="009716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iCs/>
          <w:sz w:val="24"/>
          <w:szCs w:val="24"/>
        </w:rPr>
        <w:t>Внутриполитический проект «успокоения страны» П.А. Столыпина.</w:t>
      </w:r>
      <w:r w:rsidRPr="009716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Советская политическая система 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межвоенное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время. Политическая теория большевизма. Марксизм-ленинизм. Своеобразие политических аргументов сталинизма. Виды политических действий в России: от политической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sz w:val="24"/>
          <w:szCs w:val="24"/>
        </w:rPr>
        <w:t>апатии к активности. Профессиональные революционеры и партия. Создание номенклатуры. Гибель ленинской гвардии.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>Тема 3. Развал СССР – крутой разворот в мировом политическом процессе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Плебисцитарная демократия: теория и российская практика по демократизации общества. Начальная стадия демократизации и конец идеализации рыночных отношений. Основные факторы в пользу демократизации России. Противоречивость современного российского политического процесса. Статусная дифференциация в условиях перехода России к рыночной экономике. Политическая власть и гражданское общество. Дуализм общественно-политической жизни России: влияние исторической традиции. Авторитаризм и гражданское общество. Реформы и контрреформы в контексте российской политической традиции. Общая характеристика реформационных процессов в России.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Россия как </w:t>
      </w:r>
      <w:proofErr w:type="spellStart"/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>актор</w:t>
      </w:r>
      <w:proofErr w:type="spellEnd"/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мирового политического процесса. Возможные сценарии развития.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Формирование нового мироустройства. Укрепление международной безопасности. Международные экономические отношения. Информационное обеспечение внешнеполитической деятельности. 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Международное положение и основные приоритеты российской политики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контроль, письменный анализ внешнеполитических документов.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д.и.н., проф.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Неймарк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971643" w:rsidRPr="00971643" w:rsidRDefault="00971643" w:rsidP="00971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«ГЕОПОЛИТИЧЕСКОЕ ПРОТИВОБОРСТВО И УРЕГУЛИРОВАНИЕ КОНФЛИКТОВ»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Цели и задачи освоения </w:t>
      </w:r>
      <w:r w:rsidRPr="00971643">
        <w:rPr>
          <w:rFonts w:ascii="Times New Roman" w:eastAsia="Times New Roman" w:hAnsi="Times New Roman" w:cs="Times New Roman"/>
          <w:spacing w:val="-3"/>
          <w:sz w:val="24"/>
          <w:szCs w:val="24"/>
        </w:rPr>
        <w:t>дисциплин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ы (модуля):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Цель: овладение методикой геополитического анализа конфликтных ситуаций и процедур их урегулирования.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Задачи: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1) Рассмотрение особенностей становления геополитических концепций и их развитие, анализ роли и значения основных геополитических факторов на развитие современных международных отношений;     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2) Раскрытие с позиций системного анализа современной концепции геополитики как гуманитарной науки основывающейся на духовных, цивилизационных и культурных факторах, роль и значение которых усиливаются под воздействием информационной революции;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3) Изучение информационных ресурсов геополитики, проблем и противоречий геополитического противоборства, современных реалий информационной войны.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4) изучение основных задач, приемов и навыков анализа конфликтов в мировой политике;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6) получение необходимых знаний о содержании, формах и эволюции политических конфликтов в современном мире, в том числе в дипломатической деятельности;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7) изучение особенностей конфликтов в мировой политике;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8) развитие умения давать объективную оценку конфликтным ситуациям и разрабатывать практические рекомендации для ведомств, осуществляющих внешнеполитическую и дипломатическую деятельность.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«Геополитическое противоборство и урегулирование конфликтов»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«Теории международных отношений», «Современных международных отношений», «Геополитика», «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», является опорной для «США в мировой политике», «Методологии исследований мировой политики», «Глобальных процессов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мировой политики», «Евро-атлантический регион в мировом политическом процессе», «Практика разрешения конфликтов».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1643" w:rsidRPr="00971643" w:rsidRDefault="00971643" w:rsidP="00971643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ОПК-6.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ПК-2.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ПК-3. Владеть знаниями об основных теориях международных отношений, навыками анализа международных ситуаций и процессов в глобальной политике, знать содержание программных документов по проблемам внешней политики Российской Федерации.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методы теоретического и эмпирического исследования и прикладного анализа.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оценивать и прогнозировать глобальные, макрорегиональные, национально-государственные, регионально-экономические и общественно-политические процессы.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Владеть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навыками применения методов анализа для прогнозирования политических процессов.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зачетных единиц, 72 часа, из которых 24,3 часов составляет контактная работа обучающегося с преподавателем (10 часов занятия лекционного типа, 14 часов занятия семинарского типа, 0,3 ч. - ИКР), 47,7 часов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зачетных единиц, 72 часа, из которых 24,3 часов составляет контактная работа обучающегося с преподавателем (10 часов занятия лекционного типа, 14 часов занятия семинарского типа, 0,3 ч. - ИКР), 47,7 часов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1.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Геополитика как наука.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Предмет и основные функции геополитики. Основные ее критерии и категории. Институционализация геополитики как науки. Практическое применение геополитики во внешней политике США. Г. Киссинджер: возвращение геополитического дискурса. Концепция «столкновения цивилизаций» С.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Хантингтона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ее роль в американской геополитике.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Неоатлантизм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мондиализм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З.Бжезинский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Ф.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Фукуяма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Национальные интересы, национальная безопасность и современная внешняя политика России. Концепция национальных интересов в современной геополитике. Геополитика постсоветского пространства. Рождение современной русской школы геополитики: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неоевразийство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. Институционализация геополитики в современной России, национальные интересы и проблема безопасности.  Анализ противоречий основных геополитических игроков на постсоветском пространстве – России, США, ЕС, Турции.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3. Глобализация и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новая система геополитических координат. Восточная Азия как геополитическая составляющая нового миропорядка. Геостратегическая политика Китая. Латинская Америка в процессе осознания своей цивилизационной идентичности. Конфликтные зоны и сферы пересечения геополитических интересов США, ЕС и России в Латинской Америке. Основные геополитические сценарии развития латиноамериканского мира в </w:t>
      </w:r>
      <w:r w:rsidRPr="00971643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веке. Геополитические центры современной Африки. Российская политика в Африке: новые тенденции.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4. Конфликты в мировой политике.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Происхождение и виды международных политических конфликтов. Важность анализа существующих конфликтов для обеспечения международного мира и безопасности. Критерии классификации конфликтов; причины и функции конфликтов. Особенности международных конфликтов на современном этапе. </w:t>
      </w:r>
    </w:p>
    <w:p w:rsidR="00971643" w:rsidRPr="00971643" w:rsidRDefault="00971643" w:rsidP="0097164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Прогнозирование существующих конфликтов и методы урегулирования конфликтов и конфликтных ситуаций. Возможные сценарии развития конфликтов в Центральной и Южной Азии, их воздействие на региональное и глобальное развитие. Внешняя политика России и задачи конфликтного урегулирования в Центральной и Южной Азии.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контроль, проверка конспектов.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Тугов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ПРОЦЕССЫ МИРОВОЙ ПОЛИТИКИ»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Цель: изучение характера и содержания основных процессов глобального развития.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tabs>
          <w:tab w:val="num" w:pos="2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ознакомление с теоретическими подходами к изучению глобальной проблематики,</w:t>
      </w:r>
    </w:p>
    <w:p w:rsidR="00971643" w:rsidRPr="00971643" w:rsidRDefault="00971643" w:rsidP="00971643">
      <w:pPr>
        <w:tabs>
          <w:tab w:val="num" w:pos="2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 определение специфики закономерностей течения глобальных процессов,</w:t>
      </w:r>
    </w:p>
    <w:p w:rsidR="00971643" w:rsidRPr="00971643" w:rsidRDefault="00971643" w:rsidP="00971643">
      <w:pPr>
        <w:tabs>
          <w:tab w:val="num" w:pos="2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классификация глобальных процессов на основании критериев обратимости, управляемости, направленности и проч.,</w:t>
      </w:r>
    </w:p>
    <w:p w:rsidR="00971643" w:rsidRPr="00971643" w:rsidRDefault="00971643" w:rsidP="00971643">
      <w:pPr>
        <w:tabs>
          <w:tab w:val="num" w:pos="2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выявление результатов и последствий влияния глобальных процессов на основных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мирополитического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процесса.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«Глобальные процессы мировой политики»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«Основных тенденций мирового развития», «Негосударственные участники мировой политики», «Россия в мировом политическом процессе», является опорной для «США в мировой политике», «Методологии исследований мировой политики», «Интеграционные процессы в современном мире», «Проблемы устойчивого развития в современном мире».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УК-2.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управлять проектом на всех этапах его жизненного цикла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1643" w:rsidRPr="00971643" w:rsidRDefault="00971643" w:rsidP="00971643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ОПК-6.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ПК-2.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ПК-3.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Владеть знаниями об основных теориях международных отношений, навыками анализа международных ситуаций и процессов в глобальной политике, знать содержание программных документов по проблемам внешней политики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ПК-4.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Федерацией.</w:t>
      </w:r>
    </w:p>
    <w:p w:rsidR="00971643" w:rsidRPr="00971643" w:rsidRDefault="00971643" w:rsidP="00971643">
      <w:pPr>
        <w:spacing w:after="0" w:line="360" w:lineRule="auto"/>
        <w:ind w:right="4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71643" w:rsidRPr="00971643" w:rsidRDefault="00971643" w:rsidP="00971643">
      <w:pPr>
        <w:numPr>
          <w:ilvl w:val="0"/>
          <w:numId w:val="12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 специфике глобального развития</w:t>
      </w:r>
    </w:p>
    <w:p w:rsidR="00971643" w:rsidRPr="00971643" w:rsidRDefault="00971643" w:rsidP="00971643">
      <w:pPr>
        <w:numPr>
          <w:ilvl w:val="0"/>
          <w:numId w:val="12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 методах и подходах к изучению глобальной проблематики</w:t>
      </w:r>
    </w:p>
    <w:p w:rsidR="00971643" w:rsidRPr="00971643" w:rsidRDefault="00971643" w:rsidP="00971643">
      <w:pPr>
        <w:numPr>
          <w:ilvl w:val="0"/>
          <w:numId w:val="12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 влиянии и значении позиции государства и других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акторов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международных отношений на динамику развития глобальных процессов и поиска разрешения глобальных проблем </w:t>
      </w:r>
    </w:p>
    <w:p w:rsidR="00971643" w:rsidRPr="00971643" w:rsidRDefault="00971643" w:rsidP="00971643">
      <w:pPr>
        <w:spacing w:after="0" w:line="360" w:lineRule="auto"/>
        <w:ind w:right="4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71643" w:rsidRPr="00971643" w:rsidRDefault="00971643" w:rsidP="00971643">
      <w:pPr>
        <w:numPr>
          <w:ilvl w:val="0"/>
          <w:numId w:val="14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пользоваться теоретическими и практическими знаниями, приобретенными и закрепленными в ходе изучения курса, в рамках подготовки курсовых работ, в профессиональной деятельности</w:t>
      </w:r>
    </w:p>
    <w:p w:rsidR="00971643" w:rsidRPr="00971643" w:rsidRDefault="00971643" w:rsidP="00971643">
      <w:pPr>
        <w:numPr>
          <w:ilvl w:val="0"/>
          <w:numId w:val="14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анализировать динамику развития проблем и процессов, возможности человеческого сообщества избегать «точки предела роста», степень управляемости глобальных процессов</w:t>
      </w:r>
    </w:p>
    <w:p w:rsidR="00971643" w:rsidRPr="00971643" w:rsidRDefault="00971643" w:rsidP="00971643">
      <w:pPr>
        <w:numPr>
          <w:ilvl w:val="0"/>
          <w:numId w:val="14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прогнозировать последствия состояния неразрешенности проблем глобального развития</w:t>
      </w:r>
    </w:p>
    <w:p w:rsidR="00971643" w:rsidRPr="00971643" w:rsidRDefault="00971643" w:rsidP="00971643">
      <w:pPr>
        <w:numPr>
          <w:ilvl w:val="0"/>
          <w:numId w:val="14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обосновывать необходимость и безотлагательность поиска новых стратегий и механизмов выхода из «тупиков развития»</w:t>
      </w:r>
    </w:p>
    <w:p w:rsidR="00971643" w:rsidRPr="00971643" w:rsidRDefault="00971643" w:rsidP="00971643">
      <w:pPr>
        <w:spacing w:after="0" w:line="360" w:lineRule="auto"/>
        <w:ind w:right="4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971643" w:rsidRPr="00971643" w:rsidRDefault="00971643" w:rsidP="00971643">
      <w:pPr>
        <w:numPr>
          <w:ilvl w:val="0"/>
          <w:numId w:val="13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понятийным аппаратом курса: глобальная проблема, глобальный процесс,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глобалистика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политическая герменевтика, теория глобальных проблем, устойчивое развитие, предел роста, антропогенная нагрузка,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невозобновляемые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природные ресурсы, глобализация,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глокализация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интеграция,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вестернизация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проблема Север-Юг и т.д. </w:t>
      </w:r>
    </w:p>
    <w:p w:rsidR="00971643" w:rsidRPr="00971643" w:rsidRDefault="00971643" w:rsidP="00971643">
      <w:pPr>
        <w:numPr>
          <w:ilvl w:val="0"/>
          <w:numId w:val="13"/>
        </w:numPr>
        <w:tabs>
          <w:tab w:val="num" w:pos="142"/>
          <w:tab w:val="left" w:pos="6480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спецификой глобальной проблематики, уметь аргументировано определять целесообразность и обоснованность отнесения проблем к разряду глобальных; </w:t>
      </w:r>
    </w:p>
    <w:p w:rsidR="00971643" w:rsidRPr="00971643" w:rsidRDefault="00971643" w:rsidP="00971643">
      <w:pPr>
        <w:numPr>
          <w:ilvl w:val="0"/>
          <w:numId w:val="13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информацией об отечественных и зарубежных разработчиках глобальной проблематики;</w:t>
      </w:r>
    </w:p>
    <w:p w:rsidR="00971643" w:rsidRPr="00971643" w:rsidRDefault="00971643" w:rsidP="00971643">
      <w:pPr>
        <w:numPr>
          <w:ilvl w:val="0"/>
          <w:numId w:val="13"/>
        </w:numPr>
        <w:tabs>
          <w:tab w:val="num" w:pos="142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основными приемами и методами анализа и прогнозирования политических аспектов глобального развития.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единицы, 108 часов, из которых 27,5 часов составляет контактная работа обучающегося с преподавателем (12 часов занятия лекционного типа, 12 часов занятия семинарского типа, 3,5 ч. - ИКР), 45 часов составляет самостоятельная работа обучающегося, 35,5 ч. - контроль.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единицы, 108 часов, из которых 27,5 часов составляет контактная работа обучающегося с преподавателем (12 часов занятия лекционного типа, 12 часов занятия семинарского типа, 3,5 ч. - ИКР), 45 часов составляет самостоятельная работа обучающегося, 35,5 ч. - контроль.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Глобальные процессы: суть, течение, проблемы обратимости и управляемости. Основные теоретические и методологические подходы к изучению глобальной проблематики.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1. Специфика и классификация глобальных процессов. Критерии определения процессов как глобальных (в отличие от мировых и региональных).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Глобализация: основные теоретические подходы. Глобализм. Соотношение с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мондиализацией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интернационализацией. Антиглобализм.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Альтерглобализм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Глокализация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643" w:rsidRPr="00971643" w:rsidRDefault="00971643" w:rsidP="00971643">
      <w:pPr>
        <w:tabs>
          <w:tab w:val="num" w:pos="180"/>
          <w:tab w:val="left" w:pos="567"/>
          <w:tab w:val="num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 4. Интеграция/дезинтеграция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как бинарные глобальные процессы.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Вестернизация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как глобальный процесс.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Клерикализация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Политизация неполитического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Экономизация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политики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Информатизация/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интернетализация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Этатизация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Идеологизация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/деидеологизация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Демократизация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5. Проблема прогнозирования глобальных процессов. Основные прогнозные модели.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игры, доклады), самостоятельная работа (подготовка к семинару, дискуссиям, тестам, подготовка курсовой работы).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контроль, защита курсовой работы.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полит. н., доцент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Кулябина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«ЕВРО-АТЛАНТИЧЕСКИЙ РЕГИОН В МИРОВОМ ПОЛИТИЧЕСКОМ ПРОЦЕССЕ»</w:t>
      </w:r>
    </w:p>
    <w:p w:rsidR="00971643" w:rsidRPr="00971643" w:rsidRDefault="00971643" w:rsidP="00971643">
      <w:pPr>
        <w:shd w:val="clear" w:color="auto" w:fill="FFFFFF"/>
        <w:spacing w:after="200" w:line="276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  <w:r w:rsidRPr="0097164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развитие у магистрантов личностных качеств и формирование общекультурных общенаучных, социально-личностных, инструментальных и профессиональных </w:t>
      </w:r>
      <w:r w:rsidRPr="00971643">
        <w:rPr>
          <w:rFonts w:ascii="Times New Roman" w:eastAsia="Calibri" w:hAnsi="Times New Roman" w:cs="Times New Roman"/>
          <w:spacing w:val="-1"/>
          <w:sz w:val="24"/>
          <w:szCs w:val="24"/>
        </w:rPr>
        <w:t>компетенций;</w:t>
      </w:r>
    </w:p>
    <w:p w:rsidR="00971643" w:rsidRPr="00971643" w:rsidRDefault="00971643" w:rsidP="0097164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pacing w:val="-1"/>
          <w:sz w:val="24"/>
          <w:szCs w:val="24"/>
        </w:rPr>
        <w:t>- формирование у магистрантов научного представления о ЕС и его роли в международных процессах;</w:t>
      </w:r>
    </w:p>
    <w:p w:rsidR="00971643" w:rsidRPr="00971643" w:rsidRDefault="00971643" w:rsidP="0097164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 ознакомление магистрантов с эволюционной преемственностью в разработке и </w:t>
      </w:r>
      <w:r w:rsidRPr="009716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реализации глобальной стратегии ЕС после окончания Второй мировой войны и до </w:t>
      </w:r>
      <w:r w:rsidRPr="00971643">
        <w:rPr>
          <w:rFonts w:ascii="Times New Roman" w:eastAsia="Calibri" w:hAnsi="Times New Roman" w:cs="Times New Roman"/>
          <w:sz w:val="24"/>
          <w:szCs w:val="24"/>
        </w:rPr>
        <w:t>настоящего времени;</w:t>
      </w:r>
    </w:p>
    <w:p w:rsidR="00971643" w:rsidRPr="00971643" w:rsidRDefault="00971643" w:rsidP="00971643">
      <w:pPr>
        <w:shd w:val="clear" w:color="auto" w:fill="FFFFFF"/>
        <w:tabs>
          <w:tab w:val="left" w:pos="7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pacing w:val="-1"/>
          <w:sz w:val="24"/>
          <w:szCs w:val="24"/>
        </w:rPr>
        <w:t>- понимание особенностей становления, основных моделей и функционирования ЕС механизмов принятия решений ЕС в глобальной стратегии;</w:t>
      </w:r>
    </w:p>
    <w:p w:rsidR="00971643" w:rsidRPr="00971643" w:rsidRDefault="00971643" w:rsidP="00971643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формирование мотивации магистрантов на дальнейшее изучение данной проблематики;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развитие у магистрантов навыков самостоятельного анализа конкретных ситуаций.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«Евро-Атлантический регион в мировом политическом процессе»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третье семестре). Опирается на знание «Основных тенденций мирового развития», «Негосударственные участники мировой политики», «Россия в мировом политическом процессе», является опорной для «США в мировой политике», «Методологии исследований мировой политики», «Интеграционные процессы в современном мире», «Проблемы устойчивого развития в современном мире».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ОПК-4.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ОПК-8.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ПК-2. 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ПК-5. 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зачетных единицы, 72 часа, из которых 24,5 часов составляет контактная работа обучающегося с преподавателем (12 часов занятия лекционного типа, 12 часов занятия семинарского типа, 0,5 ч. - ИКР), 47,5 часов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зачетных единицы, 72 часа, из которых 24,5 часов составляет контактная работа обучающегося с преподавателем (12 часов занятия лекционного типа, 12 часов занятия семинарского типа, 0,5 ч. - ИКР), 47,5 часов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9716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Введение: предмет, </w:t>
      </w:r>
      <w:r w:rsidRPr="00971643">
        <w:rPr>
          <w:rFonts w:ascii="Times New Roman" w:eastAsia="Calibri" w:hAnsi="Times New Roman" w:cs="Times New Roman"/>
          <w:sz w:val="24"/>
          <w:szCs w:val="24"/>
        </w:rPr>
        <w:t>цель изучения, содержание. Методология. История и этапы формирования ЕС. В современном мировом политическом процессе действует огромное количество различных участников. Притом, что до сих пор преобладающим остается взгляд, что основными субъектами мировой политики являются государства и группы (союзы) государств, однако с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>егодня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обозначилась объективная тенденция расширения участников 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>международных отношений.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Все более важными субъектами в 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>международных отношениях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становятся 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>международные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организации, структуры и союзы. </w:t>
      </w:r>
    </w:p>
    <w:p w:rsidR="00971643" w:rsidRPr="00971643" w:rsidRDefault="00971643" w:rsidP="00971643">
      <w:pPr>
        <w:shd w:val="clear" w:color="auto" w:fill="FFFFFF"/>
        <w:spacing w:after="0" w:line="360" w:lineRule="auto"/>
        <w:ind w:right="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Тема 2. Влияние внутренних проблем ЕС на общую европейскую политику.</w:t>
      </w:r>
    </w:p>
    <w:p w:rsidR="00971643" w:rsidRPr="00971643" w:rsidRDefault="00971643" w:rsidP="00971643">
      <w:pPr>
        <w:shd w:val="clear" w:color="auto" w:fill="FFFFFF"/>
        <w:spacing w:after="0" w:line="36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Решение вопросов войны и мира, глобальных проблем и выживания вс</w:t>
      </w:r>
      <w:r w:rsidRPr="00971643">
        <w:rPr>
          <w:rFonts w:ascii="Times New Roman" w:eastAsia="Calibri" w:hAnsi="Times New Roman" w:cs="Times New Roman"/>
          <w:b/>
          <w:bCs/>
          <w:sz w:val="24"/>
          <w:szCs w:val="24"/>
        </w:rPr>
        <w:t>его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человечества, обеспечения всеобщей безопасности и разоружения, предотвращения и урегулирования глобальных, региональных и национальных конфликтов, охраны окружающей среды, преодоления отсталости и нищеты, голода и болезней, разрешения других глобальных проблем человечества, создания справедливого порядка в мире.</w:t>
      </w:r>
    </w:p>
    <w:p w:rsidR="00971643" w:rsidRPr="00971643" w:rsidRDefault="00971643" w:rsidP="00971643">
      <w:pPr>
        <w:shd w:val="clear" w:color="auto" w:fill="FFFFFF"/>
        <w:spacing w:after="0" w:line="360" w:lineRule="auto"/>
        <w:ind w:right="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Тема 3. Региональные векторы политики ЕС в контексте </w:t>
      </w:r>
      <w:r w:rsidRPr="00971643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мирового политического 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>процесса.</w:t>
      </w:r>
    </w:p>
    <w:p w:rsidR="00971643" w:rsidRPr="00971643" w:rsidRDefault="00971643" w:rsidP="00971643">
      <w:pPr>
        <w:shd w:val="clear" w:color="auto" w:fill="FFFFFF"/>
        <w:spacing w:after="0" w:line="36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Страны Средиземноморья.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Романоязычная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Африка и Латинская Америка. Общая политика ЕС предполагает сохранение влияния в регионах и странах своего исторического традиционного присутствия. Участие в разрешении региональных конфликтов. Общая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>политика ЕС структурно представлена внешнеполитической деятельностью национальных европейских государств. Восточная Азия в политике ЕС.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Тема 4. </w:t>
      </w:r>
      <w:r w:rsidRPr="00971643">
        <w:rPr>
          <w:rFonts w:ascii="Times New Roman" w:eastAsia="Calibri" w:hAnsi="Times New Roman" w:cs="Times New Roman"/>
          <w:b/>
          <w:spacing w:val="-1"/>
          <w:sz w:val="24"/>
          <w:szCs w:val="24"/>
          <w:lang w:val="x-none"/>
        </w:rPr>
        <w:t>ЕС и глобальные проблемы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Глобальные проблемы человечества как понятие и предмет мировой политики. Безопасность и права человека как глобальная проблема. Глобальные проблемы в политике ЕС: стратегия, содержание и методы решения. Экологическая политика ЕС и альтернативные ресурсные технологии.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Тема 5. Международная безопасность как предмет общей европейской политики. Стратегия и методы подходов.</w:t>
      </w:r>
    </w:p>
    <w:p w:rsidR="00971643" w:rsidRPr="00971643" w:rsidRDefault="00971643" w:rsidP="009716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Мировые процессы и проблемы международной безопасности. Место ЕС в глобальном управлении. Стратегия ЕС по вопросам международной безопасности. Идеология стратегии безопасности Евросоюза.   ЕС и США: взаимодействие по вопросам безопасности. НАТО и ЕС: совпадение и различие в решении региональных и глобальных конфликтов и проблем.</w:t>
      </w:r>
    </w:p>
    <w:p w:rsidR="00971643" w:rsidRPr="00971643" w:rsidRDefault="00971643" w:rsidP="009716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Тема 6. Эволюция отношений России и Евросоюза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История установления отношений между СССР/Россией и Европейским Союзом. Саммиты Россия-ЕС. Сферы сотрудничества. Вопросы создания единого экономического пространства. Проблема безвизового режима. Диалог о правах человека. Перспективы развития сотрудничества России и Европейского Союза.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ролевые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контроль, доклады.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полит. н., ст. преподаватель Тимакова О.А.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«ПСИХОЛОГИЯ ПРОФЕССИОНАЛЬНОЙ ДЕЯТЕЛЬНОСТИ»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>Цель: Ознакомление с основами психологической науки для решения задач теоретической и практической подготовки магистров к профессиональной деятельности, изучение психологических феноменов, способствующих эффективной реализации личности и профессиональному становлению.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 ознакомление с основными категориями и понятиями психологии и педагогики,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структуры психики и свойств психических явлений и процессов,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основ психодиагностики,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форм, методов, приемов, способствующих развитию творческого мышления студентов в процессе вузовского обучения.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«Психология профессиональной деятельности»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 для очной формы и в третьем семестре – для очно-заочной). Опирается на знание «Психология и педагогика», «Негосударственные участники мировой политики», «Россия в мировом политическом процессе», является опорной для «Методологии исследований мировой политики», профессиональной и педагогической практик.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УК-3.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цели,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УК-5.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взаимодействия,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ОПК-1.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медиаменеджмента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ОПК-9.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реализации основных профессиональных и дополнительных образовательных программ,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proofErr w:type="gram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F7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="001F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Знать: </w:t>
      </w:r>
      <w:r w:rsidRPr="00971643">
        <w:rPr>
          <w:rFonts w:ascii="Times New Roman" w:eastAsia="Calibri" w:hAnsi="Times New Roman" w:cs="Times New Roman"/>
          <w:sz w:val="24"/>
          <w:szCs w:val="24"/>
        </w:rPr>
        <w:t>психологические особенности дипломатической беседы и переговоров; психологические особенности дипломатии в конфликтных ситуациях.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выделять и анализировать психологические механизмы в политическом процессе; уметь ориентироваться в психологических аспектах работы дипломата.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 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методами, средствами, исследовательскими навыками, технологическим инструментарием психологии профессиональной деятельности для анализа психологических аспектов глобальных политических процессов, понимания их перспектив и возможных последствий для Российской Федерации.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</w:t>
      </w:r>
      <w:r w:rsidR="001F7E8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20,5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(10 часов занятия лекционного типа, 10 часов занятия семинарского типа, 0,5 ч. ИКР), 61 час составляет самостоятельная работа обучающегося, 26,5 -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</w:t>
      </w:r>
      <w:r w:rsidR="001F7E8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20,5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(10 часов занятия лекционного типа, 10 часов занятия семинарского типа, 0,5 ч. ИКР), 61 часов составляет самостоятельная работа обучающегося, 26,5 -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Основные категории и понятия 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дисциплины «Психология профессиональной деятельности» 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Предмет, объект и методология в психологии, место психологии в системе наук. Краткая история развития психологического знания и основные направления в психологии. Психология как наука и как практическая деятельность.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Нейрофизиологические основы психики. Структура психики. Психические явления: процессы, состояния, свойства. Телесное отражение психических явлений. </w:t>
      </w:r>
      <w:r w:rsidRPr="0097164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тресс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тревожность в профессиональной деятельности. Стрессоустойчивость и профилактика психологического выгорания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3. Специфика психологического подхода к формированию личности. Личность в профессиональной деятельности. Введение в психологию управления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Cs/>
          <w:sz w:val="24"/>
          <w:szCs w:val="24"/>
        </w:rPr>
        <w:t>Руководитель как субъект управления организацией. Психологические аспекты руководства и лидерства.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Руководство людьми в структуре управленческой деятельности. Стили руководства.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Коллектив как особый тип межличностных отношений.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>Тема 4. Введение в политическую психологию и психологию эффективной коммуникации. Психология в дипломатической практике. Психологическая подготовка дипломатов</w:t>
      </w:r>
      <w:r w:rsidRPr="00971643">
        <w:rPr>
          <w:rFonts w:ascii="Times New Roman" w:eastAsia="Times-Roman" w:hAnsi="Times New Roman" w:cs="Times New Roman"/>
          <w:sz w:val="24"/>
          <w:szCs w:val="24"/>
        </w:rPr>
        <w:t>.</w:t>
      </w:r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Метод составления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психобиографий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психологических портретов как инструмент анализа и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прогнозирования профессиональной деятельности политика и дипломата. </w:t>
      </w:r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Психологические аспекты межкультурной коммуникации. Формирование коммуникативных навыков для дипломатических переговоров. Психологические аспекты работы дипломата в загранучреждении. Трудности адаптации дипломата к </w:t>
      </w:r>
      <w:proofErr w:type="spellStart"/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инокультурной</w:t>
      </w:r>
      <w:proofErr w:type="spellEnd"/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среде страны пребывания и их преодоление.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Феномен культурного шока по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К.Обергу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Этапы процесса адаптации по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Г.Триандису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Проблема </w:t>
      </w:r>
      <w:proofErr w:type="spellStart"/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реадаптации</w:t>
      </w:r>
      <w:proofErr w:type="spellEnd"/>
      <w:r w:rsidRPr="009716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дипломата по возвращении на родину: практические рекомендации.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 контактная работа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Колосова И.В.</w:t>
      </w:r>
    </w:p>
    <w:p w:rsid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«США В МИРОВОЙ ПОЛИТИКЕ»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Цель: изучение места и роли США в мировой политике.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рассмотрение особенностей принятия внешнеполитических решений в США, взаимосвязи внутри- и внешнеполитических факторов;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анализ базовых стратегических документов, определяющих внешнеполитический курс (Стратегии национальной безопасности, Ядерное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ревью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, Военной доктрины), анализ эволюции стратегии сдерживания;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обзор основных направлений внешней политики США (Европа, Ближний Восток, Юго-Восточная Азия, Латинская Америка, постсоветское пространство, Африка, Арктика)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изучение приемов и инструментов публичной дипломатии США и концепта стратегической коммуникации.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анализ состояния и перспектив российско-американских отношений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«США в мировой политике»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третьем семестре). Опирается на знание «Основных тенденций мирового развития», «Геополитическое противоборство и урегулирование конфликтов», «Россия в мировом политическом процессе», «Евро-атлантический регион в мировом политическом процессе», является опорной для профессиональной и педагогической практик, подготовки к государственной итоговой аттестации.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ПК-4.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</w:t>
      </w:r>
      <w:r w:rsidR="00701733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20,5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(8 часов занятия лекционного типа, 12 часов занятия семинарского типа, 0,5 - ИКР), 47 часов составляет самостоятельная работа обучающегося, 40,5 -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</w:t>
      </w:r>
      <w:r w:rsidR="00701733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20,5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(8 часов занятия лекционного типа, 12 часов занятия семинарского типа, 0,5 - ИКР), 47 часов составляет самостоятельная работа обучающегося, 40,5 -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1. Понятие «мировой политики». Особенности принятия внешнеполитических решений в США, взаимосвязи внутри- и внешнеполитических факторов. Роль Президента и Конгресса во внешнеполитическом процессе.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Источники изучения роли США в мировой политике: официальные ресурсы, материалы СМИ, базовые стратегические документы, определяющих внешнеполитический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курс (Стратегии национальной безопасности, Ядерное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ревью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, Военной доктрины). Анализ эволюции стратегии сдерживания.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3. Основные направления внешней политики США (Европа, Ближний Восток, Юго-Восточная Азия, Латинская Америка, постсоветское пространство, Африка, Арктика): цели, инструменты, результаты.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4. Приемы и инструменты публичной дипломатии США. Концепты «мягкой силы» и «стратегической коммуникации».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5. Состояние и перспективы российско-американских отношений.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Кулябина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«МЕТОДОЛОГИЯ ИССЛЕДОВАНИЙ МИРОВОЙ ПОЛИТИКИ»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tabs>
          <w:tab w:val="num" w:pos="643"/>
        </w:tabs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>Ц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ель – ознакомить обучающихся с 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 xml:space="preserve">основами 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методологии и методами научного исследования, обучить практическим навыкам проведения научных исследований, подготовки и оформления научных работ.</w:t>
      </w:r>
    </w:p>
    <w:p w:rsidR="00971643" w:rsidRPr="00971643" w:rsidRDefault="00971643" w:rsidP="00971643">
      <w:pPr>
        <w:tabs>
          <w:tab w:val="num" w:pos="643"/>
        </w:tabs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Задачи: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 знакомство с </w:t>
      </w:r>
      <w:r w:rsidRPr="00971643">
        <w:rPr>
          <w:rFonts w:ascii="Times New Roman" w:eastAsia="Calibri" w:hAnsi="Times New Roman" w:cs="Times New Roman"/>
          <w:sz w:val="24"/>
          <w:szCs w:val="24"/>
          <w:lang w:bidi="en-US"/>
        </w:rPr>
        <w:t>основными положениями методологии научных исследований, содержанием научной работы, научными подходами, методами научного познания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 изучение общих требований, предъявляемых к научным исследованиям, основам их планирования и организации их выполнения;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и</w:t>
      </w:r>
      <w:r w:rsidRPr="00971643">
        <w:rPr>
          <w:rFonts w:ascii="Times New Roman" w:eastAsia="Calibri" w:hAnsi="Times New Roman" w:cs="Times New Roman"/>
          <w:sz w:val="24"/>
          <w:szCs w:val="24"/>
          <w:lang w:bidi="en-US"/>
        </w:rPr>
        <w:t>зучение основных этапов подготовки диссертационного исследования, получение навыков постановки задачи исследования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развитие аналитических способностей для системного исследования политических и процессов, и тенденций мировой политики;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формирование навыков и умений анализа политических процессов и тенденций мировой политики.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«Методология исследований мировой политики» относится к обязательным дисциплинам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» (в третьем сестре – по очной форме обучения, в четвертом семестре – по очно-заочной). Опирается на знание «Основных тенденций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мирового развития», «Геополитическое противоборство и урегулирование конфликтов», «Россия в мировом политическом процессе», «Евро-атлантический регион в мировом политическом процессе», является опорной для профессиональной и педагогической практик, подготовки к государственной итоговой аттестации.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УК-2.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управлять проектом на всех этапах его жизненного цикла,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971643" w:rsidRPr="00971643" w:rsidRDefault="00971643" w:rsidP="00971643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ОПК-5.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медиаменеджмента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информации,</w:t>
      </w:r>
    </w:p>
    <w:p w:rsidR="00971643" w:rsidRPr="00971643" w:rsidRDefault="00971643" w:rsidP="00971643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ОПК-8.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предложения и рекомендации для проведения прикладных исследований и консалтинга,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ОПК-9.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участвовать в реализации основных профессиональных и дополнительных образовательных программ,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ПК-2.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ПК-3. </w:t>
      </w:r>
      <w:r w:rsidRPr="00971643">
        <w:rPr>
          <w:rFonts w:ascii="Times New Roman" w:eastAsia="Calibri" w:hAnsi="Times New Roman" w:cs="Times New Roman"/>
          <w:sz w:val="24"/>
          <w:szCs w:val="24"/>
        </w:rPr>
        <w:t>Владеть знаниями об основных теориях международных отношений, навыками анализа международных ситуаций и процессов в глобальной политике, знать содержание программных документов по проблемам внешней политики Российской Федерации.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единицы, </w:t>
      </w:r>
      <w:r w:rsidR="00701733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20,5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(10 часов занятия лекционного типа, 10 часов занятия семинарского типа, 0,5 - ИКР), 47 часов составляет самостоятельная работа обучающегося, 40,5 ч.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единицы, </w:t>
      </w:r>
      <w:r w:rsidR="00701733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часов, из которых 20,5 часа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(10 часов занятия лекционного типа, 10 часов занятия семинарского типа, 0,5 - ИКР), 47 часов составляет самостоятельная работа обучающегося, 40,5 ч. - контроль.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Тема 1. Научный дискурс: типология и характеристики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Понятие и типология научного дискурса, его характеристики.  Понятие и типология текстов.  Понятие размышления. Понятие и виды проблем. Понятие и виды новизны текста. Понятие контекста.   Истина и ее характеристики, концепции, критерии.  Информативность текста, план выражения и план содержания текста.  Ступени организации научного текста.</w:t>
      </w:r>
    </w:p>
    <w:p w:rsidR="00971643" w:rsidRPr="00971643" w:rsidRDefault="00971643" w:rsidP="00971643">
      <w:pPr>
        <w:kinsoku w:val="0"/>
        <w:overflowPunct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pacing w:val="-1"/>
          <w:sz w:val="24"/>
          <w:szCs w:val="24"/>
          <w:lang w:val="x-none"/>
        </w:rPr>
        <w:t>Тема 2. Научные исследования: основные понятия</w:t>
      </w:r>
    </w:p>
    <w:p w:rsidR="00971643" w:rsidRPr="00971643" w:rsidRDefault="00971643" w:rsidP="00971643">
      <w:pPr>
        <w:kinsoku w:val="0"/>
        <w:overflowPunct w:val="0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pacing w:val="-1"/>
          <w:sz w:val="24"/>
          <w:szCs w:val="24"/>
          <w:lang w:val="x-none"/>
        </w:rPr>
        <w:t>Научное</w:t>
      </w:r>
      <w:r w:rsidRPr="00971643">
        <w:rPr>
          <w:rFonts w:ascii="Times New Roman" w:eastAsia="Calibri" w:hAnsi="Times New Roman" w:cs="Times New Roman"/>
          <w:spacing w:val="34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1"/>
          <w:sz w:val="24"/>
          <w:szCs w:val="24"/>
          <w:lang w:val="x-none"/>
        </w:rPr>
        <w:t>исследование,</w:t>
      </w:r>
      <w:r w:rsidRPr="00971643">
        <w:rPr>
          <w:rFonts w:ascii="Times New Roman" w:eastAsia="Calibri" w:hAnsi="Times New Roman" w:cs="Times New Roman"/>
          <w:spacing w:val="32"/>
          <w:sz w:val="24"/>
          <w:szCs w:val="24"/>
          <w:lang w:val="x-none"/>
        </w:rPr>
        <w:t xml:space="preserve"> его </w:t>
      </w:r>
      <w:r w:rsidRPr="00971643">
        <w:rPr>
          <w:rFonts w:ascii="Times New Roman" w:eastAsia="Calibri" w:hAnsi="Times New Roman" w:cs="Times New Roman"/>
          <w:spacing w:val="-3"/>
          <w:sz w:val="24"/>
          <w:szCs w:val="24"/>
          <w:lang w:val="x-none"/>
        </w:rPr>
        <w:t>цель</w:t>
      </w:r>
      <w:r w:rsidRPr="00971643">
        <w:rPr>
          <w:rFonts w:ascii="Times New Roman" w:eastAsia="Calibri" w:hAnsi="Times New Roman" w:cs="Times New Roman"/>
          <w:spacing w:val="17"/>
          <w:sz w:val="24"/>
          <w:szCs w:val="24"/>
          <w:lang w:val="x-none"/>
        </w:rPr>
        <w:t xml:space="preserve">, </w:t>
      </w:r>
      <w:r w:rsidRPr="00971643">
        <w:rPr>
          <w:rFonts w:ascii="Times New Roman" w:eastAsia="Calibri" w:hAnsi="Times New Roman" w:cs="Times New Roman"/>
          <w:spacing w:val="-3"/>
          <w:sz w:val="24"/>
          <w:szCs w:val="24"/>
          <w:lang w:val="x-none"/>
        </w:rPr>
        <w:t>методология,</w:t>
      </w:r>
      <w:r w:rsidRPr="00971643">
        <w:rPr>
          <w:rFonts w:ascii="Times New Roman" w:eastAsia="Calibri" w:hAnsi="Times New Roman" w:cs="Times New Roman"/>
          <w:spacing w:val="51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3"/>
          <w:sz w:val="24"/>
          <w:szCs w:val="24"/>
          <w:lang w:val="x-none"/>
        </w:rPr>
        <w:t>познавательные</w:t>
      </w:r>
      <w:r w:rsidRPr="00971643">
        <w:rPr>
          <w:rFonts w:ascii="Times New Roman" w:eastAsia="Calibri" w:hAnsi="Times New Roman" w:cs="Times New Roman"/>
          <w:spacing w:val="4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1"/>
          <w:sz w:val="24"/>
          <w:szCs w:val="24"/>
          <w:lang w:val="x-none"/>
        </w:rPr>
        <w:t>задачи,</w:t>
      </w:r>
      <w:r w:rsidRPr="00971643">
        <w:rPr>
          <w:rFonts w:ascii="Times New Roman" w:eastAsia="Calibri" w:hAnsi="Times New Roman" w:cs="Times New Roman"/>
          <w:spacing w:val="3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5"/>
          <w:sz w:val="24"/>
          <w:szCs w:val="24"/>
          <w:lang w:val="x-none"/>
        </w:rPr>
        <w:t>эмпирические</w:t>
      </w:r>
      <w:r w:rsidRPr="00971643">
        <w:rPr>
          <w:rFonts w:ascii="Times New Roman" w:eastAsia="Calibri" w:hAnsi="Times New Roman" w:cs="Times New Roman"/>
          <w:spacing w:val="-6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и</w:t>
      </w:r>
      <w:r w:rsidRPr="00971643">
        <w:rPr>
          <w:rFonts w:ascii="Times New Roman" w:eastAsia="Calibri" w:hAnsi="Times New Roman" w:cs="Times New Roman"/>
          <w:spacing w:val="-8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5"/>
          <w:sz w:val="24"/>
          <w:szCs w:val="24"/>
          <w:lang w:val="x-none"/>
        </w:rPr>
        <w:t>те</w:t>
      </w:r>
      <w:r w:rsidRPr="00971643">
        <w:rPr>
          <w:rFonts w:ascii="Times New Roman" w:eastAsia="Calibri" w:hAnsi="Times New Roman" w:cs="Times New Roman"/>
          <w:spacing w:val="-4"/>
          <w:sz w:val="24"/>
          <w:szCs w:val="24"/>
          <w:lang w:val="x-none"/>
        </w:rPr>
        <w:t>ор</w:t>
      </w:r>
      <w:r w:rsidRPr="00971643">
        <w:rPr>
          <w:rFonts w:ascii="Times New Roman" w:eastAsia="Calibri" w:hAnsi="Times New Roman" w:cs="Times New Roman"/>
          <w:spacing w:val="-5"/>
          <w:sz w:val="24"/>
          <w:szCs w:val="24"/>
          <w:lang w:val="x-none"/>
        </w:rPr>
        <w:t>е</w:t>
      </w:r>
      <w:r w:rsidRPr="00971643">
        <w:rPr>
          <w:rFonts w:ascii="Times New Roman" w:eastAsia="Calibri" w:hAnsi="Times New Roman" w:cs="Times New Roman"/>
          <w:spacing w:val="-4"/>
          <w:sz w:val="24"/>
          <w:szCs w:val="24"/>
          <w:lang w:val="x-none"/>
        </w:rPr>
        <w:t>т</w:t>
      </w:r>
      <w:r w:rsidRPr="00971643">
        <w:rPr>
          <w:rFonts w:ascii="Times New Roman" w:eastAsia="Calibri" w:hAnsi="Times New Roman" w:cs="Times New Roman"/>
          <w:spacing w:val="-5"/>
          <w:sz w:val="24"/>
          <w:szCs w:val="24"/>
          <w:lang w:val="x-none"/>
        </w:rPr>
        <w:t>ические</w:t>
      </w:r>
      <w:r w:rsidRPr="00971643">
        <w:rPr>
          <w:rFonts w:ascii="Times New Roman" w:eastAsia="Calibri" w:hAnsi="Times New Roman" w:cs="Times New Roman"/>
          <w:spacing w:val="35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6"/>
          <w:sz w:val="24"/>
          <w:szCs w:val="24"/>
          <w:lang w:val="x-none"/>
        </w:rPr>
        <w:t>методы</w:t>
      </w:r>
      <w:r w:rsidRPr="00971643">
        <w:rPr>
          <w:rFonts w:ascii="Times New Roman" w:eastAsia="Calibri" w:hAnsi="Times New Roman" w:cs="Times New Roman"/>
          <w:spacing w:val="35"/>
          <w:sz w:val="24"/>
          <w:szCs w:val="24"/>
          <w:lang w:val="x-none"/>
        </w:rPr>
        <w:t xml:space="preserve"> </w:t>
      </w:r>
      <w:r w:rsidRPr="00971643">
        <w:rPr>
          <w:rFonts w:ascii="Times New Roman" w:eastAsia="Calibri" w:hAnsi="Times New Roman" w:cs="Times New Roman"/>
          <w:spacing w:val="-7"/>
          <w:sz w:val="24"/>
          <w:szCs w:val="24"/>
          <w:lang w:val="x-none"/>
        </w:rPr>
        <w:t>познания</w:t>
      </w:r>
      <w:r w:rsidRPr="00971643"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  <w:t>.</w:t>
      </w:r>
    </w:p>
    <w:p w:rsidR="00971643" w:rsidRPr="00971643" w:rsidRDefault="00971643" w:rsidP="00971643">
      <w:pPr>
        <w:kinsoku w:val="0"/>
        <w:overflowPunct w:val="0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  <w:t>Научность и новизна, носители научной информации.</w:t>
      </w:r>
    </w:p>
    <w:p w:rsidR="00971643" w:rsidRPr="00971643" w:rsidRDefault="00971643" w:rsidP="00971643">
      <w:pPr>
        <w:kinsoku w:val="0"/>
        <w:overflowPunct w:val="0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  <w:t>Тема 3. Этапы научной деятельности</w:t>
      </w:r>
    </w:p>
    <w:p w:rsidR="00971643" w:rsidRPr="00971643" w:rsidRDefault="00971643" w:rsidP="00971643">
      <w:pPr>
        <w:widowControl w:val="0"/>
        <w:tabs>
          <w:tab w:val="left" w:pos="486"/>
          <w:tab w:val="left" w:pos="96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971643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Формулирование темы научного исследования, цели и задач, методология, анализ теоретико-экспериментальных исследований, формулирование выводов и предложений.  </w:t>
      </w:r>
      <w:r w:rsidRPr="00971643">
        <w:rPr>
          <w:rFonts w:ascii="Times New Roman" w:eastAsia="MS Mincho" w:hAnsi="Times New Roman" w:cs="Times New Roman"/>
          <w:bCs/>
          <w:iCs/>
          <w:spacing w:val="-1"/>
          <w:sz w:val="24"/>
          <w:szCs w:val="24"/>
          <w:lang w:eastAsia="ja-JP"/>
        </w:rPr>
        <w:t>Эффективность</w:t>
      </w:r>
      <w:r w:rsidRPr="00971643">
        <w:rPr>
          <w:rFonts w:ascii="Times New Roman" w:eastAsia="MS Mincho" w:hAnsi="Times New Roman" w:cs="Times New Roman"/>
          <w:bCs/>
          <w:iCs/>
          <w:spacing w:val="-26"/>
          <w:sz w:val="24"/>
          <w:szCs w:val="24"/>
          <w:lang w:eastAsia="ja-JP"/>
        </w:rPr>
        <w:t xml:space="preserve"> </w:t>
      </w:r>
      <w:r w:rsidRPr="00971643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научных</w:t>
      </w:r>
      <w:r w:rsidRPr="00971643">
        <w:rPr>
          <w:rFonts w:ascii="Times New Roman" w:eastAsia="MS Mincho" w:hAnsi="Times New Roman" w:cs="Times New Roman"/>
          <w:bCs/>
          <w:iCs/>
          <w:spacing w:val="-26"/>
          <w:sz w:val="24"/>
          <w:szCs w:val="24"/>
          <w:lang w:eastAsia="ja-JP"/>
        </w:rPr>
        <w:t xml:space="preserve"> </w:t>
      </w:r>
      <w:r w:rsidRPr="00971643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исследований. Общие</w:t>
      </w:r>
      <w:r w:rsidRPr="00971643">
        <w:rPr>
          <w:rFonts w:ascii="Times New Roman" w:eastAsia="MS Mincho" w:hAnsi="Times New Roman" w:cs="Times New Roman"/>
          <w:bCs/>
          <w:iCs/>
          <w:spacing w:val="-16"/>
          <w:sz w:val="24"/>
          <w:szCs w:val="24"/>
          <w:lang w:eastAsia="ja-JP"/>
        </w:rPr>
        <w:t xml:space="preserve"> </w:t>
      </w:r>
      <w:r w:rsidRPr="00971643">
        <w:rPr>
          <w:rFonts w:ascii="Times New Roman" w:eastAsia="MS Mincho" w:hAnsi="Times New Roman" w:cs="Times New Roman"/>
          <w:bCs/>
          <w:iCs/>
          <w:spacing w:val="-1"/>
          <w:sz w:val="24"/>
          <w:szCs w:val="24"/>
          <w:lang w:eastAsia="ja-JP"/>
        </w:rPr>
        <w:t>требования</w:t>
      </w:r>
      <w:r w:rsidRPr="00971643">
        <w:rPr>
          <w:rFonts w:ascii="Times New Roman" w:eastAsia="MS Mincho" w:hAnsi="Times New Roman" w:cs="Times New Roman"/>
          <w:bCs/>
          <w:iCs/>
          <w:spacing w:val="-17"/>
          <w:sz w:val="24"/>
          <w:szCs w:val="24"/>
          <w:lang w:eastAsia="ja-JP"/>
        </w:rPr>
        <w:t xml:space="preserve"> </w:t>
      </w:r>
      <w:r w:rsidRPr="00971643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к</w:t>
      </w:r>
      <w:r w:rsidRPr="00971643">
        <w:rPr>
          <w:rFonts w:ascii="Times New Roman" w:eastAsia="MS Mincho" w:hAnsi="Times New Roman" w:cs="Times New Roman"/>
          <w:bCs/>
          <w:iCs/>
          <w:spacing w:val="-18"/>
          <w:sz w:val="24"/>
          <w:szCs w:val="24"/>
          <w:lang w:eastAsia="ja-JP"/>
        </w:rPr>
        <w:t xml:space="preserve"> </w:t>
      </w:r>
      <w:r w:rsidRPr="00971643">
        <w:rPr>
          <w:rFonts w:ascii="Times New Roman" w:eastAsia="MS Mincho" w:hAnsi="Times New Roman" w:cs="Times New Roman"/>
          <w:bCs/>
          <w:iCs/>
          <w:spacing w:val="-1"/>
          <w:sz w:val="24"/>
          <w:szCs w:val="24"/>
          <w:lang w:eastAsia="ja-JP"/>
        </w:rPr>
        <w:t>научно-исследовательской</w:t>
      </w:r>
      <w:r w:rsidRPr="00971643">
        <w:rPr>
          <w:rFonts w:ascii="Times New Roman" w:eastAsia="MS Mincho" w:hAnsi="Times New Roman" w:cs="Times New Roman"/>
          <w:bCs/>
          <w:iCs/>
          <w:spacing w:val="-17"/>
          <w:sz w:val="24"/>
          <w:szCs w:val="24"/>
          <w:lang w:eastAsia="ja-JP"/>
        </w:rPr>
        <w:t xml:space="preserve"> </w:t>
      </w:r>
      <w:r w:rsidRPr="00971643">
        <w:rPr>
          <w:rFonts w:ascii="Times New Roman" w:eastAsia="MS Mincho" w:hAnsi="Times New Roman" w:cs="Times New Roman"/>
          <w:bCs/>
          <w:iCs/>
          <w:spacing w:val="-1"/>
          <w:sz w:val="24"/>
          <w:szCs w:val="24"/>
          <w:lang w:eastAsia="ja-JP"/>
        </w:rPr>
        <w:t>работе.</w:t>
      </w:r>
    </w:p>
    <w:p w:rsidR="00971643" w:rsidRPr="00971643" w:rsidRDefault="00971643" w:rsidP="00971643">
      <w:pPr>
        <w:tabs>
          <w:tab w:val="left" w:pos="9637"/>
        </w:tabs>
        <w:kinsoku w:val="0"/>
        <w:overflowPunct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</w:pPr>
      <w:r w:rsidRPr="00971643">
        <w:rPr>
          <w:rFonts w:ascii="Times New Roman" w:eastAsia="Calibri" w:hAnsi="Times New Roman" w:cs="Times New Roman"/>
          <w:spacing w:val="-2"/>
          <w:sz w:val="24"/>
          <w:szCs w:val="24"/>
          <w:lang w:val="x-none"/>
        </w:rPr>
        <w:t xml:space="preserve">Тема 4. </w:t>
      </w:r>
      <w:r w:rsidRPr="00971643">
        <w:rPr>
          <w:rFonts w:ascii="Times New Roman" w:eastAsia="Calibri" w:hAnsi="Times New Roman" w:cs="Times New Roman"/>
          <w:sz w:val="24"/>
          <w:szCs w:val="24"/>
          <w:lang w:val="x-none"/>
        </w:rPr>
        <w:t>Методы политического исследования</w:t>
      </w:r>
    </w:p>
    <w:p w:rsidR="00971643" w:rsidRPr="00971643" w:rsidRDefault="00971643" w:rsidP="00971643">
      <w:pPr>
        <w:tabs>
          <w:tab w:val="left" w:pos="9637"/>
        </w:tabs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Общенаучные и специальные подходы, методы и методики, необходимые для политологического исследования. Специфика методов, их различия, техника применения, сильные и слабые стороны методов.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5. Научно-исследовательская работа: практические навыки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Цель, задачи научно-исследовательской работы. Структура научного исследования, построение системы аргументации, структура предложений. Изложение материала. Отработка практических навыков подготовки научной работы.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профессор Дмитриева И.А.</w:t>
      </w:r>
    </w:p>
    <w:p w:rsidR="00971643" w:rsidRPr="00971643" w:rsidRDefault="00971643" w:rsidP="009716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 ЯЗЫК ПРОФЕССИОНАЛЬНОЙ ДЕЯТЕЛЬНОСТИ»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(ВТОРОЙ)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владения иностранным языком как средством профессиональной деятельности.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71643" w:rsidRPr="00971643" w:rsidRDefault="00971643" w:rsidP="0097164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выявление особенностей использования иностранного языка как средства профессиональной коммуникации,</w:t>
      </w:r>
    </w:p>
    <w:p w:rsidR="00971643" w:rsidRPr="00971643" w:rsidRDefault="00971643" w:rsidP="0097164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овладение стилистическими приемами 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этнорегиональными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особенностями использования основных речевых конструкций,</w:t>
      </w:r>
    </w:p>
    <w:p w:rsidR="00971643" w:rsidRPr="00971643" w:rsidRDefault="00971643" w:rsidP="0097164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навыков устной речи и письменного изложения применительно к объектам и тематике профессиональной деятельности.</w:t>
      </w:r>
    </w:p>
    <w:p w:rsidR="00971643" w:rsidRPr="00971643" w:rsidRDefault="00971643" w:rsidP="00971643">
      <w:pPr>
        <w:spacing w:after="0" w:line="360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«Иностранный язык профессиональной деятельности» относится к обязательным дисциплинам обязательной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.</w:t>
      </w:r>
    </w:p>
    <w:p w:rsidR="00971643" w:rsidRPr="00971643" w:rsidRDefault="00971643" w:rsidP="00971643">
      <w:pPr>
        <w:spacing w:after="0" w:line="360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Преподавание дисциплины основано на знаниях курсов «Современные концепции теории международных отношений», «Региональные подсистемы международных отношений в 21 веке», «Современная внешнеполитическая стратегия России и международные конфликты», способствует усвоению таких дисциплин как «Евроатлантический регион в мировом политическом процессе», «США в мировой политике», «Негосударственные участники мировой политики» и т.д., так как в процессе изучения этих дисциплин формируются универсальные и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971643" w:rsidRPr="00971643" w:rsidRDefault="00971643" w:rsidP="00971643">
      <w:pPr>
        <w:spacing w:after="0" w:line="360" w:lineRule="auto"/>
        <w:ind w:right="-2"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Иностранный язык профессиональной деятельности</w:t>
      </w:r>
      <w:r w:rsidRPr="00971643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ПК-1. Понимать логику глобальных процессов и развития всемирной политической системы международных отношений, ориентироваться в современных тенденциях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нать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нормы, регулирующие социальную и этическую ответственность за принятые решения;</w:t>
      </w:r>
    </w:p>
    <w:p w:rsidR="00971643" w:rsidRPr="00971643" w:rsidRDefault="00971643" w:rsidP="0097164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иностранный язык в качестве средства делового общения;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способы и приемы установления профессиональных контактов и развития профессионального общения, в том числе на иностранных языках;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меть:</w:t>
      </w:r>
    </w:p>
    <w:p w:rsidR="00971643" w:rsidRPr="00971643" w:rsidRDefault="00971643" w:rsidP="00971643">
      <w:p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вести политически корректной устную и письменную речь в рамках профессиональной тематики на русском и иностранных языках;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анализировать международно-политические проблемы, попадающих в фокус профессиональной деятельности;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использовать профессиональную терминологию и понятийный аппарат сферы международной деятельности на русском и иностранных языках</w:t>
      </w:r>
    </w:p>
    <w:p w:rsidR="00971643" w:rsidRPr="00971643" w:rsidRDefault="00971643" w:rsidP="00971643">
      <w:pPr>
        <w:spacing w:after="0" w:line="360" w:lineRule="auto"/>
        <w:ind w:left="720" w:right="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устанавливать профессиональные контакты, в том числе на иностранных языках.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ладеть:</w:t>
      </w:r>
    </w:p>
    <w:p w:rsidR="00971643" w:rsidRPr="00971643" w:rsidRDefault="00971643" w:rsidP="0097164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 иностранными языками, как средством делового общения;</w:t>
      </w:r>
    </w:p>
    <w:p w:rsidR="00971643" w:rsidRPr="00971643" w:rsidRDefault="00971643" w:rsidP="00971643">
      <w:p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навыками политически корректной корпоративной культуры международного общения (формального и неформального), навыками нахождения компромиссов посредством переговоров;</w:t>
      </w:r>
    </w:p>
    <w:p w:rsidR="00971643" w:rsidRPr="00971643" w:rsidRDefault="00971643" w:rsidP="00971643">
      <w:p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– навыками политически корректной устной и письменной речи в рамках профессиональной тематики на русском и иностранных языках;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 дисциплины: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145,3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(из них 64ч. – в первом семестре, 56 ч. – во втором и 24 ч. – в третьем семестре), 247,9 ч. составляет самостоятельная работа магистранта, контроль – 74,8 час.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очно-заочной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436E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составляет контактная работа магистранта с преподавателем (из них 48 – в первом семестре, 48 – во втором, 48 – в третьем семестре, 32 – в четвертом, 1 ч. - ИКР), 207 ч. составляет самостоятельная работа магистранта, контроль – 53 ч.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содержания дисциплины</w:t>
      </w:r>
    </w:p>
    <w:p w:rsidR="00971643" w:rsidRPr="00971643" w:rsidRDefault="00971643" w:rsidP="00971643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Раздел 1. Иностранный язык как средство профессиональной коммуникации.</w:t>
      </w:r>
    </w:p>
    <w:p w:rsidR="00971643" w:rsidRPr="00971643" w:rsidRDefault="00971643" w:rsidP="00971643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Раздел 2. Введение в язык специальности.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(семинарские занятия), самостоятельная работа (подготовка к семинару, тесты, эссе).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 первом семестре,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– во втором и третьем семестре.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Коптелова И.Е.</w:t>
      </w:r>
    </w:p>
    <w:p w:rsid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 1</w:t>
      </w: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«ИНФОРМАЦИОННО-АНАЛИТИЧЕСКОЕ ОБЕСПЕЧЕНИЕ ВНЕШНЕПОЛИТИЧЕСКОГО ПРОЦЕССА В РФ»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971643" w:rsidRPr="00971643" w:rsidRDefault="00971643" w:rsidP="0097164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магистрантам представление о методах работы с интеллектуальными системами поддержки принятия решений во внешней политике;</w:t>
      </w:r>
    </w:p>
    <w:p w:rsidR="00971643" w:rsidRPr="00971643" w:rsidRDefault="00971643" w:rsidP="00971643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«Информационно-аналитическое обеспечение внешнеполитического процесса в РФ»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.01.01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первом семестре). Опирается на знание «Государственное управление», «Геополитическое противоборство и урегулирование конфликтов», «Россия в мировом политическом процессе», является опорной для «США в мировой политике»,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УК-2.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управлять проектом на всех этапах его жизненного цикла,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ОПК-1.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медиаменеджмента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ПК-4.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9D436E">
        <w:rPr>
          <w:rFonts w:ascii="Times New Roman" w:eastAsia="Calibri" w:hAnsi="Times New Roman" w:cs="Times New Roman"/>
          <w:sz w:val="24"/>
          <w:szCs w:val="24"/>
        </w:rPr>
        <w:t>Способность о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понятийно-категориальный аппарат современных информационно-коммуникационных технологий; 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сущность, цели и задачи создания современных информационно-коммуникационных систем и использования информационных технологий в профессиональной внешнеполитической деятельности;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функционирования глобальных сетей, информационные ресурсы и источники знаний в электронной среде, принципы применения информационных технологий для построения и использования информационных систем, основы информационной безопасности, принципы организации хранилищ данных и распределенной обработки информации во внешнеполитической деятельности;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основы информационной безопасности и защиты информации в профессиональной деятельности;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протоколы и адресацию в глобальной сети Интернет;</w:t>
      </w:r>
    </w:p>
    <w:p w:rsidR="00971643" w:rsidRPr="00971643" w:rsidRDefault="00971643" w:rsidP="00971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инструменты "цифровой дипломатии" и основы современных информационных технологий, с упором на Интернет-решения и информационно-коммуникационные ресурсы МИД РФ.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понятийно-категориальный аппарат, используемый в области информационно-коммуникационных систем и технологий в профессиональной деятельности во внешней политике;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цели и задачи создания и использования информационных систем и технологий во внешнеполитическом ведомстве;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обосновывать необходимость применения информационных систем и технологий в мировой политике;</w:t>
      </w:r>
    </w:p>
    <w:p w:rsidR="00971643" w:rsidRPr="00971643" w:rsidRDefault="00971643" w:rsidP="00971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воспринимать, обобщать, анализировать и перерабатывать большие объемы информации с использованием современных информационных технологий.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применения информационно-коммуникационных технологий и современных информационных систем и ресурсов во внешней политике и в профессиональной деятельности;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понимания сущности информационной безопасности в профессиональной деятельности и в мировой политике;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аналитической работы в среде информационных систем и компьютерных сетей, применяемых в профессиональной деятельности во внешней политике;</w:t>
      </w:r>
    </w:p>
    <w:p w:rsidR="00971643" w:rsidRPr="00971643" w:rsidRDefault="00971643" w:rsidP="0097164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использования информационно-коммуникационных технологий профессиональной деятельности.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13,7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49,7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характеристика содержания учебной дисциплины (модуля)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«Информационно-коммуникационные технологии в мировой политике» ориентирована на ознакомление слушателей с теоретическими и практическими наработками на стыке современных информационно-коммуникационных технологий (ИКТ), ситуационно-кризисных центров (СКЦ), информационно-аналитических и геоинформационных систем и актуальных вопросов, и проблем мировой политики для оптимального кризисного реагирования и прогнозирования.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профессор Сурма И.В.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«ИНФОРМАЦИОННЫЙ ФАКТОР В МИРОВОЙ ПОЛИТИКЕ»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971643" w:rsidRPr="00971643" w:rsidRDefault="00971643" w:rsidP="0097164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971643" w:rsidRPr="00971643" w:rsidRDefault="00971643" w:rsidP="00971643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971643" w:rsidRPr="00971643" w:rsidRDefault="00971643" w:rsidP="00971643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«Информационный фактор в мировой политике»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.01.02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первом семестре). Опирается на знание «Роли СМИ в МО», «Геополитическое противоборство и урегулирование конфликтов», «Россия в мировом политическом процессе», является опорной для «США в мировой политике»,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УК-2.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управлять проектом на всех этапах его жизненного цикла,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ОПК-1.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медиаменеджмента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ПК-4.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9D436E">
        <w:rPr>
          <w:rFonts w:ascii="Times New Roman" w:eastAsia="Calibri" w:hAnsi="Times New Roman" w:cs="Times New Roman"/>
          <w:sz w:val="24"/>
          <w:szCs w:val="24"/>
        </w:rPr>
        <w:t>Способность о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13,7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49,7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профессор Сурма И.В.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8C" w:rsidRDefault="00401B8C" w:rsidP="00401B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«ГУМАНИТАРНЫЕ ПРОБЛЕМЫ В МИРОВОЙ ПОЛИТИКЕ»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Цель: изучение ключевых гуманитарных проблем мировой политики и основных подходов к их разрешению.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рассмотрение эволюции взглядов на гуманитарные проблемы, как ключевой фактор мировой политики;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изучение подходов к урегулированию гуманитарных проблем;  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выявление современной архитектуры гуманитарной деятельности и рассмотрение особенностей её функционирования;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рассмотрение места и роли Российской Федерации в системе гуманитарной деятельности.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«Гуманитарные проблемы в мировой политике»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.02.01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«Геополитическое противоборство и урегулирование конфликтов», «Негосударственные участники мировой политики», «Россия в мировом политическом процессе», является опорной для «США в мировой политике»,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УК-3.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ОПК-1.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ОПК-6.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ПК-5. 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Гуманитарные проблемы мировой политики. Концептуальная база, понятийный аппарат и методологические подходы к изучению темы. 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Гуманитарная помощь: современное состояние и основные проблемы. Основные подходы к определению и периодизации гуманитарной помощи. Гуманитарная помощь ООН – становление и эволюция подхода.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Институциализация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гуманитарной помощи. Цели гуманитарной помощи, их эволюция.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Современная архитектура гуманитарной деятельности: состояние проблемы и перспективы. Типы, формы, уровни и механизмы гуманитарной деятельности. Национальная, международная и глобальная системы гуманитарной деятельности: общее и особенное.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4. Российская Федерация в системе гуманитарной деятельности. Основные виды и направления гуманитарной деятельности России. Механизм управления гуманитарной деятельностью России.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доцент Борисов А.В.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«ПРАКТИКА РАЗРЕШЕНИЯ КОНФЛИКТОВ»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Цель: изучение основных региональных и локальных конфликтов современности и практики по их разрешению.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рассмотрение основных теоретических и практических подходов к разрешению конфликтов;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выявление современной архитектуры механизмов урегулирования конфликтов и рассмотрение особенностей её функционирования;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 рассмотрение места и роли Российской Федерации в разрешении конфликтов современности.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«Практика разрешения конфликтов»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.02.02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«Основные тенденции мирового развития», «Геополитическое противоборство и урегулирование конфликтов», «Россия в мировом политическом процессе», является опорной для «США в мировой политике»,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УК-3.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ОПК-1.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ОПК-6.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ПК-5. 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Сущность и урегулирование международных конфликтов: теоретические аспекты. Бытовое и научное понимание конфликта. Изучение конфликта как составная часть науки об обществе и политике. Основные подходы в изучении конфликтов и причин конфликтов. Теоретическое и практическое измерение. Популярные современные теории о причинах конфликтов: природа человека, источники агрессия и склонность к насилию; государство и насильственные конфликты; национализм и религиозные различия как причины конфликтов; гендер и конфликты; теория структурного насилия Й.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Галтунга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Источники и формы насилия в современных обществах (войны, вооруженные конфликты, терроризм, конфликты низкой интенсивности). Основные виды конфликтов и их распределения в глобальном масштабе. Концепция международно-политического конфликта как составная часть социально-политической теории. Общая характеристика современного состояния изучения конфликта в мировых политических процессах за рубежом и в нашей стране. Фундаментальные и прикладные аспекты изучения политического конфликта на мировой арене. Конфликт - атрибут мира политики. Государства, международные организации, социальные общности, ТНК, сетевые структуры как участники конфликта на мировой арене. Содержание и типология политического конфликта. Генезис и детерминация конфликтов в мировых политических процессах. Сущность международного конфликта в отношениях по поводу власти. Цели, интересы и потребности участников мировых политических процессов, своеобразие их конфликтного столкновения. Природа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политического насилия и особенности его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легитимизации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 мировой политике. Вооруженное насилие, террор и война как средства продолжения политики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Международные конфликты в Европе. Геополитические последствия распада Югославии. Этнополитический конфликт на территории бывшей Югославии. Гражданская война в Боснии и Герцеговине. Арбитражная комиссия, Международная конференция по бывшей Югославии и Международная конференция по Боснии и Герцеговине. Мирные посреднические планы и проблемы переговорного процесса. Дейтонские соглашения. Эвакуация войск ООН из Боснии и Герцеговины. Конфликт в Косово. Агрессия США и НАТО в отношении Сербии. Силы по стабилизации и КФОР. Изгнание сербов из края. Отделение Косово от Сербии. Деятельность Гаагского трибунала. Кипрский конфликт на современном этапе. План К. Аннана. Вхождение Республики Кипр в ЕС. Позиция Турции по Республике Северного Кипра. Сепаратистские и экстремистские движения в Европе. Проблемы Северной Ирландии (Великобритания), Страны Басков (Испания), Корсики (Франция), Фландрии 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Валлонии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(Бельгия).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 xml:space="preserve">Международные конфликты в странах Азии, Африки и Америке.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«Большой Ближний Восток» как один из американских геополитических проектов "демократизации" Евразии после распада Советского Союза. Глобализация и стремление Запада создать новую систему международных отношений после 1991 года. Религиозный радикализм на службе геополитических интересов Запада. Образование исламистской «дуги нестабильности» в Южной Евразии от Боснии до Филиппин. Риски и угрозы для национальной безопасности России с афганского, среднеазиатского и с кавказского, направления. Афганская проблема. Противостояние Ирана и США. Проблема иранской ядерной программы. Иран и МАГАТЭ. Индо-пакистанский конфликт на современном этапе. Столкновения в Кашмире. Автобусная дипломатия. Теракты в Мумбаи, Этнический терроризм в Шри-Ланке. Конфликт между Эфиопией и Эритреей. Проблема сомалийских пиратов. Дарфурская проблема. Политическая ситуация в Судане. Ситуация в Нигерии. Левый блок в Латинской Америке. Красные (радикальные) страны левого блока: Венесуэла, Боливия, Эквадор, Никарагуа, Куба и их противостояние с США. Розовые (умеренные) страны левого блока (Бразилия, Аргентина, Чили): ставка на региональную интеграцию без участия США.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Боливарианская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альтернатива (ALBA). Региональные конфликты в Южной Америке.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Перуано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-Эквадорский конфликт.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Венесуэльско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-Колумбийский конфликт. Американская блокада Кубы. Глобальный конфликт между США и остальными центрами силы. Попытка установления однополярного мира и ее провал.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4. Россия в современных международных конфликтах. Глобальные процессы 1990-2000-х гг.: становление однополярного мира, расширение НАТО и ЕС на восток Евразии.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Военно-стратегические факторы: близость к зарубежным центрам силы, размещение и соотношение потенциалов иностранных вооруженных сил в поясе границ РФ, вовлеченность РФ и её соседей в региональные территориальные конфликты. Геополитические последствия распада СССР. Характерные черты конфликтов на постсоветском пространстве. Конфликты в Центральной Азии. Конфликты на Кавказе. Проблема непризнанных республик на территории СНГ. Конфликт вокруг Нагорного Карабаха. Минская группа ОБСЕ. Западный сектор постсоветского пространства. Конфликты между Россией и странами Балтии. Территориальные споры. Проблема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неграждан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>. Переписывание истории. Проблема Калининградского транзита. Конфликтные ситуации в российско-украинских отношениях. Роль России в урегулировании конфликтов на постсоветском геополитическом пространстве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подготовка презентаций, аналитических записок).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контроль, тест, эссе.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доцент Борисов А.В.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8C" w:rsidRDefault="00401B8C" w:rsidP="00401B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«ЭТНОПОЛИТИЧЕСКАЯ ПСИХОЛОГИЯ»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Цель: сформировать у обучающихся представление этнополитической психологии, о феноменах и закономерностях этнокультурной специфики поведения личности, этнических и национальных групп,</w:t>
      </w:r>
      <w:r w:rsidRPr="00971643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повысить уровень межкультурной компетентности и эффективной профессиональной деятельности специалистов-международников в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решении задач взаимодействия людей, принадлежащих к различным культурным и этническим общностям, в 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профилактике межкультурных конфликтов.</w:t>
      </w:r>
    </w:p>
    <w:p w:rsidR="00971643" w:rsidRPr="00971643" w:rsidRDefault="00971643" w:rsidP="009716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1. Знакомство с основными направлениями исследовательской деятельности в области этнополитической психологии;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2. формирование навыков теоретического анализа в области этнополитической психологии;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3. развитие исследовательских компетенций, позволяющих проводить этнополитической сравнительные исследования, а также успешно выполнять свои профессиональные обязанности в поликультурной среде;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исследование специфики психологии </w:t>
      </w:r>
      <w:r w:rsidRPr="00971643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межкультурных и межэтнических отношений, определение возможностей возникновения очагов межэтнической напряженности;</w:t>
      </w:r>
      <w:r w:rsidRPr="0097164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97164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5. п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риобретение навыков межкультурной коммуникации, выявление психологических особенностей межэтнических коммуникативных процессов.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«Этнополитическая психология»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.03.01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«Роли СМИ в МО», «Геополитическое противоборство и урегулирование конфликтов», «Россия в мировом политическом процессе», является опорной для «Интеграционные процессы в современном мире», «Проблемы устойчивого развития в современном мире».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E55B61">
        <w:rPr>
          <w:rFonts w:ascii="Times New Roman" w:eastAsia="Calibri" w:hAnsi="Times New Roman" w:cs="Times New Roman"/>
          <w:sz w:val="24"/>
          <w:szCs w:val="24"/>
        </w:rPr>
        <w:t>Способность о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Введение в этнополитическую психологию. 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Этнополитическая психология как междисциплинарная область знаний. Объект и предмет, краткая история этнополитической психологии. 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716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Тема 2. Психологические характеристики этноса и нации.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Основные теоретические подходы к понятиям «этнос» и «нация».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Примордиализм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Конструктивизм. Инструментализм. 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Этнопсихологические аспекты развития личности. 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Этнокультурная вариативность социализации. 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Подходы к исследованию личности (этнографический, психологический, культурно-психологический). </w:t>
      </w:r>
      <w:r w:rsidRPr="009716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Социализация и </w:t>
      </w:r>
      <w:proofErr w:type="spellStart"/>
      <w:r w:rsidRPr="009716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инкультурация</w:t>
      </w:r>
      <w:proofErr w:type="spellEnd"/>
      <w:r w:rsidRPr="009716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основные формы культурной трансмиссии.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личности в различных культурах.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716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Тема 4.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Механизмы межгруппового восприятия в межэтнических и межнациональных отношениях. </w:t>
      </w:r>
      <w:r w:rsidRPr="009716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Психология межэтнических и межнациональных конфликтов.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Межэтническое восприятие.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сихологическая антитеза «мы» – «они».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Представления человека о своем и других народах. </w:t>
      </w:r>
      <w:proofErr w:type="spellStart"/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>Этноцентризм</w:t>
      </w:r>
      <w:proofErr w:type="spellEnd"/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национализм как социально-психологические явления. 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Тема 5. Этнические миграции и аккультурация.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Типологизация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миграционных процессов. Феномен культурного шока по К.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Обергу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Этапы процесса адаптации по Г.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Триандису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Реадаптация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или «шок возвращения» на родину.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семинары), самостоятельная работа студента.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Колосова И.В.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«РЕЛИГИОЗНЫЙ ФАКТОР В МИРОВОЙ ПОЛИТИКЕ»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Цель: изучение влияния религиозного фактора на мировую политику. 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формирование у слушателей научного представления о религии и её роли в международных отношениях;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изучение особенностей становления и развития религий, основных проявлений влияния религиозного фактора на политические процессы в современном мире;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выявление особенностей закономерностей, проявляющихся в межрелигиозном взаимодействии в контексте мировой политики.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«Религиозный фактор в мировой политике»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.03.02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«Негосударственные участники мировой политики», «Геополитическое противоборство и урегулирование конфликтов», является опорной для дисциплин «Интеграционные процессы в современном мире», «Проблемы устойчивого развития в современном мире».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УК-5.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E55B61">
        <w:rPr>
          <w:rFonts w:ascii="Times New Roman" w:eastAsia="Calibri" w:hAnsi="Times New Roman" w:cs="Times New Roman"/>
          <w:sz w:val="24"/>
          <w:szCs w:val="24"/>
        </w:rPr>
        <w:t>Способность о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№ 1. Место религии в социально-политических процессах. Религия и политика. Религия как социальный феномен. Основные элементы религиозной системы. Религиозное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сознание как определяющий элемент религиозной системы. Религиозная деятельность и религиозные организации. </w:t>
      </w:r>
    </w:p>
    <w:p w:rsidR="00971643" w:rsidRPr="00971643" w:rsidRDefault="00971643" w:rsidP="00971643">
      <w:pPr>
        <w:tabs>
          <w:tab w:val="num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Тема № 2.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Народностно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-национальные религии в современных политических процессах.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Иудаизм. Индуизм. Синтоизм. Конфуцианство. Даосизм. 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Мировые религии в современных политических процессах. Христианство. Православие. Католицизм как западная ветвь христианства. Протестантизм. Ислам. Буддизм. Ламаизм и проблема сохранения тибетской этнокультурной идентичности.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фил. н., доцент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Бумагина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8C" w:rsidRDefault="00401B8C" w:rsidP="00401B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«ИНТЕГРАЦИОННЫЕ ПРОЦЕССЫ В СОВРЕМЕННОМ МИРЕ»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региональных интеграционных объединениях, их роли в современной системе международных экономических отношений, раскрыть специфику их деятельности в различны регионах и сферах, сформировать понимание интересов России в отношениях с этими организациями.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основных региональных интеграционных объединений, действующих в Европе, Азии, Северной и Южной Америке, Африке и на постсоветском пространстве;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 каждой из организаций степени вовлечения России в ее деятельность, возможности реализации российских экономических и политических интересов через сотрудничество с организацией, перспективы развития отношений;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формулировать и аргументированно отстаивать собственное видение проблем интеграции и способов их разрешения с использованием теоретических знаний и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использовать теоретические знания для оценки, анализа и прогноза интеграционных и альтернативных тенденций в различных геополитических регионах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«Интеграционные процессы в современном мире»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.04.01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программы магистратуры по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третьем семестре). Опирается на знание «Негосударственные участники мировой политики», «Геополитическое противоборство и урегулирование конфликтов», «Евро-Атлантический регион в мировом политическом процессе», является опорной для профессиональной и педагогической практик и итоговой государственной аттестации.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ОПК-8.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B84D14">
        <w:rPr>
          <w:rFonts w:ascii="Times New Roman" w:eastAsia="Calibri" w:hAnsi="Times New Roman" w:cs="Times New Roman"/>
          <w:sz w:val="24"/>
          <w:szCs w:val="24"/>
        </w:rPr>
        <w:t>Способность о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971643" w:rsidRPr="00971643" w:rsidRDefault="00971643" w:rsidP="00971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школы интеграции, возможности их реализации в различных регионах мира;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 формы интеграции;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интеграционные проекты, осуществляемые в различных регионах мира. </w:t>
      </w:r>
    </w:p>
    <w:p w:rsidR="00971643" w:rsidRPr="00971643" w:rsidRDefault="00971643" w:rsidP="009716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формулировать, излагать и аргументированно отстаивать собственное видение проблем интеграции и способов их разрешения;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влияние геополитических факторов и особенностей экономического, политического,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этнонационального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отдельных регионов на   интеграционные процессы; 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эффективность осуществления различных интеграционных проектов в зависимости от геополитических, экономических, человеческих факторов;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основные положения и научные концепции интеграции и геополитики при решении социальных и профессиональных задач; 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учитывать международный опыт интеграционных интересы национальной безопасности своей страны в ходе социальной и профессиональной деятельности.</w:t>
      </w:r>
    </w:p>
    <w:p w:rsidR="00971643" w:rsidRPr="00971643" w:rsidRDefault="00971643" w:rsidP="009716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обобщению, анализу, восприятию информации;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 культурой мышления, обладать навыками в вопросах выявления геополитики как отдельной научной дисциплины;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анализа и восприятия текстов, имеющих политическое и экономическое содержание;</w:t>
      </w:r>
    </w:p>
    <w:p w:rsidR="00971643" w:rsidRPr="00971643" w:rsidRDefault="00971643" w:rsidP="009716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интеллектуальные знания и научные достижения человечества для решения актуальных проблем и задач.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дисциплины (модуля):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дисциплины рассматриваются теоретические и методологические основы интеграционных процессов в условиях глобализации международной жизни; основные характеристики формирующегося нового мирового порядка; действующие интеграционные объединения как форма международных связей и как факторы мировой политики и экономики; актуальные проблемы развития интеграционных объединений и их перспективы.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Жильцов С.С.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«ПРОБЛЕМЫ УСТОЙЧИВОГО РАЗВИТИЯ В СОВРЕМЕННОМ МИРЕ»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>Цель: изучение формирования и эволюции теории развития и доктрин помощи развитию, современных проблем мировой политики в контексте содействия мировому развитию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рассмотрение эволюции взглядов на устойчивое развитие, как ключевой фактор мировой политики;</w:t>
      </w:r>
    </w:p>
    <w:p w:rsidR="00971643" w:rsidRPr="00971643" w:rsidRDefault="00971643" w:rsidP="00971643">
      <w:p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 xml:space="preserve">изучение подходов к обеспечению устойчивого развития и содействию мировому развитию; 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выявление современной архитектуры содействия мировому развитию и обеспечения устойчивого развития, рассмотрение особенностей её функционирования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«Проблемы устойчивого развития в современном мире» относится к дисциплинам (модулям) по выбору вариативной (профильной)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.04.02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». Опирается на знание «Негосударственные участники мировой политики», «Основные тенденции мирового развития», «Глобальные процессы мировой политики» «Евро-Атлантический регион в мировом политическом процессе», является опорной для профессиональной и педагогической практик и итоговой государственной аттестации.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E0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ОПК-8. </w:t>
      </w:r>
      <w:r w:rsidR="00E0772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консалтинга,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Федерации,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ПК-5. </w:t>
      </w:r>
      <w:r w:rsidR="00B84D14">
        <w:rPr>
          <w:rFonts w:ascii="Times New Roman" w:eastAsia="Calibri" w:hAnsi="Times New Roman" w:cs="Times New Roman"/>
          <w:sz w:val="24"/>
          <w:szCs w:val="24"/>
        </w:rPr>
        <w:t>Способность о</w:t>
      </w:r>
      <w:bookmarkStart w:id="0" w:name="_GoBack"/>
      <w:bookmarkEnd w:id="0"/>
      <w:r w:rsidRPr="00971643">
        <w:rPr>
          <w:rFonts w:ascii="Times New Roman" w:eastAsia="Calibri" w:hAnsi="Times New Roman" w:cs="Times New Roman"/>
          <w:sz w:val="24"/>
          <w:szCs w:val="24"/>
        </w:rPr>
        <w:t>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лекционного типа, 10 часов занятия семинарского типа, 0,5 ч. - ИКР), 17,5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Теория и доктрины устойчивого развития. Концептуальная база, понятийный аппарат и методологические подходы к изучению темы. Оценочная оптика, концептуальные трактовки и понятийные определения. Формирование теории развития и ее историческая эволюция. Содействие международному развитию и проблемы устойчивого развития. Международные проекты развития и их концептуальное оформление. Доктрины помощи развитию и их эволюция. Проблемы и противоречия содействия мировому развитию. Экспертные подходы анализу проблем развития. 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Архитектура и управление процессами содействия мировому развитию. Основные подходы к определению содействия мировому развитию. Помощь развитию: определение, участники содействия мировому развитию, основные формы. Национальная, международная и региональные системы содействия мировому развитию. Структура помощи мировому развитию. Традиционные и новые доноры: общее и особенное,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страновая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специфика. Организация процесса участия в содействии мировому развитию. Мониторинг, оценка и результативность помощи мировому развитию.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Тема 3. Устойчивое развитие в контексте мирового развития. Концепция устойчивого развития: сущность, принципы, методология. Предпосылки развития международных инициатив по устойчивому развитию.  Институциональные аспекты международного сотрудничества в области устойчивого развития. Оценка прогресса в международном сотрудничестве по устойчивому развитию. Индикаторы устойчивого развития. Ключевые направления сотрудничества на региональном уровне. Россия и сотрудничество в области устойчивого развития.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4. Российская Федерация в системе содействия международному развитию. Содействие международному развитию как способ реализации и обеспечения национальных интересов. Отечественные подходы к выявлению гуманитарных проблем. Основные виды и направления гуманитарной деятельности России. Механизм управления гуманитарной деятельностью России. Нормативное закрепление гуманитарной деятельности России, в том числе в документах стратегического планирования. Россия и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международная система гуманитарного реагирования: возможности, механизмы и перспективы взаимодействия.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занятия), самостоятельная работа (подготовка к семинару, подготовка презентаций, составление аналитических записок).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доцент Борисов А.В.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8C" w:rsidRP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ФАКУЛЬТАТИВЫ</w:t>
      </w:r>
    </w:p>
    <w:p w:rsidR="00401B8C" w:rsidRPr="00401B8C" w:rsidRDefault="00401B8C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«ТЕОРЕТИЧЕСКИЕ ОСНОВЫ СОВРЕМЕННЫХ ЭКОНОМИЧЕСКИХ ЗНАНИЙ»</w:t>
      </w:r>
    </w:p>
    <w:p w:rsidR="00971643" w:rsidRPr="00971643" w:rsidRDefault="00971643" w:rsidP="00971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 магистрантов знания принципов и особенностей мировой экономики, механизмов реализации международных сделок, регионального сотрудничества, а также современных тенденций мировой торговли, инвестиционных процессов и кредитных отношений, международных экономических отношений</w:t>
      </w:r>
    </w:p>
    <w:p w:rsidR="00971643" w:rsidRPr="00971643" w:rsidRDefault="00971643" w:rsidP="00971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71643" w:rsidRPr="00971643" w:rsidRDefault="00971643" w:rsidP="009716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164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- </w:t>
      </w: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изучить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систему теоретико-методологических подходов состояния и развития мировой экономики;</w:t>
      </w:r>
    </w:p>
    <w:p w:rsidR="00971643" w:rsidRPr="00971643" w:rsidRDefault="00971643" w:rsidP="009716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164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- </w:t>
      </w: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освоить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приемы анализа бизнес-процессов, его формы и модели; </w:t>
      </w:r>
      <w:r w:rsidRPr="009716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рамотно и рационально использовать категориально-понятийный аппарат дисциплины; </w:t>
      </w:r>
    </w:p>
    <w:p w:rsidR="00971643" w:rsidRPr="00971643" w:rsidRDefault="00971643" w:rsidP="009716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полученные теоретические знания при выборе оптимальных путей решения бизнес-задач в ходе международного сотрудничества</w:t>
      </w: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«Теоретические основы современных экономических знаний» относится к дисциплинам факультативной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ФТД.В.01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первом семестре). Опирается на знание «Мировой экономики», «Математики», «Менеджмента», является опорной для «Глобальных процессов мировой политики», «Методологии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ДК-3 – Способность к пониманию теоретических основ экономики.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сущность и отличительные черты современных бизнес-стратегий, видов международных сделок, объектов интеллектуальной собственности;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сущность, функции и основные принципы организации деятельности международных бизнес – структур;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деятельность крупных международно-ориентированных предприятий;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внешнеэкономических сделок, классификацию материальных, нематериальных активов, международный рынок услуг, направления развития мирового рынка технологий.</w:t>
      </w:r>
    </w:p>
    <w:p w:rsidR="00971643" w:rsidRPr="00971643" w:rsidRDefault="00971643" w:rsidP="00971643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международным бизнес-процессам через призму корпоративного регулирования в России и зарубежных странах;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необходимость и эффективность сделок купли-продажи технологий.</w:t>
      </w:r>
    </w:p>
    <w:p w:rsidR="00971643" w:rsidRPr="00971643" w:rsidRDefault="00971643" w:rsidP="00971643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Демонстрировать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работы с нормативными документами в сфере предпринимательской деятельности, обобщения теоретических текстов;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методическим аппаратом, позволяющим исследовать, анализировать и прогнозировать экономические процессы в различных секторах мирового хозяйства;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инструментами для экономического анализа, оценки перспективности инвестиционных проектов международных компаний, основных форм международного бизнеса.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занятия лекционного типа, 8 часов занятия семинарского типа, 0,3 ч. - ИКР), 19,7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Разработчик программы: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 Толмачев П.И.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ПСИХОЛОГИИ УПРАВЛЕНИЯ»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>Цель: Ознакомление с основами психологической науки для решения задач практической подготовки магистров к профессиональной (управленческой) деятельности, изучение психологических феноменов, способствующих эффективной реализации личности и профессиональному становлению.</w:t>
      </w:r>
    </w:p>
    <w:p w:rsidR="00971643" w:rsidRPr="00971643" w:rsidRDefault="00971643" w:rsidP="00971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7164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Задачи 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Рассмотреть психологические характеристики объектов (персонала, групп и организаций), и субъектов управления, которыми выступают менеджеры разного уровня;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Раскрыть психологические механизмы, обеспечивающие эффективность деятельности управленческих систем;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-</w:t>
      </w:r>
      <w:r w:rsidRPr="00971643">
        <w:rPr>
          <w:rFonts w:ascii="Times New Roman" w:eastAsia="Calibri" w:hAnsi="Times New Roman" w:cs="Times New Roman"/>
          <w:sz w:val="24"/>
          <w:szCs w:val="24"/>
        </w:rPr>
        <w:tab/>
        <w:t>Описать современные психологические технологии и подходы к решению управленческих задач.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«Основы психологии управления» относится к дисциплинам факультативной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ФТД.В.02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 первом семестре). Опирается на знание «Мировой экономики», «Психологии», «Менеджмента», является опорной для «Практики разрешения конфликтов», «Этнополитической психологии».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ДК-1 – Способность эффективно управлять коллективном на основе теоретических знаний основ психологии управления.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базовые концепции психологии управления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применять знания основ психологии управления при принятии управленческих решений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Демонстрировать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способность эффективно управлять коллективном на основе теоретических знаний основ психологии управления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Cs/>
          <w:sz w:val="24"/>
          <w:szCs w:val="24"/>
        </w:rPr>
        <w:t>Тема 1. Предмет, цели и задачи психологии управления. Школы научного управления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Cs/>
          <w:sz w:val="24"/>
          <w:szCs w:val="24"/>
        </w:rPr>
        <w:t>Тема 2. Руководитель как субъект управления организацией. Психологические аспекты руководства и лидерства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Cs/>
          <w:sz w:val="24"/>
          <w:szCs w:val="24"/>
        </w:rPr>
        <w:t xml:space="preserve">Тема 3.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>Коллектив как особый тип межличностных отношений.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Социально-психологические основы стимулирования и мотивации персонала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Cs/>
          <w:sz w:val="24"/>
          <w:szCs w:val="24"/>
        </w:rPr>
        <w:t xml:space="preserve">Тема 4.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Организационная культура как фактор управления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Cs/>
          <w:sz w:val="24"/>
          <w:szCs w:val="24"/>
        </w:rPr>
        <w:t xml:space="preserve">Тема 5. </w:t>
      </w:r>
      <w:r w:rsidRPr="00971643">
        <w:rPr>
          <w:rFonts w:ascii="Times New Roman" w:eastAsia="Calibri" w:hAnsi="Times New Roman" w:cs="Times New Roman"/>
          <w:bCs/>
          <w:iCs/>
          <w:sz w:val="24"/>
          <w:szCs w:val="24"/>
        </w:rPr>
        <w:t>Управленческое общение. Конфликты в управленческой деятельности и стратегии их преодоления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Колосова И.В.</w:t>
      </w:r>
    </w:p>
    <w:p w:rsidR="00971643" w:rsidRPr="00971643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3" w:rsidRPr="00401B8C" w:rsidRDefault="00971643" w:rsidP="0097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«КУЛЬТУРНО-РЕЛИГИОЗНЫЕ ТРАДИЦИИ В МО И МП»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971643" w:rsidRPr="00971643" w:rsidRDefault="00971643" w:rsidP="00971643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71643">
        <w:rPr>
          <w:rFonts w:ascii="Times New Roman" w:eastAsia="Calibri" w:hAnsi="Times New Roman" w:cs="Times New Roman"/>
          <w:sz w:val="24"/>
          <w:szCs w:val="24"/>
        </w:rPr>
        <w:t>ознакомление с основными аспектами влияния культурно-религиозного фактора на международные отношения и мировой политический процесс, с теоретическом осмыслении проблем, возникающих в связи с этим влиянием; рассмотрение теории и практики современных взаимоотношений между важнейшими современными культурно-религиозными системами; исследование механизма функционирования различных моделей религиозно-политического взаимодействия, анализ конкретных культурно-  и религиозно-политических ситуаций в различных странах и регионах.</w:t>
      </w:r>
    </w:p>
    <w:p w:rsidR="00971643" w:rsidRPr="00971643" w:rsidRDefault="00971643" w:rsidP="00971643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Задачи курса:</w:t>
      </w:r>
    </w:p>
    <w:p w:rsidR="00971643" w:rsidRPr="00971643" w:rsidRDefault="00971643" w:rsidP="00971643">
      <w:pPr>
        <w:numPr>
          <w:ilvl w:val="0"/>
          <w:numId w:val="16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ознакомить слушателей с историческим развитием и доктринальными особенностями ведущих культурно-религиозных традиций мира;</w:t>
      </w:r>
    </w:p>
    <w:p w:rsidR="00971643" w:rsidRPr="00971643" w:rsidRDefault="00971643" w:rsidP="00971643">
      <w:pPr>
        <w:numPr>
          <w:ilvl w:val="0"/>
          <w:numId w:val="16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сформировать представление слушателей о религиозном многообразии современного поликультурного общества, о роли и месте культуры и религии в мировой политике и международных отношениях;</w:t>
      </w:r>
    </w:p>
    <w:p w:rsidR="00971643" w:rsidRPr="00971643" w:rsidRDefault="00971643" w:rsidP="00971643">
      <w:pPr>
        <w:numPr>
          <w:ilvl w:val="0"/>
          <w:numId w:val="16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предоставить теоретические знания о современных подходах, исследующих роль культуры и религии в мировой политике; </w:t>
      </w:r>
    </w:p>
    <w:p w:rsidR="00971643" w:rsidRPr="00971643" w:rsidRDefault="00971643" w:rsidP="00971643">
      <w:pPr>
        <w:numPr>
          <w:ilvl w:val="0"/>
          <w:numId w:val="16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развить навыки анализа влияния мировых культурно-религиозных традиций на международные отношения и мировой политический процесс с использованием полученных теоретических знаний;</w:t>
      </w:r>
    </w:p>
    <w:p w:rsidR="00971643" w:rsidRPr="00971643" w:rsidRDefault="00971643" w:rsidP="00971643">
      <w:pPr>
        <w:numPr>
          <w:ilvl w:val="0"/>
          <w:numId w:val="16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развить навыки критической оценки религиозно-политических идеологий и возможностей их практического воплощения (в том числе в России).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«Культурно-религиозные традиции в МО и МП» относится к дисциплинам факультативной части ОПОП ВО 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ФТД.В.03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Мировая политика и глобальное развитие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 (во втором семестре). Опирается на знание «Основные тенденции мирового развития», «Дипломатия: эволюция и современная практика», «Негосударственные участники мировой политики», является опорной для «Проблемы устойчивого развития в современном мире», «Методология исследований мировой политики».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ДК-2 – Способность принятия решений на основе знаний культурно-религиозных традиций.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Знать </w:t>
      </w:r>
      <w:r w:rsidRPr="00971643">
        <w:rPr>
          <w:rFonts w:ascii="Times New Roman" w:eastAsia="Calibri" w:hAnsi="Times New Roman" w:cs="Times New Roman"/>
          <w:sz w:val="24"/>
          <w:szCs w:val="24"/>
        </w:rPr>
        <w:t>особенности влияния культурно-религиозных традиций на международные отношения.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выбирать наилучшее решение профессиональной задачи на основе знаний культурно-религиозных традиций.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Демонстрировать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навык принятия решений на основе знаний культурно-религиозных традиций.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«Культурно-религиозные традиции в международных отношениях и мировой политике» обучающийся должен: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теоретические подходы к изучению культурно-религиозного фактора в современных международных отношениях и мировом политическом процессе; </w:t>
      </w:r>
      <w:r w:rsidRPr="00971643">
        <w:rPr>
          <w:rFonts w:ascii="Times New Roman" w:eastAsia="Calibri" w:hAnsi="Times New Roman" w:cs="Times New Roman"/>
          <w:sz w:val="24"/>
          <w:szCs w:val="24"/>
        </w:rPr>
        <w:t>основные тенденции изменений культурной и религиозной обстановки в различных регионах мира в условиях глобализации;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Уметь: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прослеживать взаимосвязь культуры и религии с другими сферами общественной жизни, выявлять политическое содержание культурно-религиозных традиций, определять роль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>культурно-религиозного фактора в международных отношениях и мировой политике, применять полученные знания при решении проблем в профессиональной деятельности специалистов-международников;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Демонстрировать: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владение основным понятийно-категориальным аппаратом и методологией дисциплины, н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авыками анализа </w:t>
      </w:r>
      <w:r w:rsidRPr="009716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религиозно-политических идеологий, </w:t>
      </w:r>
      <w:r w:rsidRPr="00971643">
        <w:rPr>
          <w:rFonts w:ascii="Times New Roman" w:eastAsia="Calibri" w:hAnsi="Times New Roman" w:cs="Times New Roman"/>
          <w:sz w:val="24"/>
          <w:szCs w:val="24"/>
        </w:rPr>
        <w:t>разбираться в исторических и современных типах религий и культур, и критериях их классификации.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1. Культурно-религиозный фактор в современном мире. Цивилизационный подход в исследовании международных отношений и мировой политики. </w:t>
      </w:r>
      <w:r w:rsidRPr="009716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еномен культуры, язык и символ культуры, культурные традиции, ценности и нормы. </w:t>
      </w:r>
      <w:r w:rsidRPr="009716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Основные функции, законы развития культуры.</w:t>
      </w:r>
      <w:r w:rsidRPr="0097164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1643">
        <w:rPr>
          <w:rFonts w:ascii="Times New Roman" w:eastAsia="Calibri" w:hAnsi="Times New Roman" w:cs="Times New Roman"/>
          <w:sz w:val="24"/>
          <w:szCs w:val="24"/>
        </w:rPr>
        <w:t>Место культуры в международных отношениях и мировом политическом процессе. Глобализация и концепт глобальной культуры. Тенденции культурной универсализации.</w:t>
      </w:r>
      <w:r w:rsidRPr="00971643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Функции и роль религии в обществе.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Культурно-цивилизационная концепция исторического процесса. Вклад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Н.Я.Данилевского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К.Н.Леонтьева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О.Шпенглера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А.Тойнби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П.Сорокина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др. в формирование цивилизационного подхода. Теория «столкновения цивилизаций»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С.Хантингтона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Методология цивилизационного анализа современных обществ. 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2. Традиции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авраамических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религий в международных отношениях и мировой политике. Культурные традиции христианства. Христианское мировоззрение и этические взгляды. Догматические и обрядовые отличия православия, католицизма, протестантизма. Христианские политические доктрины. Теология освобождения и формирование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христианстко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-демократического движения в странах Латинской Америки.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Секуляризм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европейская культурная идентичность.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Постсекуляризм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Проблемы межконфессионального диалога. Краткая история Русской Православной Церкви. Положение РПЦ в современной России. Культурные традиции ислама. Основные черты </w:t>
      </w:r>
      <w:r w:rsidRPr="00971643">
        <w:rPr>
          <w:rFonts w:ascii="Times New Roman" w:eastAsia="Calibri" w:hAnsi="Times New Roman" w:cs="Times New Roman"/>
          <w:sz w:val="24"/>
          <w:szCs w:val="24"/>
        </w:rPr>
        <w:lastRenderedPageBreak/>
        <w:t>арабо-мусульманской культуры. Исламское мировоззрение и этические взгляды. Вероисповедные и обрядовые отличия основных конфессий ислама. Религиозно-правовые школы ислама. Политизация ислама: исламский фундаментализм и радикальные течения. Ваххабизм. Культурные традиции иудаизма.</w:t>
      </w:r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Иудейское мировоззрение и этические взгляды. Реформированный и консервативный иудаизм.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Концепция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богоизбранности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народа Израиля. Политическая идеология сионизма.</w:t>
      </w:r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Влияние хасидизма, еврейского Возрождения (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>хаскала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>) и культурного сионизма на становление современных еврейских религиозно-политических течений. Религиозные партии Израиля. Еврейский религиозный экстремизм. Иудаизм в России.</w:t>
      </w:r>
    </w:p>
    <w:p w:rsidR="00971643" w:rsidRPr="00971643" w:rsidRDefault="00971643" w:rsidP="009716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3. Традиции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дхармических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религий в международных отношениях и мировой политике.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Вероучительные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особенности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дхармических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религий. </w:t>
      </w:r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Культурно-религиозные традиции Индии.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ахимсы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Мировоззрение и этика индуизма. Основные направления индуизма. Храмы, обряды, ритуалы. Ислам и сикхизм в Индии. Джайнизм. Социально-политические доктрины индуизма.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>Хиндутва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Особенности буддийского мировоззрения и буддийской этики. Религиозно-культурные традиции буддизма в международных отношениях и мировой политике. Доктринальные отличия </w:t>
      </w:r>
      <w:proofErr w:type="spellStart"/>
      <w:r w:rsidRPr="00971643">
        <w:rPr>
          <w:rFonts w:ascii="Times New Roman" w:eastAsia="Calibri" w:hAnsi="Times New Roman" w:cs="Times New Roman"/>
          <w:sz w:val="24"/>
          <w:szCs w:val="24"/>
        </w:rPr>
        <w:t>Тхеравады</w:t>
      </w:r>
      <w:proofErr w:type="spellEnd"/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и Махаяны. Буддизм и политика. Институты далай-лам и панчен-лам в тибетском буддизме. Буддизм в России. Специфика религиозно-культурных традиций Китая. </w:t>
      </w:r>
      <w:r w:rsidRPr="00971643">
        <w:rPr>
          <w:rFonts w:ascii="Times New Roman" w:eastAsia="Calibri" w:hAnsi="Times New Roman" w:cs="Times New Roman"/>
          <w:sz w:val="24"/>
          <w:szCs w:val="24"/>
          <w:lang w:eastAsia="ar-SA"/>
        </w:rPr>
        <w:t>Буддизм, конфуцианство, даосизм – основы китайской цивилизации. Конфуцианская этика и мораль, учение о «Благородном муже». Специфика религиозно-культурных традиций Японии и Кореи.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Проблема политизации буддизма в странах Юго-Восточной Азии.</w:t>
      </w:r>
    </w:p>
    <w:p w:rsidR="00971643" w:rsidRPr="00971643" w:rsidRDefault="00971643" w:rsidP="00971643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Тема 4. Диалог культур и религий в современных международных отношениях и мировых политических процессах. Особенности межкультурной коммуникации. Введение в религиозный протокол и этикет. Основные принципы и типы диалога культур и религий в международных отношениях. Деятельность ЮНЕСКО, «Альянса цивилизаций» и других международных диалоговых площадок в рамках ООН. Роль ЮНЕСКО в формировании концептуальной основы диалога культур.  Диалоговые площадки вне ООН. Мировой общественный форум «Диалог цивилизаций»: цели, задачи, деятельность. Съезд лидеров мировых и традиционных религий в Астане: цели, задачи, деятельность. Россия в диалоге культур и религий. 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971643" w:rsidRPr="00971643" w:rsidRDefault="00971643" w:rsidP="00971643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CB4918" w:rsidRDefault="00971643" w:rsidP="00401B8C">
      <w:pPr>
        <w:spacing w:after="0" w:line="360" w:lineRule="auto"/>
        <w:jc w:val="both"/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Колосова И.В.</w:t>
      </w:r>
    </w:p>
    <w:sectPr w:rsidR="00CB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90603C"/>
    <w:lvl w:ilvl="0">
      <w:numFmt w:val="bullet"/>
      <w:lvlText w:val="*"/>
      <w:lvlJc w:val="left"/>
    </w:lvl>
  </w:abstractNum>
  <w:abstractNum w:abstractNumId="1" w15:restartNumberingAfterBreak="0">
    <w:nsid w:val="00006BCB"/>
    <w:multiLevelType w:val="hybridMultilevel"/>
    <w:tmpl w:val="4E963F9C"/>
    <w:lvl w:ilvl="0" w:tplc="C130C340">
      <w:start w:val="4"/>
      <w:numFmt w:val="decimal"/>
      <w:lvlText w:val="%1."/>
      <w:lvlJc w:val="left"/>
    </w:lvl>
    <w:lvl w:ilvl="1" w:tplc="FAF2E38E">
      <w:numFmt w:val="decimal"/>
      <w:lvlText w:val=""/>
      <w:lvlJc w:val="left"/>
    </w:lvl>
    <w:lvl w:ilvl="2" w:tplc="5640515A">
      <w:numFmt w:val="decimal"/>
      <w:lvlText w:val=""/>
      <w:lvlJc w:val="left"/>
    </w:lvl>
    <w:lvl w:ilvl="3" w:tplc="84346328">
      <w:numFmt w:val="decimal"/>
      <w:lvlText w:val=""/>
      <w:lvlJc w:val="left"/>
    </w:lvl>
    <w:lvl w:ilvl="4" w:tplc="8CE4831E">
      <w:numFmt w:val="decimal"/>
      <w:lvlText w:val=""/>
      <w:lvlJc w:val="left"/>
    </w:lvl>
    <w:lvl w:ilvl="5" w:tplc="BE8C9290">
      <w:numFmt w:val="decimal"/>
      <w:lvlText w:val=""/>
      <w:lvlJc w:val="left"/>
    </w:lvl>
    <w:lvl w:ilvl="6" w:tplc="2B664D06">
      <w:numFmt w:val="decimal"/>
      <w:lvlText w:val=""/>
      <w:lvlJc w:val="left"/>
    </w:lvl>
    <w:lvl w:ilvl="7" w:tplc="7176552E">
      <w:numFmt w:val="decimal"/>
      <w:lvlText w:val=""/>
      <w:lvlJc w:val="left"/>
    </w:lvl>
    <w:lvl w:ilvl="8" w:tplc="478C5B70">
      <w:numFmt w:val="decimal"/>
      <w:lvlText w:val=""/>
      <w:lvlJc w:val="left"/>
    </w:lvl>
  </w:abstractNum>
  <w:abstractNum w:abstractNumId="2" w15:restartNumberingAfterBreak="0">
    <w:nsid w:val="00AB3DFD"/>
    <w:multiLevelType w:val="hybridMultilevel"/>
    <w:tmpl w:val="46825010"/>
    <w:lvl w:ilvl="0" w:tplc="6972ADD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12A5045"/>
    <w:multiLevelType w:val="hybridMultilevel"/>
    <w:tmpl w:val="3D60F9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79646B9"/>
    <w:multiLevelType w:val="hybridMultilevel"/>
    <w:tmpl w:val="D1B82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7" w15:restartNumberingAfterBreak="0">
    <w:nsid w:val="0EB5592F"/>
    <w:multiLevelType w:val="hybridMultilevel"/>
    <w:tmpl w:val="7296586A"/>
    <w:lvl w:ilvl="0" w:tplc="ED1601AC">
      <w:start w:val="1"/>
      <w:numFmt w:val="bullet"/>
      <w:lvlText w:val="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25A2E27"/>
    <w:multiLevelType w:val="hybridMultilevel"/>
    <w:tmpl w:val="A9884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F82D6D"/>
    <w:multiLevelType w:val="hybridMultilevel"/>
    <w:tmpl w:val="0A1C3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3C40"/>
    <w:multiLevelType w:val="hybridMultilevel"/>
    <w:tmpl w:val="2AF6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4EF"/>
    <w:multiLevelType w:val="hybridMultilevel"/>
    <w:tmpl w:val="591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1C58"/>
    <w:multiLevelType w:val="hybridMultilevel"/>
    <w:tmpl w:val="0408E47A"/>
    <w:lvl w:ilvl="0" w:tplc="ED160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01157"/>
    <w:multiLevelType w:val="hybridMultilevel"/>
    <w:tmpl w:val="90021AE6"/>
    <w:lvl w:ilvl="0" w:tplc="04190001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8536338"/>
    <w:multiLevelType w:val="hybridMultilevel"/>
    <w:tmpl w:val="B7FCE478"/>
    <w:lvl w:ilvl="0" w:tplc="1316B6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5D6A"/>
    <w:multiLevelType w:val="hybridMultilevel"/>
    <w:tmpl w:val="2C24DE0E"/>
    <w:lvl w:ilvl="0" w:tplc="A22AC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D6638C"/>
    <w:multiLevelType w:val="hybridMultilevel"/>
    <w:tmpl w:val="70D8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CA7630"/>
    <w:multiLevelType w:val="hybridMultilevel"/>
    <w:tmpl w:val="701C4584"/>
    <w:lvl w:ilvl="0" w:tplc="041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616365BD"/>
    <w:multiLevelType w:val="hybridMultilevel"/>
    <w:tmpl w:val="B678C7E0"/>
    <w:lvl w:ilvl="0" w:tplc="ED1601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9B025E"/>
    <w:multiLevelType w:val="hybridMultilevel"/>
    <w:tmpl w:val="ADAE9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7311C03"/>
    <w:multiLevelType w:val="hybridMultilevel"/>
    <w:tmpl w:val="C456C92C"/>
    <w:lvl w:ilvl="0" w:tplc="EC4CA600">
      <w:numFmt w:val="bullet"/>
      <w:lvlText w:val="-"/>
      <w:lvlJc w:val="left"/>
      <w:pPr>
        <w:ind w:left="90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9F9339E"/>
    <w:multiLevelType w:val="hybridMultilevel"/>
    <w:tmpl w:val="D27E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751A"/>
    <w:multiLevelType w:val="hybridMultilevel"/>
    <w:tmpl w:val="886AD080"/>
    <w:lvl w:ilvl="0" w:tplc="ED160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0E4DDB"/>
    <w:multiLevelType w:val="hybridMultilevel"/>
    <w:tmpl w:val="0EDC54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7E17AB"/>
    <w:multiLevelType w:val="hybridMultilevel"/>
    <w:tmpl w:val="810AFB3E"/>
    <w:lvl w:ilvl="0" w:tplc="ED1601AC">
      <w:start w:val="1"/>
      <w:numFmt w:val="bullet"/>
      <w:lvlText w:val="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703AC4"/>
    <w:multiLevelType w:val="hybridMultilevel"/>
    <w:tmpl w:val="48BCA6E2"/>
    <w:lvl w:ilvl="0" w:tplc="20384894">
      <w:start w:val="1"/>
      <w:numFmt w:val="bullet"/>
      <w:lvlText w:val=""/>
      <w:lvlJc w:val="left"/>
      <w:pPr>
        <w:tabs>
          <w:tab w:val="num" w:pos="1174"/>
        </w:tabs>
        <w:ind w:left="60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8"/>
  </w:num>
  <w:num w:numId="5">
    <w:abstractNumId w:val="11"/>
  </w:num>
  <w:num w:numId="6">
    <w:abstractNumId w:val="14"/>
  </w:num>
  <w:num w:numId="7">
    <w:abstractNumId w:val="2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2"/>
  </w:num>
  <w:num w:numId="11">
    <w:abstractNumId w:val="21"/>
  </w:num>
  <w:num w:numId="12">
    <w:abstractNumId w:val="5"/>
  </w:num>
  <w:num w:numId="13">
    <w:abstractNumId w:val="26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28"/>
  </w:num>
  <w:num w:numId="19">
    <w:abstractNumId w:val="22"/>
  </w:num>
  <w:num w:numId="20">
    <w:abstractNumId w:val="19"/>
  </w:num>
  <w:num w:numId="21">
    <w:abstractNumId w:val="2"/>
  </w:num>
  <w:num w:numId="22">
    <w:abstractNumId w:val="23"/>
  </w:num>
  <w:num w:numId="23">
    <w:abstractNumId w:val="18"/>
  </w:num>
  <w:num w:numId="24">
    <w:abstractNumId w:val="10"/>
  </w:num>
  <w:num w:numId="25">
    <w:abstractNumId w:val="9"/>
  </w:num>
  <w:num w:numId="26">
    <w:abstractNumId w:val="17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3"/>
    <w:rsid w:val="001F7E86"/>
    <w:rsid w:val="00401B8C"/>
    <w:rsid w:val="00511C56"/>
    <w:rsid w:val="00701733"/>
    <w:rsid w:val="00971643"/>
    <w:rsid w:val="009D436E"/>
    <w:rsid w:val="00AC749A"/>
    <w:rsid w:val="00B84D14"/>
    <w:rsid w:val="00CB4918"/>
    <w:rsid w:val="00DC6528"/>
    <w:rsid w:val="00E07727"/>
    <w:rsid w:val="00E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411D"/>
  <w15:chartTrackingRefBased/>
  <w15:docId w15:val="{EB06BFBE-1F89-4343-AC4B-9285785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971643"/>
    <w:pPr>
      <w:keepNext/>
      <w:spacing w:after="0" w:line="360" w:lineRule="auto"/>
      <w:ind w:firstLine="709"/>
      <w:jc w:val="both"/>
      <w:outlineLvl w:val="0"/>
    </w:pPr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71643"/>
    <w:pPr>
      <w:keepNext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971643"/>
    <w:pPr>
      <w:keepNext/>
      <w:spacing w:after="120" w:line="276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716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164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71643"/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971643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971643"/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97164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uiPriority w:val="9"/>
    <w:semiHidden/>
    <w:rsid w:val="0097164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3"/>
    <w:uiPriority w:val="99"/>
    <w:semiHidden/>
    <w:unhideWhenUsed/>
    <w:rsid w:val="00971643"/>
  </w:style>
  <w:style w:type="table" w:styleId="a4">
    <w:name w:val="Table Grid"/>
    <w:basedOn w:val="a2"/>
    <w:uiPriority w:val="59"/>
    <w:rsid w:val="00971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1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текст,Основной текст 1"/>
    <w:basedOn w:val="a0"/>
    <w:link w:val="a6"/>
    <w:uiPriority w:val="99"/>
    <w:rsid w:val="0097164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uiPriority w:val="99"/>
    <w:rsid w:val="00971643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7">
    <w:name w:val="List Paragraph"/>
    <w:basedOn w:val="a0"/>
    <w:qFormat/>
    <w:rsid w:val="009716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971643"/>
  </w:style>
  <w:style w:type="character" w:styleId="a8">
    <w:name w:val="Hyperlink"/>
    <w:uiPriority w:val="99"/>
    <w:unhideWhenUsed/>
    <w:rsid w:val="00971643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unhideWhenUsed/>
    <w:rsid w:val="00971643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971643"/>
    <w:rPr>
      <w:rFonts w:ascii="Calibri" w:eastAsia="Calibri" w:hAnsi="Calibri" w:cs="Times New Roman"/>
      <w:lang w:val="x-none"/>
    </w:rPr>
  </w:style>
  <w:style w:type="paragraph" w:styleId="24">
    <w:name w:val="List Bullet 2"/>
    <w:basedOn w:val="a0"/>
    <w:rsid w:val="00971643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">
    <w:name w:val="Маркированный список 21"/>
    <w:basedOn w:val="a0"/>
    <w:rsid w:val="00971643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5">
    <w:name w:val="заголовок 2"/>
    <w:basedOn w:val="a0"/>
    <w:next w:val="a0"/>
    <w:rsid w:val="0097164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9">
    <w:name w:val="Emphasis"/>
    <w:qFormat/>
    <w:rsid w:val="00971643"/>
    <w:rPr>
      <w:i/>
      <w:iCs/>
    </w:rPr>
  </w:style>
  <w:style w:type="paragraph" w:customStyle="1" w:styleId="12">
    <w:name w:val="Без интервала1"/>
    <w:rsid w:val="0097164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0"/>
    <w:link w:val="ab"/>
    <w:uiPriority w:val="99"/>
    <w:unhideWhenUsed/>
    <w:rsid w:val="0097164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971643"/>
    <w:rPr>
      <w:rFonts w:ascii="Calibri" w:eastAsia="Calibri" w:hAnsi="Calibri" w:cs="Times New Roman"/>
      <w:lang w:val="x-none"/>
    </w:rPr>
  </w:style>
  <w:style w:type="paragraph" w:styleId="ac">
    <w:name w:val="footer"/>
    <w:basedOn w:val="a0"/>
    <w:link w:val="ad"/>
    <w:uiPriority w:val="99"/>
    <w:unhideWhenUsed/>
    <w:rsid w:val="0097164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Нижний колонтитул Знак"/>
    <w:basedOn w:val="a1"/>
    <w:link w:val="ac"/>
    <w:uiPriority w:val="99"/>
    <w:rsid w:val="00971643"/>
    <w:rPr>
      <w:rFonts w:ascii="Calibri" w:eastAsia="Calibri" w:hAnsi="Calibri" w:cs="Times New Roman"/>
      <w:lang w:val="x-none"/>
    </w:rPr>
  </w:style>
  <w:style w:type="paragraph" w:styleId="ae">
    <w:name w:val="TOC Heading"/>
    <w:basedOn w:val="1"/>
    <w:next w:val="a0"/>
    <w:uiPriority w:val="39"/>
    <w:semiHidden/>
    <w:unhideWhenUsed/>
    <w:qFormat/>
    <w:rsid w:val="00971643"/>
    <w:pPr>
      <w:keepLines/>
      <w:spacing w:before="480" w:line="276" w:lineRule="auto"/>
      <w:ind w:firstLine="0"/>
      <w:jc w:val="left"/>
      <w:outlineLvl w:val="9"/>
    </w:pPr>
    <w:rPr>
      <w:rFonts w:ascii="Cambria" w:eastAsia="Times New Roman" w:hAnsi="Cambria"/>
      <w:color w:val="365F91"/>
      <w:kern w:val="0"/>
      <w:lang w:val="ru-RU"/>
    </w:rPr>
  </w:style>
  <w:style w:type="paragraph" w:styleId="13">
    <w:name w:val="toc 1"/>
    <w:basedOn w:val="a0"/>
    <w:next w:val="a0"/>
    <w:autoRedefine/>
    <w:uiPriority w:val="39"/>
    <w:unhideWhenUsed/>
    <w:rsid w:val="00971643"/>
    <w:pPr>
      <w:spacing w:after="200" w:line="276" w:lineRule="auto"/>
    </w:pPr>
    <w:rPr>
      <w:rFonts w:ascii="Calibri" w:eastAsia="Calibri" w:hAnsi="Calibri" w:cs="Times New Roman"/>
    </w:rPr>
  </w:style>
  <w:style w:type="paragraph" w:styleId="26">
    <w:name w:val="toc 2"/>
    <w:basedOn w:val="a0"/>
    <w:next w:val="a0"/>
    <w:autoRedefine/>
    <w:uiPriority w:val="39"/>
    <w:unhideWhenUsed/>
    <w:rsid w:val="00971643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971643"/>
    <w:pPr>
      <w:spacing w:after="200" w:line="276" w:lineRule="auto"/>
      <w:ind w:left="440"/>
    </w:pPr>
    <w:rPr>
      <w:rFonts w:ascii="Calibri" w:eastAsia="Calibri" w:hAnsi="Calibri" w:cs="Times New Roman"/>
    </w:rPr>
  </w:style>
  <w:style w:type="character" w:styleId="af">
    <w:name w:val="FollowedHyperlink"/>
    <w:uiPriority w:val="99"/>
    <w:semiHidden/>
    <w:unhideWhenUsed/>
    <w:rsid w:val="00971643"/>
    <w:rPr>
      <w:color w:val="800080"/>
      <w:u w:val="single"/>
    </w:rPr>
  </w:style>
  <w:style w:type="paragraph" w:customStyle="1" w:styleId="Default">
    <w:name w:val="Default"/>
    <w:rsid w:val="009716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link w:val="af1"/>
    <w:qFormat/>
    <w:rsid w:val="009716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rsid w:val="00971643"/>
    <w:rPr>
      <w:rFonts w:ascii="Calibri" w:eastAsia="Times New Roman" w:hAnsi="Calibri" w:cs="Times New Roman"/>
    </w:rPr>
  </w:style>
  <w:style w:type="paragraph" w:styleId="af2">
    <w:name w:val="Balloon Text"/>
    <w:basedOn w:val="a0"/>
    <w:link w:val="af3"/>
    <w:uiPriority w:val="99"/>
    <w:semiHidden/>
    <w:unhideWhenUsed/>
    <w:rsid w:val="0097164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971643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xl66">
    <w:name w:val="xl66"/>
    <w:basedOn w:val="a0"/>
    <w:rsid w:val="00971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0"/>
    <w:rsid w:val="0097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0"/>
    <w:rsid w:val="0097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97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0"/>
    <w:rsid w:val="0097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0"/>
    <w:rsid w:val="00971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0"/>
    <w:rsid w:val="00971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0"/>
    <w:rsid w:val="00971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9716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971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9716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4">
    <w:name w:val="Для таблиц"/>
    <w:basedOn w:val="a0"/>
    <w:rsid w:val="0097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971643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1"/>
    <w:link w:val="af5"/>
    <w:uiPriority w:val="99"/>
    <w:semiHidden/>
    <w:rsid w:val="00971643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971643"/>
    <w:rPr>
      <w:vertAlign w:val="superscript"/>
    </w:rPr>
  </w:style>
  <w:style w:type="paragraph" w:customStyle="1" w:styleId="14">
    <w:name w:val="Знак1"/>
    <w:basedOn w:val="a0"/>
    <w:rsid w:val="00971643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annotation text"/>
    <w:basedOn w:val="a0"/>
    <w:link w:val="af9"/>
    <w:unhideWhenUsed/>
    <w:rsid w:val="00971643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9">
    <w:name w:val="Текст примечания Знак"/>
    <w:basedOn w:val="a1"/>
    <w:link w:val="af8"/>
    <w:rsid w:val="00971643"/>
    <w:rPr>
      <w:rFonts w:ascii="Calibri" w:eastAsia="Calibri" w:hAnsi="Calibri" w:cs="Times New Roman"/>
      <w:sz w:val="20"/>
      <w:szCs w:val="20"/>
      <w:lang w:val="x-none"/>
    </w:rPr>
  </w:style>
  <w:style w:type="character" w:styleId="afa">
    <w:name w:val="annotation reference"/>
    <w:rsid w:val="00971643"/>
    <w:rPr>
      <w:sz w:val="18"/>
    </w:rPr>
  </w:style>
  <w:style w:type="paragraph" w:customStyle="1" w:styleId="Style76">
    <w:name w:val="Style76"/>
    <w:basedOn w:val="a0"/>
    <w:uiPriority w:val="99"/>
    <w:rsid w:val="0097164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971643"/>
    <w:rPr>
      <w:rFonts w:ascii="Times New Roman" w:hAnsi="Times New Roman" w:cs="Times New Roman"/>
      <w:b/>
      <w:bCs/>
      <w:sz w:val="22"/>
      <w:szCs w:val="22"/>
    </w:rPr>
  </w:style>
  <w:style w:type="paragraph" w:customStyle="1" w:styleId="dxl-par">
    <w:name w:val="dxl-par"/>
    <w:basedOn w:val="a0"/>
    <w:rsid w:val="0097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l-run">
    <w:name w:val="dxl-run"/>
    <w:basedOn w:val="a1"/>
    <w:rsid w:val="00971643"/>
  </w:style>
  <w:style w:type="paragraph" w:styleId="afb">
    <w:name w:val="Normal (Web)"/>
    <w:basedOn w:val="a0"/>
    <w:uiPriority w:val="99"/>
    <w:unhideWhenUsed/>
    <w:rsid w:val="0097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71643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971643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7164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97164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3">
    <w:name w:val="Font Style13"/>
    <w:rsid w:val="00971643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0"/>
    <w:link w:val="afd"/>
    <w:uiPriority w:val="99"/>
    <w:semiHidden/>
    <w:unhideWhenUsed/>
    <w:rsid w:val="0097164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d">
    <w:name w:val="Основной текст Знак"/>
    <w:basedOn w:val="a1"/>
    <w:link w:val="afc"/>
    <w:uiPriority w:val="99"/>
    <w:semiHidden/>
    <w:rsid w:val="00971643"/>
    <w:rPr>
      <w:rFonts w:ascii="Calibri" w:eastAsia="Calibri" w:hAnsi="Calibri" w:cs="Times New Roman"/>
      <w:lang w:val="x-none"/>
    </w:rPr>
  </w:style>
  <w:style w:type="paragraph" w:customStyle="1" w:styleId="110">
    <w:name w:val="Заголовок 11"/>
    <w:basedOn w:val="a0"/>
    <w:rsid w:val="00971643"/>
    <w:pPr>
      <w:widowControl w:val="0"/>
      <w:autoSpaceDE w:val="0"/>
      <w:autoSpaceDN w:val="0"/>
      <w:adjustRightInd w:val="0"/>
      <w:spacing w:before="84" w:after="0" w:line="240" w:lineRule="auto"/>
      <w:ind w:left="119"/>
      <w:outlineLvl w:val="0"/>
    </w:pPr>
    <w:rPr>
      <w:rFonts w:ascii="Arial" w:eastAsia="MS Mincho" w:hAnsi="Arial" w:cs="Arial"/>
      <w:b/>
      <w:bCs/>
      <w:i/>
      <w:iCs/>
      <w:sz w:val="33"/>
      <w:szCs w:val="33"/>
      <w:lang w:val="de-DE" w:eastAsia="ja-JP"/>
    </w:rPr>
  </w:style>
  <w:style w:type="character" w:customStyle="1" w:styleId="text1">
    <w:name w:val="text1"/>
    <w:rsid w:val="00971643"/>
    <w:rPr>
      <w:rFonts w:ascii="Arial" w:hAnsi="Arial" w:cs="Arial" w:hint="default"/>
      <w:color w:val="666666"/>
      <w:sz w:val="18"/>
      <w:szCs w:val="18"/>
    </w:rPr>
  </w:style>
  <w:style w:type="paragraph" w:styleId="27">
    <w:name w:val="Body Text 2"/>
    <w:basedOn w:val="a0"/>
    <w:link w:val="28"/>
    <w:uiPriority w:val="99"/>
    <w:unhideWhenUsed/>
    <w:rsid w:val="0097164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8">
    <w:name w:val="Основной текст 2 Знак"/>
    <w:basedOn w:val="a1"/>
    <w:link w:val="27"/>
    <w:uiPriority w:val="99"/>
    <w:rsid w:val="00971643"/>
    <w:rPr>
      <w:rFonts w:ascii="Calibri" w:eastAsia="Calibri" w:hAnsi="Calibri" w:cs="Times New Roman"/>
      <w:lang w:val="x-none"/>
    </w:rPr>
  </w:style>
  <w:style w:type="character" w:customStyle="1" w:styleId="FontStyle12">
    <w:name w:val="Font Style12"/>
    <w:rsid w:val="0097164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fe">
    <w:name w:val="Основной шрифт"/>
    <w:rsid w:val="00971643"/>
  </w:style>
  <w:style w:type="paragraph" w:styleId="32">
    <w:name w:val="Body Text Indent 3"/>
    <w:basedOn w:val="a0"/>
    <w:link w:val="33"/>
    <w:uiPriority w:val="99"/>
    <w:semiHidden/>
    <w:unhideWhenUsed/>
    <w:rsid w:val="0097164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971643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15">
    <w:name w:val="Абзац списка1"/>
    <w:basedOn w:val="a0"/>
    <w:link w:val="ListParagraphChar"/>
    <w:rsid w:val="00971643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ListParagraphChar">
    <w:name w:val="List Paragraph Char"/>
    <w:link w:val="15"/>
    <w:locked/>
    <w:rsid w:val="00971643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29">
    <w:name w:val="Основной текст (2)_"/>
    <w:link w:val="210"/>
    <w:locked/>
    <w:rsid w:val="00971643"/>
    <w:rPr>
      <w:shd w:val="clear" w:color="auto" w:fill="FFFFFF"/>
    </w:rPr>
  </w:style>
  <w:style w:type="paragraph" w:customStyle="1" w:styleId="210">
    <w:name w:val="Основной текст (2)1"/>
    <w:basedOn w:val="a0"/>
    <w:link w:val="29"/>
    <w:rsid w:val="00971643"/>
    <w:pPr>
      <w:widowControl w:val="0"/>
      <w:shd w:val="clear" w:color="auto" w:fill="FFFFFF"/>
      <w:spacing w:after="120" w:line="317" w:lineRule="exact"/>
      <w:ind w:hanging="340"/>
      <w:jc w:val="both"/>
    </w:pPr>
  </w:style>
  <w:style w:type="character" w:customStyle="1" w:styleId="211">
    <w:name w:val="Основной текст (2) + Курсив1"/>
    <w:rsid w:val="009716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ff">
    <w:name w:val="annotation subject"/>
    <w:basedOn w:val="af8"/>
    <w:next w:val="af8"/>
    <w:link w:val="aff0"/>
    <w:uiPriority w:val="99"/>
    <w:semiHidden/>
    <w:unhideWhenUsed/>
    <w:rsid w:val="00971643"/>
    <w:rPr>
      <w:b/>
      <w:bCs/>
    </w:rPr>
  </w:style>
  <w:style w:type="character" w:customStyle="1" w:styleId="aff0">
    <w:name w:val="Тема примечания Знак"/>
    <w:basedOn w:val="af9"/>
    <w:link w:val="aff"/>
    <w:uiPriority w:val="99"/>
    <w:semiHidden/>
    <w:rsid w:val="0097164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">
    <w:name w:val="HTML Preformatted"/>
    <w:basedOn w:val="a0"/>
    <w:link w:val="HTML0"/>
    <w:rsid w:val="00971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9716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a">
    <w:name w:val="Основной текст2"/>
    <w:rsid w:val="00971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7B1726D5</Template>
  <TotalTime>46</TotalTime>
  <Pages>65</Pages>
  <Words>21210</Words>
  <Characters>120899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3</cp:revision>
  <dcterms:created xsi:type="dcterms:W3CDTF">2019-12-03T13:57:00Z</dcterms:created>
  <dcterms:modified xsi:type="dcterms:W3CDTF">2020-07-08T11:18:00Z</dcterms:modified>
</cp:coreProperties>
</file>