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E9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АННОТАЦИИ</w:t>
      </w:r>
    </w:p>
    <w:p w:rsidR="007559E9" w:rsidRPr="001369F6" w:rsidRDefault="007559E9" w:rsidP="007559E9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369F6">
        <w:rPr>
          <w:rFonts w:ascii="Times New Roman" w:hAnsi="Times New Roman"/>
          <w:b/>
        </w:rPr>
        <w:t>РАБОЧИХ ПРОГРАММ ДИСЦИПЛИН (МОДУЛЕЙ)</w:t>
      </w:r>
    </w:p>
    <w:p w:rsidR="007559E9" w:rsidRPr="001369F6" w:rsidRDefault="007559E9" w:rsidP="007559E9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369F6">
        <w:rPr>
          <w:rFonts w:ascii="Times New Roman" w:hAnsi="Times New Roman"/>
          <w:b/>
        </w:rPr>
        <w:t>ПО НАПРАВЛЕНИЮ ПОДГОТОВКИ В МАГИСТРАТУРЕ</w:t>
      </w:r>
    </w:p>
    <w:p w:rsidR="007559E9" w:rsidRPr="001369F6" w:rsidRDefault="001369F6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1369F6">
        <w:rPr>
          <w:rFonts w:ascii="Times New Roman" w:hAnsi="Times New Roman"/>
          <w:b/>
        </w:rPr>
        <w:t xml:space="preserve">41.04.05 </w:t>
      </w:r>
      <w:r w:rsidR="007559E9" w:rsidRPr="001369F6">
        <w:rPr>
          <w:rFonts w:ascii="Times New Roman" w:hAnsi="Times New Roman"/>
          <w:b/>
        </w:rPr>
        <w:t>МЕЖДУНАРОДНЫЕ ОТНОШЕНИЯ, НАПРАВЛЕННОСТЬ ДИПЛОМАТИЯ И СОВРЕМЕННАЯ ДИПЛОМАТИЧЕСКАЯ СИСТЕМА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Блок 1 (Б1). Дисциплины (модули)</w:t>
      </w: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Обязательная часть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b/>
          <w:sz w:val="24"/>
          <w:szCs w:val="24"/>
        </w:rPr>
        <w:t xml:space="preserve">01 Иностранный язык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Цель: освоение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F56252">
        <w:rPr>
          <w:rFonts w:ascii="Times New Roman" w:hAnsi="Times New Roman"/>
          <w:sz w:val="24"/>
          <w:szCs w:val="24"/>
        </w:rPr>
        <w:t>навыков межкультурной коммуникации на иностранном языке;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готовность содействовать налаживанию межкультурных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Задачи: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F56252">
        <w:rPr>
          <w:rFonts w:ascii="Times New Roman" w:hAnsi="Times New Roman"/>
          <w:sz w:val="24"/>
          <w:szCs w:val="24"/>
        </w:rPr>
        <w:t>вокабуляра</w:t>
      </w:r>
      <w:proofErr w:type="spellEnd"/>
      <w:r w:rsidRPr="00F56252">
        <w:rPr>
          <w:rFonts w:ascii="Times New Roman" w:hAnsi="Times New Roman"/>
          <w:sz w:val="24"/>
          <w:szCs w:val="24"/>
        </w:rPr>
        <w:t>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2) Развитие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4)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F56252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F56252">
        <w:rPr>
          <w:rFonts w:ascii="Times New Roman" w:hAnsi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F56252">
        <w:rPr>
          <w:rFonts w:ascii="Times New Roman" w:hAnsi="Times New Roman"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sz w:val="24"/>
          <w:szCs w:val="24"/>
        </w:rPr>
        <w:t>01«Иностранный язык» относится к обязательным дисциплинам учебного плана подготовки в магистратуре по направлению 41.04.05 Международные отношения, программа «Дипломатия и современная дипломатическая система» и изучается на очной форме обучения в 1 – 3 семестрах.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 Дисциплина «Иностранный яз</w:t>
      </w:r>
      <w:r>
        <w:rPr>
          <w:rFonts w:ascii="Times New Roman" w:hAnsi="Times New Roman"/>
          <w:sz w:val="24"/>
          <w:szCs w:val="24"/>
        </w:rPr>
        <w:t>ык</w:t>
      </w:r>
      <w:r w:rsidRPr="00F56252">
        <w:rPr>
          <w:rFonts w:ascii="Times New Roman" w:hAnsi="Times New Roman"/>
          <w:sz w:val="24"/>
          <w:szCs w:val="24"/>
        </w:rPr>
        <w:t xml:space="preserve">» участвует в формировании следующих компетенций выпускников данной программы: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</w:t>
      </w:r>
      <w:r w:rsidRPr="00F56252">
        <w:rPr>
          <w:rFonts w:ascii="Times New Roman" w:hAnsi="Times New Roman"/>
          <w:sz w:val="24"/>
          <w:szCs w:val="24"/>
        </w:rPr>
        <w:lastRenderedPageBreak/>
        <w:t xml:space="preserve">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Общая трудоемкость дисциплины «Иностранный яз</w:t>
      </w:r>
      <w:r w:rsidRPr="00D72420">
        <w:rPr>
          <w:rFonts w:ascii="Times New Roman" w:eastAsiaTheme="minorHAnsi" w:hAnsi="Times New Roman"/>
          <w:sz w:val="24"/>
          <w:szCs w:val="24"/>
        </w:rPr>
        <w:t>ык</w:t>
      </w:r>
      <w:r w:rsidRPr="00F56252">
        <w:rPr>
          <w:rFonts w:ascii="Times New Roman" w:eastAsiaTheme="minorHAnsi" w:hAnsi="Times New Roman"/>
          <w:sz w:val="24"/>
          <w:szCs w:val="24"/>
        </w:rPr>
        <w:t>» составляет 18 зачетных единиц, 648 часов, из которых 289,3 часа составляет контактная работа магистранта с преподавателем, 71 час - аттест</w:t>
      </w:r>
      <w:r w:rsidR="00CE5ECB">
        <w:rPr>
          <w:rFonts w:ascii="Times New Roman" w:eastAsiaTheme="minorHAnsi" w:hAnsi="Times New Roman"/>
          <w:sz w:val="24"/>
          <w:szCs w:val="24"/>
        </w:rPr>
        <w:t>ационные испытания и 287,7 часа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приходится на самостоятельную работу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Раздел 1. «Иностранный яз</w:t>
      </w:r>
      <w:r w:rsidR="00CE5ECB">
        <w:rPr>
          <w:rFonts w:ascii="Times New Roman" w:hAnsi="Times New Roman"/>
          <w:sz w:val="24"/>
          <w:szCs w:val="24"/>
        </w:rPr>
        <w:t>ык</w:t>
      </w:r>
      <w:r w:rsidRPr="00F56252">
        <w:rPr>
          <w:rFonts w:ascii="Times New Roman" w:hAnsi="Times New Roman"/>
          <w:sz w:val="24"/>
          <w:szCs w:val="24"/>
        </w:rPr>
        <w:t xml:space="preserve">»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Анализ международных ситуаций. Политические выборы. Влияние внутренней политики на внешнюю политику государства.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Современная дипломатическая система. Переговоры о мире. Переговоры о сотрудничестве.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Внешняя политика РФ. Деятельность МИД и внешнеполитический процесс. Региональный фактор во внешнеполитической деятельности России. «Мягкая сила» Российской Федерации.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Разрешение конфликтов. Разоружение. Государственные перевороты и демократические революции. Проблема терроризма в современном мире.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5. Международные организации. Негосударственные участники мировой политики. Новые </w:t>
      </w:r>
      <w:proofErr w:type="spellStart"/>
      <w:r w:rsidRPr="00F56252">
        <w:rPr>
          <w:rFonts w:ascii="Times New Roman" w:hAnsi="Times New Roman"/>
          <w:sz w:val="24"/>
          <w:szCs w:val="24"/>
        </w:rPr>
        <w:t>акторы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международных отношений.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6. Многосторонние межправительственные соглашения. Союзы, объединения, альянсы. Координация действий государств на международной арене.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Раздел 2. «Иностранный язык для академических целей» (темы для самостоятельной работы студентов с использованием методических рекомендаций кафедры)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Письменное изложение политических событий. Написание рецензий, ответов, откликов на газетные статьи. Разграничение различных видов письменной работы с текстом. Выделение ключевых фрагментов текста для составления аннотации.  Структура аннотации к тексту. Требования к аннотации.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Составление логического плана текста при написании реферата. Составление реферата; слова, связующие параграфы реферата. Отличие реферата от аннотации.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Составление плана критического анализа статьи. Выделение основных идей статьи. Правила высказывания точек зрения при анализе статьи.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практические занятия.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Формы текущего контроля</w:t>
      </w:r>
      <w:r w:rsidRPr="00F56252">
        <w:rPr>
          <w:rFonts w:ascii="Times New Roman" w:hAnsi="Times New Roman"/>
          <w:sz w:val="24"/>
          <w:szCs w:val="24"/>
        </w:rPr>
        <w:t>: выполнение, оформление и защита эссе;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F56252">
        <w:rPr>
          <w:rFonts w:ascii="Times New Roman" w:hAnsi="Times New Roman"/>
          <w:sz w:val="24"/>
          <w:szCs w:val="24"/>
        </w:rPr>
        <w:t>: зачет и экзамены.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 – к.ф.н., Коптелова И.Е.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b/>
          <w:sz w:val="24"/>
          <w:szCs w:val="24"/>
        </w:rPr>
        <w:t>02 Основные тенденции мирового развития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Цели и задачи освоения дисциплины (модуля)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Цель:</w:t>
      </w:r>
      <w:r w:rsidRPr="00F56252">
        <w:rPr>
          <w:rFonts w:ascii="Times New Roman" w:hAnsi="Times New Roman"/>
          <w:sz w:val="24"/>
          <w:szCs w:val="24"/>
        </w:rPr>
        <w:t xml:space="preserve"> Цели и задачи освоения </w:t>
      </w:r>
      <w:r w:rsidRPr="00F56252">
        <w:rPr>
          <w:rFonts w:ascii="Times New Roman" w:hAnsi="Times New Roman"/>
          <w:spacing w:val="-3"/>
          <w:sz w:val="24"/>
          <w:szCs w:val="24"/>
        </w:rPr>
        <w:t>дисциплин</w:t>
      </w:r>
      <w:r w:rsidRPr="00F56252">
        <w:rPr>
          <w:rFonts w:ascii="Times New Roman" w:hAnsi="Times New Roman"/>
          <w:sz w:val="24"/>
          <w:szCs w:val="24"/>
        </w:rPr>
        <w:t xml:space="preserve">ы (модуля): изучение всего спектра тенденции глобального развития, глобальных проблем, вызовов и угроз, а также стратегии </w:t>
      </w:r>
      <w:r w:rsidRPr="00F56252">
        <w:rPr>
          <w:rFonts w:ascii="Times New Roman" w:hAnsi="Times New Roman"/>
          <w:sz w:val="24"/>
          <w:szCs w:val="24"/>
        </w:rPr>
        <w:lastRenderedPageBreak/>
        <w:t>изучения тенденции мирового развития и путей разрешения проблем современного глобального мира.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Задачи: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- </w:t>
      </w:r>
      <w:r w:rsidRPr="00F56252">
        <w:rPr>
          <w:rFonts w:ascii="Times New Roman" w:hAnsi="Times New Roman"/>
          <w:sz w:val="24"/>
          <w:szCs w:val="24"/>
        </w:rPr>
        <w:t>овладение понятийным аппаратом глобальной проблематики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- </w:t>
      </w:r>
      <w:r w:rsidRPr="00F56252">
        <w:rPr>
          <w:rFonts w:ascii="Times New Roman" w:hAnsi="Times New Roman"/>
          <w:sz w:val="24"/>
          <w:szCs w:val="24"/>
        </w:rPr>
        <w:t>рассмотрение политических, экономических социальных и прочих аспектов глобальных процессов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-</w:t>
      </w:r>
      <w:r w:rsidRPr="00F56252">
        <w:rPr>
          <w:rFonts w:ascii="Times New Roman" w:hAnsi="Times New Roman"/>
          <w:sz w:val="24"/>
          <w:szCs w:val="24"/>
        </w:rPr>
        <w:t xml:space="preserve"> ознакомление со стратегиями моделирования и прогнозирования и развития основных тенденции мирового развития и решения глобальных проблем современности.</w:t>
      </w:r>
    </w:p>
    <w:p w:rsidR="007559E9" w:rsidRPr="00F56252" w:rsidRDefault="007559E9" w:rsidP="007559E9">
      <w:pPr>
        <w:shd w:val="clear" w:color="auto" w:fill="FFFFFF"/>
        <w:tabs>
          <w:tab w:val="left" w:pos="127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«Основные тенденции мирового развития» относится к обязательной части ОПОП ВО </w:t>
      </w:r>
      <w:r w:rsidRPr="00F56252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Cs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bCs/>
          <w:sz w:val="24"/>
          <w:szCs w:val="24"/>
        </w:rPr>
        <w:t>02.</w:t>
      </w:r>
      <w:r w:rsidRPr="00F56252">
        <w:rPr>
          <w:rFonts w:ascii="Times New Roman" w:hAnsi="Times New Roman"/>
          <w:sz w:val="24"/>
          <w:szCs w:val="24"/>
        </w:rPr>
        <w:t xml:space="preserve"> программы магистратуры «</w:t>
      </w:r>
      <w:r>
        <w:rPr>
          <w:rFonts w:ascii="Times New Roman" w:hAnsi="Times New Roman"/>
          <w:sz w:val="24"/>
          <w:szCs w:val="24"/>
        </w:rPr>
        <w:t>Дипломатия и современная дипломатическая система</w:t>
      </w:r>
      <w:r w:rsidRPr="00F56252">
        <w:rPr>
          <w:rFonts w:ascii="Times New Roman" w:hAnsi="Times New Roman"/>
          <w:sz w:val="24"/>
          <w:szCs w:val="24"/>
        </w:rPr>
        <w:t>» и изучается на очной форме обучения на 1-м курсе в 1-м семестре.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Процесс изучения дисциплины «</w:t>
      </w:r>
      <w:r w:rsidRPr="00F56252">
        <w:rPr>
          <w:rFonts w:ascii="Times New Roman" w:hAnsi="Times New Roman"/>
          <w:bCs/>
          <w:sz w:val="24"/>
          <w:szCs w:val="24"/>
        </w:rPr>
        <w:t>Основные тенденции мирового развития</w:t>
      </w:r>
      <w:r w:rsidRPr="00F56252">
        <w:rPr>
          <w:rFonts w:ascii="Times New Roman" w:hAnsi="Times New Roman"/>
          <w:sz w:val="24"/>
          <w:szCs w:val="24"/>
        </w:rPr>
        <w:t>» направлен на развитие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ОПК-3 –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7559E9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 –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достоверность;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ОПК-8 - </w:t>
      </w:r>
      <w:r w:rsidR="00CE5ECB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 –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действий;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УК-5 -</w:t>
      </w:r>
      <w:r w:rsidRPr="00F00AF7">
        <w:t xml:space="preserve"> </w:t>
      </w:r>
      <w:r w:rsidR="00CE5ECB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>
        <w:rPr>
          <w:rFonts w:ascii="Times New Roman" w:hAnsi="Times New Roman"/>
          <w:sz w:val="24"/>
          <w:szCs w:val="24"/>
        </w:rPr>
        <w:t xml:space="preserve"> анализировать и учи</w:t>
      </w:r>
      <w:r w:rsidRPr="00F00AF7">
        <w:rPr>
          <w:rFonts w:ascii="Times New Roman" w:hAnsi="Times New Roman"/>
          <w:sz w:val="24"/>
          <w:szCs w:val="24"/>
        </w:rPr>
        <w:t>тывать разнообразие культур</w:t>
      </w:r>
      <w:r>
        <w:rPr>
          <w:rFonts w:ascii="Times New Roman" w:hAnsi="Times New Roman"/>
          <w:sz w:val="24"/>
          <w:szCs w:val="24"/>
        </w:rPr>
        <w:t xml:space="preserve"> в процессе межкультурного взаи</w:t>
      </w:r>
      <w:r w:rsidRPr="00F00AF7">
        <w:rPr>
          <w:rFonts w:ascii="Times New Roman" w:hAnsi="Times New Roman"/>
          <w:sz w:val="24"/>
          <w:szCs w:val="24"/>
        </w:rPr>
        <w:t>модействия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(модуля) по очной форме составл</w:t>
      </w:r>
      <w:r w:rsidR="00E11F0E">
        <w:rPr>
          <w:rFonts w:ascii="Times New Roman" w:hAnsi="Times New Roman"/>
          <w:sz w:val="24"/>
          <w:szCs w:val="24"/>
        </w:rPr>
        <w:t>яет 3 зачетных единицы, 108 часов</w:t>
      </w:r>
      <w:r w:rsidRPr="00F56252">
        <w:rPr>
          <w:rFonts w:ascii="Times New Roman" w:hAnsi="Times New Roman"/>
          <w:sz w:val="24"/>
          <w:szCs w:val="24"/>
        </w:rPr>
        <w:t>, из которых 20,5 часа составляет контактная работа магистранта с преподавателем,</w:t>
      </w:r>
      <w:r w:rsidR="00E11F0E">
        <w:rPr>
          <w:rFonts w:ascii="Times New Roman" w:hAnsi="Times New Roman"/>
          <w:sz w:val="24"/>
          <w:szCs w:val="24"/>
        </w:rPr>
        <w:t xml:space="preserve"> контроль (экзамен) – 35,5 часа</w:t>
      </w:r>
      <w:r w:rsidRPr="00F56252">
        <w:rPr>
          <w:rFonts w:ascii="Times New Roman" w:hAnsi="Times New Roman"/>
          <w:sz w:val="24"/>
          <w:szCs w:val="24"/>
        </w:rPr>
        <w:t xml:space="preserve"> и 52 час</w:t>
      </w:r>
      <w:r w:rsidR="00E11F0E">
        <w:rPr>
          <w:rFonts w:ascii="Times New Roman" w:hAnsi="Times New Roman"/>
          <w:sz w:val="24"/>
          <w:szCs w:val="24"/>
        </w:rPr>
        <w:t>а</w:t>
      </w:r>
      <w:r w:rsidRPr="00F56252">
        <w:rPr>
          <w:rFonts w:ascii="Times New Roman" w:hAnsi="Times New Roman"/>
          <w:sz w:val="24"/>
          <w:szCs w:val="24"/>
        </w:rPr>
        <w:t xml:space="preserve"> составляет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t xml:space="preserve">Тема 1. </w:t>
      </w:r>
      <w:r w:rsidRPr="00F56252">
        <w:rPr>
          <w:rFonts w:ascii="Times New Roman" w:hAnsi="Times New Roman"/>
          <w:bCs/>
          <w:spacing w:val="-6"/>
          <w:sz w:val="24"/>
          <w:szCs w:val="24"/>
        </w:rPr>
        <w:t>Становление новой системы международных отношений и глобальные проблемы современности.</w:t>
      </w:r>
    </w:p>
    <w:p w:rsidR="007559E9" w:rsidRPr="00F56252" w:rsidRDefault="007559E9" w:rsidP="007559E9">
      <w:pPr>
        <w:pStyle w:val="a"/>
        <w:numPr>
          <w:ilvl w:val="0"/>
          <w:numId w:val="0"/>
        </w:numPr>
        <w:spacing w:line="276" w:lineRule="auto"/>
        <w:ind w:firstLine="709"/>
        <w:rPr>
          <w:bCs/>
        </w:rPr>
      </w:pPr>
      <w:r w:rsidRPr="00F56252">
        <w:rPr>
          <w:bCs/>
        </w:rPr>
        <w:t xml:space="preserve">Тема 2. </w:t>
      </w:r>
      <w:proofErr w:type="spellStart"/>
      <w:r w:rsidRPr="00F56252">
        <w:rPr>
          <w:bCs/>
        </w:rPr>
        <w:t>Мегатренды</w:t>
      </w:r>
      <w:proofErr w:type="spellEnd"/>
      <w:r w:rsidRPr="00F56252">
        <w:rPr>
          <w:bCs/>
        </w:rPr>
        <w:t xml:space="preserve"> и глобальные проблемы: история и эволюция понятий.</w:t>
      </w:r>
    </w:p>
    <w:p w:rsidR="007559E9" w:rsidRPr="00F56252" w:rsidRDefault="007559E9" w:rsidP="007559E9">
      <w:pPr>
        <w:pStyle w:val="a"/>
        <w:numPr>
          <w:ilvl w:val="0"/>
          <w:numId w:val="0"/>
        </w:numPr>
        <w:spacing w:line="276" w:lineRule="auto"/>
        <w:ind w:firstLine="709"/>
        <w:rPr>
          <w:bCs/>
        </w:rPr>
      </w:pPr>
      <w:r w:rsidRPr="00F56252">
        <w:rPr>
          <w:bCs/>
        </w:rPr>
        <w:t xml:space="preserve">Тема 3. Современные </w:t>
      </w:r>
      <w:proofErr w:type="spellStart"/>
      <w:r w:rsidRPr="00F56252">
        <w:rPr>
          <w:bCs/>
        </w:rPr>
        <w:t>мегатренды</w:t>
      </w:r>
      <w:proofErr w:type="spellEnd"/>
      <w:r w:rsidRPr="00F56252">
        <w:rPr>
          <w:bCs/>
        </w:rPr>
        <w:t xml:space="preserve"> политической экономии. Стратегия устойчивого развития. Проблема ликвидации отсталости и неравенства.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t>Тема 4. Дискуссия о формах, особенностях и перспективах модернизации в различных странах.</w:t>
      </w:r>
    </w:p>
    <w:p w:rsidR="007559E9" w:rsidRPr="00F56252" w:rsidRDefault="007559E9" w:rsidP="007559E9">
      <w:pPr>
        <w:pStyle w:val="a"/>
        <w:numPr>
          <w:ilvl w:val="0"/>
          <w:numId w:val="0"/>
        </w:numPr>
        <w:spacing w:line="276" w:lineRule="auto"/>
        <w:ind w:firstLine="709"/>
        <w:rPr>
          <w:bCs/>
        </w:rPr>
      </w:pPr>
      <w:r w:rsidRPr="00F56252">
        <w:rPr>
          <w:bCs/>
        </w:rPr>
        <w:t>Тема 5. Гуманитарные и идеологические тренды современного мира.  Человеческое измерение мировой политики в процессах глобального развития.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lastRenderedPageBreak/>
        <w:t xml:space="preserve">Виды учебной работы: </w:t>
      </w:r>
      <w:r w:rsidRPr="00F56252">
        <w:rPr>
          <w:rStyle w:val="1c"/>
          <w:color w:val="000000"/>
          <w:sz w:val="24"/>
          <w:szCs w:val="24"/>
        </w:rPr>
        <w:t>лекции, семинарские занятия, практические занятия.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выполнение, оформление и защита эссе;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9F26B1" w:rsidRPr="009F26B1" w:rsidRDefault="009F26B1" w:rsidP="009F26B1">
      <w:pPr>
        <w:pStyle w:val="afb"/>
        <w:ind w:firstLine="708"/>
        <w:rPr>
          <w:rFonts w:ascii="Times New Roman" w:hAnsi="Times New Roman"/>
          <w:b/>
          <w:sz w:val="24"/>
          <w:szCs w:val="24"/>
        </w:rPr>
      </w:pPr>
      <w:r w:rsidRPr="009F26B1">
        <w:rPr>
          <w:rFonts w:ascii="Times New Roman" w:hAnsi="Times New Roman"/>
          <w:b/>
          <w:sz w:val="24"/>
          <w:szCs w:val="24"/>
        </w:rPr>
        <w:t>Входит в состав междисциплинарного экзамена по направлению подготовки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: Жильцов С.С., д. полит. н.</w:t>
      </w: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47BA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E047BA">
        <w:rPr>
          <w:rFonts w:ascii="Times New Roman" w:hAnsi="Times New Roman"/>
          <w:b/>
          <w:sz w:val="24"/>
          <w:szCs w:val="24"/>
        </w:rPr>
        <w:t>1.О.</w:t>
      </w:r>
      <w:proofErr w:type="gramEnd"/>
      <w:r w:rsidRPr="00E047BA">
        <w:rPr>
          <w:rFonts w:ascii="Times New Roman" w:hAnsi="Times New Roman"/>
          <w:b/>
          <w:sz w:val="24"/>
          <w:szCs w:val="24"/>
        </w:rPr>
        <w:t xml:space="preserve"> 03 Дип</w:t>
      </w:r>
      <w:r w:rsidRPr="00E047BA">
        <w:rPr>
          <w:rFonts w:ascii="Times New Roman" w:eastAsia="Times New Roman" w:hAnsi="Times New Roman"/>
          <w:b/>
          <w:bCs/>
          <w:sz w:val="24"/>
          <w:szCs w:val="24"/>
        </w:rPr>
        <w:t>ломатия: эволюция и современная практика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дисциплины: </w:t>
      </w:r>
      <w:r w:rsidRPr="00F56252">
        <w:rPr>
          <w:rFonts w:ascii="Times New Roman" w:hAnsi="Times New Roman"/>
          <w:sz w:val="24"/>
          <w:szCs w:val="24"/>
        </w:rPr>
        <w:t>ознакомить обучающихся с современными научными подходами и концепциями, необходимыми для изучения закономерностей и специфики дипломатии на разных этапах исторического развития, эволюции в зависимости от политической конъюнктуры и совершенствования международных отношений, выразившиеся в создании определенных политико-дипломатических конструкций.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F56252">
        <w:rPr>
          <w:rFonts w:ascii="Times New Roman" w:hAnsi="Times New Roman"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sz w:val="24"/>
          <w:szCs w:val="24"/>
        </w:rPr>
        <w:t>03 «Дипломатия: эволюция и современная практика» относится к обязательной части Блока 1 «Дисциплины (модули)» ОПОП магистратуры по направлению подготовки 41.04.05 «Международные отношения», профиль «Дипломатия и современная дипломатическая система». Дисциплина содержательно связана со следующими дисциплинами программы: «Современная дипломатическая система и многосторонняя дипломатия», «Дипломатическая и консульская служба России», «Дипломатия и практика переговорного процесса», «Внешнеполитический процесс современной России»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ОПК-5 -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СМИ на основе базовых принципов медиа-менеджмента;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</w:t>
      </w:r>
      <w:r w:rsidRPr="00F56252">
        <w:rPr>
          <w:rFonts w:ascii="Times New Roman" w:hAnsi="Times New Roman"/>
          <w:sz w:val="24"/>
          <w:szCs w:val="24"/>
        </w:rPr>
        <w:lastRenderedPageBreak/>
        <w:t>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составляет 3 з. е., 108 часов, из которых 20</w:t>
      </w:r>
      <w:r w:rsidR="00223C73">
        <w:rPr>
          <w:rFonts w:ascii="Times New Roman" w:hAnsi="Times New Roman"/>
          <w:sz w:val="24"/>
          <w:szCs w:val="24"/>
        </w:rPr>
        <w:t>,5</w:t>
      </w:r>
      <w:r w:rsidRPr="00F56252">
        <w:rPr>
          <w:rFonts w:ascii="Times New Roman" w:hAnsi="Times New Roman"/>
          <w:sz w:val="24"/>
          <w:szCs w:val="24"/>
        </w:rPr>
        <w:t xml:space="preserve"> час. составляет контактная работа</w:t>
      </w:r>
      <w:r w:rsidR="00223C73">
        <w:rPr>
          <w:rFonts w:ascii="Times New Roman" w:hAnsi="Times New Roman"/>
          <w:sz w:val="24"/>
          <w:szCs w:val="24"/>
        </w:rPr>
        <w:t xml:space="preserve"> магистранта с преподавателем, </w:t>
      </w:r>
      <w:r w:rsidRPr="00F56252">
        <w:rPr>
          <w:rFonts w:ascii="Times New Roman" w:hAnsi="Times New Roman"/>
          <w:sz w:val="24"/>
          <w:szCs w:val="24"/>
        </w:rPr>
        <w:t>контроль (экзамен) – 26,5 час</w:t>
      </w:r>
      <w:r w:rsidR="00D71A30">
        <w:rPr>
          <w:rFonts w:ascii="Times New Roman" w:hAnsi="Times New Roman"/>
          <w:sz w:val="24"/>
          <w:szCs w:val="24"/>
        </w:rPr>
        <w:t>а</w:t>
      </w:r>
      <w:r w:rsidRPr="00F56252">
        <w:rPr>
          <w:rFonts w:ascii="Times New Roman" w:hAnsi="Times New Roman"/>
          <w:sz w:val="24"/>
          <w:szCs w:val="24"/>
        </w:rPr>
        <w:t>., 61 час - 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1. Дипломатия как наука и искусство. Теоретические основы дипломатии в трудах ее основоположников и последователей. Вклад России в теорию дипломатии. Обсуждение и анализ трудов и документов, имеющих концептуальное значение для современной дипломатии (с подготовкой краткого письменного резюме).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 xml:space="preserve">Тема носит вводный характер, характеризует основные черты дипломатической деятельности, роль личностного фактора в дипломатии. Характеризует видных политических деятелей, внесших особый вклад в развитие дипломатии, наиболее выдающихся дипломатов. Подчеркивается вклад российской дипломатии в укрепление Российского государства, развитие его международных связей. 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Обучающимся прививается способность самостоятельно анализировать материалы различной степени сложности, делать собственные выводы, экстраполировать положения авторов на современную политическую и дипломатическую действительность, правильно излагать в письменном виде мысли автора и свои собственные, акцентируя при этом на главном.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2. Историзм дипломатии. Дипломатические концепции как отражение этапов теоретического и практического развития мировой дипломатии.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Анализируются главные концептуальные подходы к дипломатии, ее эволюция, соответствующая конкретным историческим и социально-экономическим условиям: начиная с Вестфальской системы через сменившие ее другие политико-дипломатические конструкции и до сегодняшнего дня.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3. Дипломатия и внешняя политика. Диверсификация и демократизация дипломатии. Основные методы и приемы дипломатии.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Приводится различие между дипломатией и внешней политикой и их взаимосвязь. Отмечается многообразие дипломатической деятельности и повышение роли общественности в этой сфере. На конкретных примерах иллюстрируются основные технологические особенности дипломатического мастерства.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 xml:space="preserve">Тема 4. Многосторонняя и двусторонняя дипломатия: функциональные и территориальные аспекты дипломатической деятельности. 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Рассматривается возрастающее значение многосторонней дипломатии, ее различные направления и функции с акцентом на центральную роль ООН, а также особое место в ней региональных организаций. Значительное внимание уделяется механизмам двусторонней дипломатии, а также неформальным структурам и их влиянию на дипломатию.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5. Дипломатия на евроатлантическом направлении.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Анализируются многосторонние аспекты евроатлантического сотрудничества в политической, экономической и гуманитарной областях, двусторонняя дипломатия применительно к интересам России в отношениях с США и ведущими европейскими странами, то, как перспективы евроатлантического сотрудничества могут отражаться на позициях России и более широких проблемах мира и безопасности.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lastRenderedPageBreak/>
        <w:t>Тема 6. Дипломатия на евразийском направлении.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 xml:space="preserve">Рассматриваются особенности дипломатической деятельности на постсоветском пространстве, проблематика многоуровневой </w:t>
      </w:r>
      <w:proofErr w:type="spellStart"/>
      <w:r w:rsidRPr="00F56252">
        <w:t>разноскоростной</w:t>
      </w:r>
      <w:proofErr w:type="spellEnd"/>
      <w:r w:rsidRPr="00F56252">
        <w:t xml:space="preserve"> интеграции в этом регионе с перспективой создания Евразийского Союза, вопросы конфликтного урегулирования, а также роль </w:t>
      </w:r>
      <w:proofErr w:type="spellStart"/>
      <w:r w:rsidRPr="00F56252">
        <w:t>внерегионального</w:t>
      </w:r>
      <w:proofErr w:type="spellEnd"/>
      <w:r w:rsidRPr="00F56252">
        <w:t xml:space="preserve"> фактора в Евразии.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7. Дипломатия в Азиатско-Тихоокеанском регионе.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Анализируются субрегиональные особенности региона через призму интересов российской дипломатии, интеграционные, территориальные проблемы в АТР, корейский вопрос. Особое внимание уделяется китайскому фактору в АТР, а также новой азиатской политике США.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8. Дипломатия на Среднем и Ближнем Востоке, в Африке и Латинской Америке.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В основе рассмотрения темы лежит утверждение принципа деидеологизации российской внешней политики и дипломатии и новые подходы к отношениям с развивающимся миром. Рассматриваются ключевые конфликтные ситуации в регионах через призму усилий российской дипломатии и мирового сообщества по их урегулированию, такие новые явления, как «арабская весна».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9. Формирование современной дипломатической системы в контексте трансформации системы международных отношений.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Анализируются варианты развития современного миропорядка и, соответственно, дипломатической системы, способной объединить все государства. Рассматривается феномен «сетевой дипломатии», принцип неделимости безопасности, роль ООН в создании современной дипломатической системы. Особо затрагивается влияние постиндустриального общества на дипломатию, а также новые подходы к роли дипломатии в мире.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10. Российская дипломатия как важный инструмент комплексной модернизации страны.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Задачи технологического развития требуют смены парадигмы международных связей и существенной перестройки дипломатических подходов, что уже происходит в целом ряде стран, включая Россию, а также ведет к реформированию международных экономических связей.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 xml:space="preserve">Рассматриваются основные инициативы России в этой области, в том числе в отношениях с ведущими государствами и международными институтами. Особое внимание уделяется перестройке работы российских диппредставительств с целью их эффективного содействия </w:t>
      </w:r>
      <w:proofErr w:type="spellStart"/>
      <w:r w:rsidRPr="00F56252">
        <w:t>модернизационным</w:t>
      </w:r>
      <w:proofErr w:type="spellEnd"/>
      <w:r w:rsidRPr="00F56252">
        <w:t xml:space="preserve"> и инновационным процессам в России, привлечению инвестиции, а также поддержке отечественного бизнеса. Отдельно приводится роль общественной дипломатии в интересах модернизации России. 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rPr>
          <w:b/>
        </w:rPr>
        <w:t xml:space="preserve">Виды учебной работы: </w:t>
      </w:r>
      <w:r w:rsidRPr="00F56252">
        <w:t xml:space="preserve">лекции, семинары, демонстрация документальных фильмов с последующим обсуждением в формате круглого стола.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контрольная работа,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устный опрос, решение дипломатических казусов.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Разработчик: </w:t>
      </w:r>
      <w:r w:rsidRPr="00F56252">
        <w:rPr>
          <w:rFonts w:ascii="Times New Roman" w:hAnsi="Times New Roman"/>
          <w:color w:val="000000"/>
          <w:sz w:val="24"/>
          <w:szCs w:val="24"/>
          <w:lang w:eastAsia="ru-RU"/>
        </w:rPr>
        <w:t>Иванов</w:t>
      </w:r>
      <w:r w:rsidRPr="00F562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56252">
        <w:rPr>
          <w:rFonts w:ascii="Times New Roman" w:hAnsi="Times New Roman"/>
          <w:color w:val="000000"/>
          <w:sz w:val="24"/>
          <w:szCs w:val="24"/>
          <w:lang w:eastAsia="ru-RU"/>
        </w:rPr>
        <w:t>С.Е., к. и. н., Чрезвычайный и Полномочный посланник 1 класса.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1.О.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04 Современные информационно-коммуникационные технологии и стратегическое управление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Цель: формирование профессиональных компетенций и основного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и </w:t>
      </w:r>
      <w:proofErr w:type="spellStart"/>
      <w:r w:rsidRPr="00F56252">
        <w:rPr>
          <w:rFonts w:ascii="Times New Roman" w:hAnsi="Times New Roman"/>
          <w:sz w:val="24"/>
          <w:szCs w:val="24"/>
        </w:rPr>
        <w:t>кибер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- технологиями, а также с  базовыми принципами обеспечения информационной безопасности; формирование профессиональных компетенций в области использования инструментов «цифровой дипломатии», знакомство с системами информационной поддержки принятия внешнеполитических решений и ситуационными центрами; обучение слушателей основам применения методов стратегического управления и анализа геополитических ситуаций; знакомство с теоретическими и практическими наработками по вопросам выявления международно-политических и глобальных угроз; системное обучение современным методам стратегического анализа и управления, с упором на инновационные подходы и решения наиболее оптимальных вариантов кризисного реагирования и формирование у слушателей понятийно-категориального аппарата стратегического управления; выработка навыков обоснования и применения методов и инструментов стратегического анализа в современных международных отношениях.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Задачи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овладение понятийным аппаратом проблем и трендов использования различными странами современных информационно-коммуникационных технологий, включая глобальные рейтинги и современный </w:t>
      </w:r>
      <w:proofErr w:type="spellStart"/>
      <w:r w:rsidRPr="00F56252">
        <w:rPr>
          <w:rFonts w:ascii="Times New Roman" w:hAnsi="Times New Roman"/>
          <w:sz w:val="24"/>
          <w:szCs w:val="24"/>
        </w:rPr>
        <w:t>киберарсенал</w:t>
      </w:r>
      <w:proofErr w:type="spellEnd"/>
      <w:r w:rsidRPr="00F56252">
        <w:rPr>
          <w:rFonts w:ascii="Times New Roman" w:hAnsi="Times New Roman"/>
          <w:sz w:val="24"/>
          <w:szCs w:val="24"/>
        </w:rPr>
        <w:t>, порожденный информационной революцией и навыками понимания сущности основных закономерностей создания и принципов функционирования инструментов «цифровой дипломатии»;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ознакомление с базовыми теоретико-методологическими подходами к вопросам стратегического управления в современных условиях, с принципами функционирования современных информационных технологий и информационных систем, включая методы работы с интеллектуальными системами и компьютерными системами поддержки принятия решений и ситуационными центрами;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выработка навыков системного и целостного подхода к анализу внешнеполитических проблем общества и знакомство с методологической и информационной основой организации стратегического управления и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привитие навыков проведения стратегического анализа и применения методов и инструментов стратегического планирования в современных международных отношениях (при рассмотрении современных международных процессов и международных конфликтов, разработке стратегии внешнеполитической деятельности государства и т.п.);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овладение основами применения методов анализа геополитических ситуаций и ознакомление слушателей с методологическими подходами в прогнозно-аналитической деятельности и теоретическими и практическими наработками при выявлении международно-политических и глобальных угроз;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закрепление в ходе практических и семинарских занятий теоретических знаний, затрагивающих различные проблемы информационной безопасности и знакомство с основными принципами обеспечения информационной безопасности в современном мире в условиях глобализации и выработка на их основе профессиональных компетенций;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приобретение навыков системного и целостного подхода к стратегическому анализу внешнеполитических вопросов развития государства и международных проблем современного общества и формирование навыков применения критериев принятия решений в условиях неопределенности для разработки внешнеполитических решений;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изучение основных направлений цифровой дипломатии (зарубежный опыт и российская практика) и глобальных социальных сетей, и их информационно-психологических элементов, и закрепление полученных теоретических знаний в ходе практических и семинарских занятий.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«Современные информационно-коммуникационные технологии и стратегическое управление» Б</w:t>
      </w:r>
      <w:proofErr w:type="gramStart"/>
      <w:r w:rsidRPr="00F56252">
        <w:rPr>
          <w:rFonts w:ascii="Times New Roman" w:hAnsi="Times New Roman"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sz w:val="24"/>
          <w:szCs w:val="24"/>
        </w:rPr>
        <w:t xml:space="preserve">04 относится к обязательной части базового Блока 1 ОПОП ВО программ магистратуры по направлению подготовки 41.04.05 «Международные отношения».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Процесс изучения дисциплины «Современные информационно-коммуникационные технологии и стратегическое управление» направлен на развитие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(модуля) по очной форме составляет 3 зачетные единицы, 20,5 часа из которых составляет контактная работа магистранта с преподавателем</w:t>
      </w:r>
      <w:r w:rsidR="00D71A30">
        <w:rPr>
          <w:rFonts w:ascii="Times New Roman" w:hAnsi="Times New Roman"/>
          <w:sz w:val="24"/>
          <w:szCs w:val="24"/>
        </w:rPr>
        <w:t>, контроль (экзамен) – 35,5 часа</w:t>
      </w:r>
      <w:r w:rsidRPr="00F56252">
        <w:rPr>
          <w:rFonts w:ascii="Times New Roman" w:hAnsi="Times New Roman"/>
          <w:sz w:val="24"/>
          <w:szCs w:val="24"/>
        </w:rPr>
        <w:t xml:space="preserve"> и 52 часа составляет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Информационно-коммуникационные технологии в современной матрице глобальной безопасности. Дипломатия 2.0 – зарубежный опыт и геополитические вызовы современности. Глобальные социальные сети и международная информационная безопасность. Информационные системы контент-анализа и управления в социальных сетях.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Теоретико-методологические подходы к современному стратегическому управлению и стратегическому планированию: тренды – с Запада на Восток. Методы стратегического анализа. Основные направления, методы прогнозирования и моделирования внешнеполитической деятельности. Системы информационной поддержки принятия внешнеполитических решений. Ситуационные центры: отечественный и международный опыт создания и применения.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Методологическая и информационная основа организации стратегического анализа и управления. Основы теоретико-методологических подходов в прогнозно-</w:t>
      </w:r>
      <w:r w:rsidRPr="00F56252">
        <w:rPr>
          <w:rFonts w:ascii="Times New Roman" w:hAnsi="Times New Roman"/>
          <w:sz w:val="24"/>
          <w:szCs w:val="24"/>
        </w:rPr>
        <w:lastRenderedPageBreak/>
        <w:t xml:space="preserve">аналитической деятельности. Технологии стратегического анализа с использованием современных информационно-коммуникационных возможностей. Ситуационный анализ. Контент-анализ. </w:t>
      </w:r>
      <w:proofErr w:type="spellStart"/>
      <w:r w:rsidRPr="00F56252">
        <w:rPr>
          <w:rFonts w:ascii="Times New Roman" w:hAnsi="Times New Roman"/>
          <w:sz w:val="24"/>
          <w:szCs w:val="24"/>
        </w:rPr>
        <w:t>Ивент</w:t>
      </w:r>
      <w:proofErr w:type="spellEnd"/>
      <w:r w:rsidRPr="00F56252">
        <w:rPr>
          <w:rFonts w:ascii="Times New Roman" w:hAnsi="Times New Roman"/>
          <w:sz w:val="24"/>
          <w:szCs w:val="24"/>
        </w:rPr>
        <w:t>-анализ. Методы экспертных оценок. Дерево целей, кластерный анализ. Форсайт технологии и модель гонки вооружений.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Справочно-правовые и геоинформационные системы. Анализ данных социально-политического характера. Зарубежные центры, занимающиеся проблемами анализа и прогнозирования.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5. Принципы построения информационно-аналитических систем (ИАС). Методы экспертных оценок. Дерево целей, кластерный анализ. Экстраполяция тенденций и компьютерные методики анализа общественно-политических процессов.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6. Этапы разработки стратегии, алгоритм и содержание этапов. Создание интегрированных корпоративных структур: модели и методы в современных условиях. Стратегия диверсификации, интеграция и стратегические альянсы.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7. Стратегическая и </w:t>
      </w:r>
      <w:proofErr w:type="spellStart"/>
      <w:r w:rsidRPr="00F56252">
        <w:rPr>
          <w:rFonts w:ascii="Times New Roman" w:hAnsi="Times New Roman"/>
          <w:sz w:val="24"/>
          <w:szCs w:val="24"/>
        </w:rPr>
        <w:t>геоцивилизационная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матрицы в долгосрочном макропрограммировании. Основы национального программирования, методологии и технологии разработки национальных и федеральных целевых программ. Зарубежный опыт долгосрочного прогнозирования и стратегического планирования.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8. Технология принятия стратегических решений. Метод когнитивного картирования. Методика анализа текущего состояния международного конфликта. Экстраполяция тенденций и компьютерные методики анализа общественно-политических процессов.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Виды учебной работы</w:t>
      </w:r>
      <w:r w:rsidRPr="00F56252">
        <w:rPr>
          <w:rFonts w:ascii="Times New Roman" w:hAnsi="Times New Roman"/>
          <w:sz w:val="24"/>
          <w:szCs w:val="24"/>
        </w:rPr>
        <w:t>: лекции, семинарские занятия, практические занятия.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Формы текущего контроля</w:t>
      </w:r>
      <w:r w:rsidRPr="00F56252">
        <w:rPr>
          <w:rFonts w:ascii="Times New Roman" w:hAnsi="Times New Roman"/>
          <w:sz w:val="24"/>
          <w:szCs w:val="24"/>
        </w:rPr>
        <w:t>: 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F56252">
        <w:rPr>
          <w:rFonts w:ascii="Times New Roman" w:hAnsi="Times New Roman"/>
          <w:sz w:val="24"/>
          <w:szCs w:val="24"/>
        </w:rPr>
        <w:t>: 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 – Сурма Иван Викторович, к. э. 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1.О.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05 Глобальная безопасность: новые вызовы и угрозы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rStyle w:val="s9"/>
          <w:b/>
          <w:bCs/>
          <w:color w:val="000000"/>
        </w:rPr>
      </w:pP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Цели и задачи освоения дисциплины (модуля)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Цель</w:t>
      </w:r>
      <w:r w:rsidRPr="00F56252">
        <w:rPr>
          <w:rFonts w:ascii="Times New Roman" w:hAnsi="Times New Roman"/>
          <w:sz w:val="24"/>
          <w:szCs w:val="24"/>
        </w:rPr>
        <w:t>: формирование у магистрантов системного представления об основных понятиях, проблемах и вызовах глобальной безопасности, практических аспектах ее обеспечения в условиях глобализации.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Задачи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раскрыть угрозы, вызовы и особенности обеспечения глобальной безопасности в современных условиях; </w:t>
      </w:r>
    </w:p>
    <w:p w:rsidR="007559E9" w:rsidRPr="00F56252" w:rsidRDefault="007559E9" w:rsidP="007559E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аналитические навыки в области понимания новых вызовов и угроз глобальной безопасности;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навыки эффективного поведения в качестве руководителя, сотрудника, члена группы или команды, нацеленной на решение проблем и задач обеспечения глобальной безопасности;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в ходе семинарских занятий теоретические знания, затрагивающие различные проблемы теории глобальной безопасности и выработать (совершенствовать) на их основе профессиональные компетенции.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результате освоения курса магистрант должен обладать знаниями теории глобальной безопасности, разбираться в особенностях обеспечения глобальной безопасности в условиях глобализации.  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4"/>
          <w:b/>
          <w:bCs/>
          <w:color w:val="000000"/>
        </w:rPr>
        <w:t>Место дисциплины в структуре ОПОП ВО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Дисциплина Б</w:t>
      </w:r>
      <w:proofErr w:type="gramStart"/>
      <w:r w:rsidRPr="00F56252">
        <w:rPr>
          <w:color w:val="000000"/>
        </w:rPr>
        <w:t>1.О.</w:t>
      </w:r>
      <w:proofErr w:type="gramEnd"/>
      <w:r w:rsidRPr="00F56252">
        <w:rPr>
          <w:color w:val="000000"/>
        </w:rPr>
        <w:t>05 «</w:t>
      </w:r>
      <w:r w:rsidRPr="00F56252">
        <w:rPr>
          <w:rStyle w:val="s4"/>
          <w:bCs/>
          <w:color w:val="000000"/>
        </w:rPr>
        <w:t>Глобальная безопасность: новые вызовы и угрозы</w:t>
      </w:r>
      <w:r w:rsidRPr="00F56252">
        <w:rPr>
          <w:color w:val="000000"/>
        </w:rPr>
        <w:t>» относится к дисциплинам базовой части дисциплин (модулей) и изучается на 1-м курсе во 2-м семестре.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Процесс изучения дисциплины «</w:t>
      </w:r>
      <w:r w:rsidRPr="00F56252">
        <w:rPr>
          <w:rStyle w:val="s4"/>
          <w:bCs/>
          <w:color w:val="000000"/>
        </w:rPr>
        <w:t>Глобальная безопасность: новые вызовы и угрозы</w:t>
      </w:r>
      <w:r w:rsidRPr="00F56252">
        <w:rPr>
          <w:color w:val="000000"/>
        </w:rPr>
        <w:t>» направлен на развитие следующих компетенций: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5"/>
          <w:iCs/>
          <w:color w:val="000000"/>
        </w:rPr>
        <w:t>УК-1</w:t>
      </w:r>
      <w:r w:rsidRPr="00F56252">
        <w:rPr>
          <w:rStyle w:val="s10"/>
          <w:b/>
          <w:bCs/>
          <w:i/>
          <w:iCs/>
          <w:color w:val="000000"/>
        </w:rPr>
        <w:t> -</w:t>
      </w:r>
      <w:r w:rsidRPr="00F56252">
        <w:rPr>
          <w:color w:val="000000"/>
        </w:rPr>
        <w:t> способность отбирать из общего объема знаний и навыков магистра-международника компетенции, востребованные профилем конкретного вида деятельности;</w:t>
      </w:r>
    </w:p>
    <w:p w:rsidR="007559E9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5"/>
          <w:iCs/>
          <w:color w:val="000000"/>
        </w:rPr>
        <w:t>ОПК-3</w:t>
      </w:r>
      <w:r w:rsidRPr="00F56252">
        <w:rPr>
          <w:rStyle w:val="s10"/>
          <w:b/>
          <w:bCs/>
          <w:i/>
          <w:iCs/>
          <w:color w:val="000000"/>
        </w:rPr>
        <w:t> - </w:t>
      </w:r>
      <w:r w:rsidRPr="00F56252">
        <w:rPr>
          <w:color w:val="000000"/>
        </w:rPr>
        <w:t>готовность практически использовать знание глобальных проблем современности в профессиональной деятельности в государственных структурах, бизнесе, частном секторе;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Объем дисциплины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 xml:space="preserve">Общая трудоемкость дисциплины (модуля) составляет 3 зачетных единицы, </w:t>
      </w:r>
      <w:r w:rsidR="004A6301">
        <w:rPr>
          <w:color w:val="000000"/>
        </w:rPr>
        <w:t>108 часов, из которых 22,5 часа</w:t>
      </w:r>
      <w:r w:rsidRPr="00F56252">
        <w:rPr>
          <w:color w:val="000000"/>
        </w:rPr>
        <w:t xml:space="preserve"> составляет контактная работа магистранта с преподавателем,</w:t>
      </w:r>
      <w:r w:rsidR="004A6301">
        <w:rPr>
          <w:color w:val="000000"/>
        </w:rPr>
        <w:t xml:space="preserve"> контроль (экзамен) – 26,5 часа</w:t>
      </w:r>
      <w:r w:rsidRPr="00F56252">
        <w:rPr>
          <w:color w:val="000000"/>
        </w:rPr>
        <w:t xml:space="preserve"> и 59 часов составляет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Краткая характеристика содержания учебной дисциплины: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F56252">
        <w:rPr>
          <w:rStyle w:val="s9"/>
          <w:b/>
          <w:bCs/>
          <w:color w:val="000000"/>
        </w:rPr>
        <w:t>Раздел 1. </w:t>
      </w:r>
      <w:r w:rsidRPr="00F56252">
        <w:rPr>
          <w:b/>
          <w:color w:val="000000"/>
        </w:rPr>
        <w:t xml:space="preserve">Глобальная безопасность в </w:t>
      </w:r>
      <w:r w:rsidRPr="00F56252">
        <w:rPr>
          <w:b/>
          <w:color w:val="000000"/>
          <w:lang w:val="en-US"/>
        </w:rPr>
        <w:t>XXI</w:t>
      </w:r>
      <w:r w:rsidRPr="00F56252">
        <w:rPr>
          <w:b/>
          <w:color w:val="000000"/>
        </w:rPr>
        <w:t xml:space="preserve"> веке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 xml:space="preserve">Тема 1. Понятие глобальной безопасности и основные теоретические подходы к ее изучению. 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Тема 2. Глобальные вызовы и угрозы миру: вчера, сегодня, завтра.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Раздел 2. </w:t>
      </w:r>
      <w:r w:rsidRPr="00F56252">
        <w:rPr>
          <w:rStyle w:val="s4"/>
          <w:b/>
          <w:bCs/>
          <w:color w:val="000000"/>
        </w:rPr>
        <w:t>Практические аспекты обеспечения глобальной безопасности в современных условиях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Тема 3. Технологии обеспечения глобальной безопасности: проблемы и направления развития.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 xml:space="preserve">Тема 4. Роль и место дипломатии в обеспечении глобальной безопасности. 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Виды учебной работы: </w:t>
      </w:r>
      <w:r w:rsidRPr="00F56252">
        <w:rPr>
          <w:rStyle w:val="s11"/>
          <w:color w:val="000000"/>
        </w:rPr>
        <w:t>лекции, семинарские занятия.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4"/>
          <w:b/>
          <w:bCs/>
          <w:color w:val="000000"/>
        </w:rPr>
        <w:t>Формы текущего контроля: </w:t>
      </w:r>
      <w:r w:rsidRPr="00F56252">
        <w:rPr>
          <w:color w:val="000000"/>
        </w:rPr>
        <w:t>тематические выступления (доклады), контрольные работы, решение практических задач, тестирование по изучаемой дисциплине, индивидуальные задания.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4"/>
          <w:b/>
          <w:bCs/>
          <w:color w:val="000000"/>
        </w:rPr>
        <w:t>Форма промежуточной аттестации: </w:t>
      </w:r>
      <w:r w:rsidRPr="00F56252">
        <w:rPr>
          <w:color w:val="000000"/>
        </w:rPr>
        <w:t>экзамен.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F56252">
        <w:rPr>
          <w:rStyle w:val="s4"/>
          <w:b/>
          <w:bCs/>
          <w:color w:val="000000"/>
        </w:rPr>
        <w:t>Разработчик</w:t>
      </w:r>
      <w:r w:rsidRPr="00F56252">
        <w:rPr>
          <w:color w:val="000000"/>
        </w:rPr>
        <w:t xml:space="preserve"> – </w:t>
      </w:r>
      <w:proofErr w:type="spellStart"/>
      <w:r w:rsidRPr="00F56252">
        <w:rPr>
          <w:color w:val="000000"/>
        </w:rPr>
        <w:t>Хамзатов</w:t>
      </w:r>
      <w:proofErr w:type="spellEnd"/>
      <w:r w:rsidRPr="00F56252">
        <w:rPr>
          <w:color w:val="000000"/>
        </w:rPr>
        <w:t xml:space="preserve"> М.М., к. в. н, проф.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1.О.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06 Внешнеполитический процесс современной России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Основная цель — формирование представления об основных факторах, влияющих на осознание и формирование национально-государственных интересов Российской Федерации в условиях перехода к современному обществу и устойчивому развитию. При этом слушателям прививаются навыки комплексного анализа политического процесса и международной среды и глубокой рефлексии механизмов принятия профессионального внешнеполитического решения.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56252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Цели дисциплины (модуля):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развитие у обучающихся личностных качеств и формирование </w:t>
      </w:r>
      <w:r>
        <w:rPr>
          <w:rFonts w:ascii="Times New Roman" w:hAnsi="Times New Roman"/>
          <w:sz w:val="24"/>
          <w:szCs w:val="24"/>
        </w:rPr>
        <w:t>универсальных,</w:t>
      </w:r>
      <w:r w:rsidRPr="00F56252">
        <w:rPr>
          <w:rFonts w:ascii="Times New Roman" w:hAnsi="Times New Roman"/>
          <w:sz w:val="24"/>
          <w:szCs w:val="24"/>
        </w:rPr>
        <w:t xml:space="preserve"> общепрофессиональных и профессиональных компетенций;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изучение обучающимися закономерностей, моделей и механизмов мирового политического развития, влияния последнего на национальный и локальный уровни;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ознакомление обучающихся с основными внешнеполитическими школами России;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научить обучающихся применять современные подходы к внешней политике при анализе международных отношений;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рассмотрение элементов, структуры, ролевых функций и способов взаимодействия компонентов системы международных отношений;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изучение целей, содержания, инструментов и процесса формирования внешней политики государств;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развитие аналитических навыков обучающихся в области международных отношений;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повышение мотивации обучающихся изучать международные отношения после прохождения данного курса.</w:t>
      </w:r>
    </w:p>
    <w:p w:rsidR="007559E9" w:rsidRPr="00F56252" w:rsidRDefault="007559E9" w:rsidP="007559E9">
      <w:pPr>
        <w:tabs>
          <w:tab w:val="num" w:pos="643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Задачи: </w:t>
      </w:r>
    </w:p>
    <w:p w:rsidR="007559E9" w:rsidRPr="00F56252" w:rsidRDefault="007559E9" w:rsidP="007559E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освоить обширный </w:t>
      </w:r>
      <w:proofErr w:type="spellStart"/>
      <w:r w:rsidRPr="00F56252">
        <w:rPr>
          <w:rFonts w:ascii="Times New Roman" w:hAnsi="Times New Roman"/>
          <w:sz w:val="24"/>
          <w:szCs w:val="24"/>
        </w:rPr>
        <w:t>фактологический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материал, дающий целостное представление о становлении, целях, механизмах, тенденциях развития современных международных отношений;</w:t>
      </w:r>
    </w:p>
    <w:p w:rsidR="007559E9" w:rsidRPr="00F56252" w:rsidRDefault="007559E9" w:rsidP="007559E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определить роль и место России в процессах, происходящих в современных международных отношениях; </w:t>
      </w:r>
    </w:p>
    <w:p w:rsidR="007559E9" w:rsidRPr="00F56252" w:rsidRDefault="007559E9" w:rsidP="007559E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проанализировать возможные перспективы развития современных международных отношений;</w:t>
      </w:r>
    </w:p>
    <w:p w:rsidR="007559E9" w:rsidRPr="00F56252" w:rsidRDefault="007559E9" w:rsidP="007559E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научить студентов самостоятельно анализировать происходящие в современных международных отношениях события, процессы, строить научно обоснованные прогнозы, выделяя стратегические интересы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Место дисциплины (модуля) в структуре ОПОП ВО 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sz w:val="24"/>
          <w:szCs w:val="24"/>
          <w:lang w:eastAsia="ru-RU"/>
        </w:rPr>
        <w:t>Дисциплина Б</w:t>
      </w:r>
      <w:proofErr w:type="gramStart"/>
      <w:r w:rsidRPr="00F56252">
        <w:rPr>
          <w:rFonts w:ascii="Times New Roman" w:eastAsia="Times New Roman" w:hAnsi="Times New Roman"/>
          <w:bCs/>
          <w:sz w:val="24"/>
          <w:szCs w:val="24"/>
          <w:lang w:eastAsia="ru-RU"/>
        </w:rPr>
        <w:t>1.О.</w:t>
      </w:r>
      <w:proofErr w:type="gramEnd"/>
      <w:r w:rsidRPr="00F56252">
        <w:rPr>
          <w:rFonts w:ascii="Times New Roman" w:eastAsia="Times New Roman" w:hAnsi="Times New Roman"/>
          <w:bCs/>
          <w:sz w:val="24"/>
          <w:szCs w:val="24"/>
          <w:lang w:eastAsia="ru-RU"/>
        </w:rPr>
        <w:t>06</w:t>
      </w:r>
      <w:r w:rsidRPr="00F562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«Внешнеполитический процесс современной России» </w:t>
      </w:r>
      <w:r w:rsidRPr="00F5625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входит в обязательную часть Б1.О по направлению подготовки магис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тров «Международные отношения». </w:t>
      </w:r>
      <w:r w:rsidRPr="00F5625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Логически и содержательно-методически она взаимосвязана с другими частями структуры 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r w:rsidRPr="00F5625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 магистратуры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F5625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УК-1</w:t>
      </w:r>
      <w:r w:rsidRPr="00F56252">
        <w:rPr>
          <w:rFonts w:ascii="Times New Roman" w:hAnsi="Times New Roman"/>
          <w:b/>
          <w:sz w:val="24"/>
          <w:szCs w:val="24"/>
        </w:rPr>
        <w:t xml:space="preserve">-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ОПК-3 -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7559E9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ОПК-6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–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Общая трудоемкость дисциплины (модуля) по очной и очно-заочной форме составляет 3 зачетных единицы, 108 часов, из которых 20,5 часа составляет контактная работа магистранта с преподавателем,</w:t>
      </w:r>
      <w:r w:rsidR="0052181E">
        <w:rPr>
          <w:rFonts w:ascii="Times New Roman" w:hAnsi="Times New Roman"/>
          <w:sz w:val="24"/>
          <w:szCs w:val="24"/>
        </w:rPr>
        <w:t xml:space="preserve"> контроль (экзамен) – 35,5 часа</w:t>
      </w:r>
      <w:r w:rsidRPr="00F56252">
        <w:rPr>
          <w:rFonts w:ascii="Times New Roman" w:hAnsi="Times New Roman"/>
          <w:sz w:val="24"/>
          <w:szCs w:val="24"/>
        </w:rPr>
        <w:t xml:space="preserve"> и 52 часа составляет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>
        <w:rPr>
          <w:rFonts w:ascii="Times New Roman" w:hAnsi="Times New Roman"/>
          <w:b/>
          <w:sz w:val="24"/>
          <w:szCs w:val="24"/>
        </w:rPr>
        <w:t>2</w:t>
      </w:r>
      <w:r w:rsidRPr="00F56252">
        <w:rPr>
          <w:rFonts w:ascii="Times New Roman" w:hAnsi="Times New Roman"/>
          <w:sz w:val="24"/>
          <w:szCs w:val="24"/>
        </w:rPr>
        <w:t>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t xml:space="preserve">Тема 1. Источники и задачи обновления внешней политики России.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t xml:space="preserve">Темы 2-3. Направления развития </w:t>
      </w:r>
      <w:proofErr w:type="spellStart"/>
      <w:r w:rsidRPr="00F56252">
        <w:rPr>
          <w:rFonts w:ascii="Times New Roman" w:hAnsi="Times New Roman"/>
          <w:bCs/>
          <w:sz w:val="24"/>
          <w:szCs w:val="24"/>
        </w:rPr>
        <w:t>геостратегии</w:t>
      </w:r>
      <w:proofErr w:type="spellEnd"/>
      <w:r w:rsidRPr="00F56252">
        <w:rPr>
          <w:rFonts w:ascii="Times New Roman" w:hAnsi="Times New Roman"/>
          <w:bCs/>
          <w:sz w:val="24"/>
          <w:szCs w:val="24"/>
        </w:rPr>
        <w:t xml:space="preserve"> России и национальные интересы в ее внешней политике.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t>Тема 4. Роль и место России в глобальном сообществе. Лекционное занятие (2 часа).</w:t>
      </w:r>
    </w:p>
    <w:p w:rsidR="007559E9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6D2CAF">
        <w:rPr>
          <w:rFonts w:ascii="Times New Roman" w:hAnsi="Times New Roman"/>
          <w:sz w:val="24"/>
          <w:szCs w:val="24"/>
        </w:rPr>
        <w:t>контрольная работа,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лекции, семинары, групповые консультации, дискуссия;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Формы текущего контроля:</w:t>
      </w:r>
      <w:r w:rsidRPr="00F56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контрольная работа,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 и т.д.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/>
          <w:sz w:val="24"/>
          <w:szCs w:val="24"/>
        </w:rPr>
        <w:t>экзамен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6252">
        <w:rPr>
          <w:rFonts w:ascii="Times New Roman" w:hAnsi="Times New Roman"/>
          <w:sz w:val="24"/>
          <w:szCs w:val="24"/>
        </w:rPr>
        <w:t>Штоль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В.В., д. полит н., проф.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57560" w:rsidRDefault="00357560" w:rsidP="007559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7559E9" w:rsidRPr="00F56252" w:rsidRDefault="007559E9" w:rsidP="007559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Блок 1 (Б1). Дисциплины (модули) </w:t>
      </w:r>
    </w:p>
    <w:p w:rsidR="007559E9" w:rsidRPr="00F56252" w:rsidRDefault="007559E9" w:rsidP="007559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Часть, формируемая участниками образовательных отношений (В)</w:t>
      </w:r>
    </w:p>
    <w:p w:rsidR="007559E9" w:rsidRPr="00F56252" w:rsidRDefault="007559E9" w:rsidP="00755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</w:p>
    <w:p w:rsidR="007559E9" w:rsidRPr="00F56252" w:rsidRDefault="007559E9" w:rsidP="007559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01. Обязательные дисциплины (</w:t>
      </w: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1.В.</w:t>
      </w:r>
      <w:proofErr w:type="gramEnd"/>
      <w:r w:rsidRPr="00F56252">
        <w:rPr>
          <w:rFonts w:ascii="Times New Roman" w:hAnsi="Times New Roman"/>
          <w:b/>
          <w:sz w:val="24"/>
          <w:szCs w:val="24"/>
        </w:rPr>
        <w:t>01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7559E9" w:rsidRPr="00F56252" w:rsidRDefault="007559E9" w:rsidP="00755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01.01 Иностранный язык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профессиональной деятельности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 (второй)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>Цели и задачи освоения дисциплины (модуля)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углубление уже имеющихся знаний в области мировой политики;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совершенствование студентами навыков межкультурной коммуникации на иностранном языке;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готовность содействовать налаживанию межкультурных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развитие личностных качеств, формирование общекультурных компетенций и ответственного добросовестного отношения к профессиональной деятельности, толерантного общения с носителями разных культур, ориентация на постоянное саморазвитие, а также повышение уровня общей культуры, культуры мышления и образования.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Задачи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F56252">
        <w:rPr>
          <w:rFonts w:ascii="Times New Roman" w:hAnsi="Times New Roman"/>
          <w:sz w:val="24"/>
          <w:szCs w:val="24"/>
        </w:rPr>
        <w:t>вокабуляра</w:t>
      </w:r>
      <w:proofErr w:type="spellEnd"/>
      <w:r w:rsidRPr="00F56252">
        <w:rPr>
          <w:rFonts w:ascii="Times New Roman" w:hAnsi="Times New Roman"/>
          <w:sz w:val="24"/>
          <w:szCs w:val="24"/>
        </w:rPr>
        <w:t>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2) Развитие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4)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F56252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F56252">
        <w:rPr>
          <w:rFonts w:ascii="Times New Roman" w:hAnsi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5) формирование знаний и умений, обеспечивающих качественное использование результатов обучения при изучении развития глобальных политических, экономических и социальных процессов, происходящих в мире, особенностей исторического развития и современного состояния различных стран; а также для осуществления международных контактов в профессиональной деятельности;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</w:t>
      </w:r>
      <w:proofErr w:type="gramStart"/>
      <w:r>
        <w:rPr>
          <w:rFonts w:ascii="Times New Roman" w:hAnsi="Times New Roman"/>
          <w:sz w:val="24"/>
          <w:szCs w:val="24"/>
        </w:rPr>
        <w:t>1.В.</w:t>
      </w:r>
      <w:proofErr w:type="gramEnd"/>
      <w:r w:rsidRPr="00F56252">
        <w:rPr>
          <w:rFonts w:ascii="Times New Roman" w:hAnsi="Times New Roman"/>
          <w:sz w:val="24"/>
          <w:szCs w:val="24"/>
        </w:rPr>
        <w:t>01 «Иностранный язык</w:t>
      </w:r>
      <w:r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  <w:r w:rsidRPr="00F56252">
        <w:rPr>
          <w:rFonts w:ascii="Times New Roman" w:hAnsi="Times New Roman"/>
          <w:sz w:val="24"/>
          <w:szCs w:val="24"/>
        </w:rPr>
        <w:t xml:space="preserve"> (второй)» (английский) относится к вариативным дисциплинам учебного плана подготовки в магистратуре по направлению 41.04.05 Международный отношения, программа «Дипломатия и современная дипломатическая система» и изучается на очной форме обучения в 1 – 3 семестрах.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«Иностранный язык профессиональной деятельности» участвует в формировании следующих компетенций выпускников образовательной программы: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BF5C09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BF5C09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BF5C09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>Объем дисциплины (модуля)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Общая трудоемкость дисциплины «Иностранный язык (второй)» составляет 13 зачетных единиц, 468 часов, из которых 145,3 часа составляет контактная работа магистранта с преподавателем, 75 часа – контроль и 247,7 часа приходится на самостоятельную работу магистранта.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 xml:space="preserve">Краткая характеристика содержания учебной дисциплины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Раздел 1. «Иностранный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(второй)» (английский)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1. Анализ международных ситуаций. Политические выборы. Влияние внутренней политики на внешнюю политику государства.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 2. Современная дипломатическая система. Переговоры о мире. Переговоры о сотрудничестве.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3. Внешняя политика РФ. Деятельность МИД и внешнеполитический процесс. Региональный фактор во внешнеполитической деятельности России. «Мягкая сила» Российской Федерации.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4. Разрешение конфликтов. Разоружение. Государственные перевороты и демократические революции. Проблема терроризма в современном мире.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5. Международные организации. Негосударственные участники мировой политики. Новые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акторы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международных отношений.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6. Многосторонние межправительственные соглашения. Союзы, объединения, альянсы. Координация действий государств на международной арене.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Раздел 2. «Иностранный язык для академических целей» (темы для самостоятельной работы студентов с использованием методических рекомендаций кафедры)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1. Письменное изложение политических событий. Написание рецензий, ответов, откликов на газетные статьи. Разграничение различных видов письменной работы с текстом. Выделение ключевых фрагментов текста для составления аннотации.  Структура аннотации к тексту. Требования к аннотации.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2. Составление логического плана текста при написании реферата. Составление реферата; слова, связующие параграфы реферата. Отличие реферата от аннотации.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3. Составление плана критического анализа статьи. Выделение основных идей статьи. Правила высказывания точек зрения при анализе статьи.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 практические занятия.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: тематические выступления (доклады), выполнение контрольных заданий, тестирование по изучаемой дисциплине, индивидуальные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промежуточной аттестации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: зачет и экзамены.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к.ф.н., Коптелова И.Е.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7BA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E047BA">
        <w:rPr>
          <w:rFonts w:ascii="Times New Roman" w:hAnsi="Times New Roman"/>
          <w:b/>
          <w:sz w:val="24"/>
          <w:szCs w:val="24"/>
        </w:rPr>
        <w:t>1.В.</w:t>
      </w:r>
      <w:proofErr w:type="gramEnd"/>
      <w:r w:rsidRPr="00E047BA">
        <w:rPr>
          <w:rFonts w:ascii="Times New Roman" w:hAnsi="Times New Roman"/>
          <w:b/>
          <w:sz w:val="24"/>
          <w:szCs w:val="24"/>
        </w:rPr>
        <w:t>02 Дипломатическая и консульская служба России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Целями</w:t>
      </w: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освоения указанной дисциплины являются: изучение теоретических и практических вопросов построения и функционирования дипломатической и консульской службы России; приобретение знаний о структуре и задачах Министерства иностранных дел РФ, дипломатических представительств и консульских учреждений за границей; рассмотрение особенностей консульской работы по защите законных прав российских граждан и соотечественников; изучение методов подготовки дипломатических и консульских документов и использования их для поддержки интересов государства, юридических и физических лиц РФ.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>В.</w:t>
      </w:r>
      <w:proofErr w:type="gramEnd"/>
      <w:r w:rsidRPr="00F56252">
        <w:rPr>
          <w:rFonts w:ascii="Times New Roman" w:eastAsia="Times New Roman" w:hAnsi="Times New Roman"/>
          <w:bCs/>
          <w:sz w:val="24"/>
          <w:szCs w:val="24"/>
        </w:rPr>
        <w:t>02</w:t>
      </w:r>
      <w:r w:rsidRPr="00F56252">
        <w:rPr>
          <w:rFonts w:ascii="Times New Roman" w:hAnsi="Times New Roman"/>
          <w:sz w:val="24"/>
          <w:szCs w:val="24"/>
        </w:rPr>
        <w:t xml:space="preserve"> «Дипломатическая и консульская служба России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»</w:t>
      </w:r>
      <w:r w:rsidRPr="00F5625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относится к обязательным дисциплинам части ОПОП, формируемой участниками образовательных отношений. Она самым тесным образом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связана с такими дисциплинами, как: «Дипломатия: эволюция и современная практика», «Дипломатия и практика переговорного процесса», «Основные тенденции мирового развития»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lastRenderedPageBreak/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«Дипломатическая и консульская служба России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 w:rsidRPr="00F56252">
        <w:rPr>
          <w:rFonts w:ascii="Times New Roman" w:hAnsi="Times New Roman"/>
          <w:sz w:val="24"/>
          <w:szCs w:val="24"/>
        </w:rPr>
        <w:t xml:space="preserve">участвует в формировании следующих компетенций выпускников образовательной программы: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ПК-4. </w:t>
      </w:r>
      <w:r w:rsidR="004F794C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0"/>
          <w:lang w:eastAsia="ru-RU"/>
        </w:rPr>
        <w:t>пособен дать характеристику основным направлениям внешней политики ведущих зарубежных государств, особенностям их дипломатии и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ПК-7. </w:t>
      </w:r>
      <w:r w:rsidR="004F79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4"/>
          <w:lang w:eastAsia="ru-RU"/>
        </w:rPr>
        <w:t>пособен разрабатывать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ПК-8. </w:t>
      </w:r>
      <w:r w:rsidR="004F79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4"/>
          <w:lang w:eastAsia="ru-RU"/>
        </w:rPr>
        <w:t>пособен работать с материалами СМИ, составлять обзоры прессы по заданным темам.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составляет 3 з. е., 108 часов, из них 20,5 час. составляет контактная работа магистранта с преподавателем, 35,5 час. – контроль и 52 час. - 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1. Значение дипломатической службы, задачи МИД России и его структура.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Понятие дипломатической службы и концептуальные аспекты ее деятельности в современных условиях. Венская конвенция о дипломатических сношениях.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Задачи МИД и его структура. Министр, коллегия, территориальные, функциональные и административно-хозяйственные подразделения. Порядок приема на дипломатическую службу, требования к кадрам. Порядок назначения послов.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координирующей функции МИД РФ: «Положение о Министерстве Иностранных дел Российской Федерации», Указ Президента России «О координирующей роли МИД РФ в проведении единой внешнеполитической линии Российской Федерации».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Формы и методы,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используемые МИД РФ для реализации своей координирующей функции. Взаимодействие с другими ведомствами и организациями.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2. Основные направления деятельности посольства. Его правовой статус.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Правовая основа деятельности посольства. Международные и национальные законодательные акты, определяющие права и обязанности посольства. Венская конвенция о дипломатических сношениях </w:t>
      </w:r>
      <w:smartTag w:uri="urn:schemas-microsoft-com:office:smarttags" w:element="metricconverter">
        <w:smartTagPr>
          <w:attr w:name="ProductID" w:val="1961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1961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., Положение о Посольстве Российской Федерации </w:t>
      </w:r>
      <w:smartTag w:uri="urn:schemas-microsoft-com:office:smarttags" w:element="metricconverter">
        <w:smartTagPr>
          <w:attr w:name="ProductID" w:val="1996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Статус дипломатического представительства и его персонала. Дипломатические иммунитеты и привилегии.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Основные формы и методы работы посольства по выполнению задач по обеспечению государственных интересов своей страны и реализации ее внешнеполитического курса;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 изучению внутриполитической обстановки и внешней политики страны пребывания; по информированию руководства РФ и МИД по этим вопросам и внесению предложений по развитию отношений со страной пребывания; работа посольства по защите прав и интересов российских граждан и юридических лиц; по поддержанию контактов с органами государственной власти, внешнеполитическими и другими ведомствами,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общественными объединениями, деловыми,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научными и культурными кругами; по распространению в стране пребывания официальной информации о внешней и внутренней политике своей страны; по обеспечению безопасности посольства и его персонала и организации действий посольства в условиях чрезвычайной ситуации.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3. Подготовка и проведение государственных визитов на высшем уровне.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«визиты на высшем и высоком уровнях». Политическое значение визитов. Основные тенденции в современной практике проведения визитов на высшем уровне. Указ Президента РФ «Основные положения государственной протокольной практики Российской Федерации» (сентябрь </w:t>
      </w:r>
      <w:smartTag w:uri="urn:schemas-microsoft-com:office:smarttags" w:element="metricconverter">
        <w:smartTagPr>
          <w:attr w:name="ProductID" w:val="2004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2004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Подготовка и организация визита. План подготовки материалов и документов к визиту. Записка руководства МИД Президенту РФ о визите («концепция визита»). Материалы к беседам и переговорам,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политический портрет (характеристика) высокого гостя,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справочные материалы,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проекты сообщений для печати,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документы к подписанию в ходе визита.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Протокольное обеспечение программы визита. Протокольные нормы при встрече и проводах в аэропорту, на переговорах,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при возложении венков, на приеме в честь высокого гостя. Обмен подарками.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МИД РФ с Администрацией Президента и другими ведомствами в работе по подготовке и проведению визитов на высшем уровне.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4. Методология и практика составления документов дипломатической службы.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Первостепенное значение дипломатических документов в практической деятельности внешнеполитических органов государства. Различные виды документов,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используемых в переписке между государствами (вербальные ноты, памятные записки,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меморандумы,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заявления и др.), и внутриведомственные документы (записки руководству,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телеграммы, записи бесед, аналитические справки,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отчетная и ориентирующая информация, указания послам и др.).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Требования,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предъявляемые к внутриведомственным документам и документам,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предназначенным для внешнего мира. Примеры.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Методология подготовки и написания дипломатических документов. Специфика индивидуальной и коллективной работы по составлению дипломатического документа. Требования, предъявляемые к участникам работы над дипломатическими документами.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5. Практическое занятие. Подготовка к дипломатической беседе, искусство ее проведения и правила оформления записи беседы.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занятии, проводимом в форме ролевой игры, по заранее подготовленному сценарию две пары слушателей проводят беседы. В ходе самостоятельной подготовки слушатели должны четко уяснить себе цели и виды дипломатической беседы. Надо иметь план беседы, уметь задавать вопросы. Преподаватель указывает на сильные и слабые стороны проведения беседы и ее оформления. Остальные слушатели делают соответствующие пометки.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Оформление записи беседы слушатели делают дома. Важно обращать внимание на существующие реквизиты и правила оформления беседы.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6. Практическое занятие. Подготовка вербальной ноты, памятной записки и информационной справки «по схеме».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На занятии, в соответствии с правилами и методологией, изложенными в лекции преподавателем, слушатели пишут проекты вербальных нот. Наиболее опытные слушатели напоминают другим о требованиях по оформлению вербальных нот. Преподаватель на конкретных примерах дает разъяснения и указывает на возможные ошибки. По такому же сценарию разбирается оформление памятной записки.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Справку «по схеме» (как документ, требующий больше времени) слушатели готовят в качестве домашнего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7. Практическое занятие. Подготовка шифр-телеграммы.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На занятии слушатели составляют проекты телеграмм, на основе имитации беседы советника посольства с директором департамента МИД. Особое внимание уделяется требованиям к составлению телеграммы: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четкость содержания,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жесткость языка, краткость изложения. Несколько проектов обсуждаются на занятии.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 конце занятия преподаватель напоминает слушателям о важности домашнего задания по подготовке политического письма посольства.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8. Практическое занятие. Подготовка аналитического документа (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политписьма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посольства).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занятии разбираются два подготовленных дома слушателями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политписьма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 Важно учитывать актуальность и правильность выбора темы,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соблюдение требований по анализу,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выводам и предложениям. Указать типичные ошибки и упущения.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Желательно выделить группы защитников и критиков этих проектов. Особое внимание обратить на глубину анализа и ценность (слабость) сделанных предложений. Вести дело к тому, чтобы обсуждение способствовало проверке компетентности и способности слушателей к самостоятельному мышлению.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9. Особенности консульской службы, ее правовая база. Задачи консульского департамента МИД РФ.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Основное предназначение консульской службы и обзор нормативно-правовой базы,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регулирующей ее деятельность. Новый консульский Устав РФ от </w:t>
      </w:r>
      <w:smartTag w:uri="urn:schemas-microsoft-com:office:smarttags" w:element="metricconverter">
        <w:smartTagPr>
          <w:attr w:name="ProductID" w:val="2010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 Венская конвенция о консульских сношениях </w:t>
      </w:r>
      <w:smartTag w:uri="urn:schemas-microsoft-com:office:smarttags" w:element="metricconverter">
        <w:smartTagPr>
          <w:attr w:name="ProductID" w:val="1963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1963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 Закон «О гражданстве РФ». Закон «О порядке выезда из РФ и въезда в РФ»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Консульский департамент – главный штаб консульской службы. Консульское обеспечение внешних сношений. Защита прав и интересов граждан России за рубежом. Координация деятельности генконсульств и консульских отделов посольств.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10. Организация работы консульства РФ. Обязанности сотрудников.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консульского учреждения РФ и назначения генконсула. Консульский патент и экзекватура. Консульские должностные лица и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техсостав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Распределение обязанностей среди персонала.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Прием посетителей. Выдача виз. Виды загранпаспортов. Работа с гражданами РФ, приезжающими по краткосрочным делам, и с гражданами РФ, проживающими за рубежом постоянно. Соотечественники и забота об их нуждах. Проблемы гражданства.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11. Привилегии и иммунитеты консульских учреждений и консульских должностных лиц.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Консульско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-правовая помощь гражданам РФ за рубежом.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Разъяснения понятий «привилегии и иммунитеты». Сравнение полного дипломатического иммунитета по Венской конвенции </w:t>
      </w:r>
      <w:smartTag w:uri="urn:schemas-microsoft-com:office:smarttags" w:element="metricconverter">
        <w:smartTagPr>
          <w:attr w:name="ProductID" w:val="1961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1961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 и консульского иммунитета по Венской конвенции </w:t>
      </w:r>
      <w:smartTag w:uri="urn:schemas-microsoft-com:office:smarttags" w:element="metricconverter">
        <w:smartTagPr>
          <w:attr w:name="ProductID" w:val="1963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1963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Заключение двусторонних консульских конвенций с целью обеспечения полного иммунитета консульских должностных лиц. Примеры деятельности российских консульских учреждений в странах Европы,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Азии и Америки.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Возрастание числа поездок российских граждан в иностранные государства и важность защиты их законных прав и интересов. Важная роль консульской службы в этом деле.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Помощь при утрате загранпаспорта, в случае болезни, ареста, а также при судебном разбирательстве. Морские перевозки, забота о грузах и экипажах. Акт о морском протесте. Консультации для бизнесменов и содействие в организации выставок художественных ценностей.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12. Практическое занятие. Порядок выезда граждан РФ в зарубежные страны. Порядок въезда иностранцев в Россию,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выдача виз. Правила пребывания иностранцев в РФ.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практического занятия </w:t>
      </w:r>
      <w:r w:rsidR="00AF0603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охарактеризовать основные документы, по которым граждане РФ могут выезжать за границу, а также юридически обосновать причины временного ограничения права граждан РФ на выезд за рубеж.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 целях повышения компетентности в консульских операциях слушатели на конкретных примерах разбирают порядок выезда граждан РФ в страны СНГ.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При поездках в страны Европейского союза необходимо знать «Что такое шенгенская виза?» и какие документы необходимы для ее получения.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 рекомендации преподавателя слушатели обсуждают порядок выезда граждан РФ в США и получения многократной визы.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Слушатели имитируют работу российских консульских должностных лиц и должны уметь выполнять следующие операции и знать:</w:t>
      </w:r>
    </w:p>
    <w:p w:rsidR="007559E9" w:rsidRPr="00F56252" w:rsidRDefault="007559E9" w:rsidP="007559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Виды российских виз, выдаваемых иностранцам.</w:t>
      </w:r>
    </w:p>
    <w:p w:rsidR="007559E9" w:rsidRPr="00F56252" w:rsidRDefault="007559E9" w:rsidP="007559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Какие документы иностранец должен предъявить в российском консульстве, чтобы получить визу?</w:t>
      </w:r>
    </w:p>
    <w:p w:rsidR="007559E9" w:rsidRPr="00F56252" w:rsidRDefault="007559E9" w:rsidP="007559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 каких случаях иностранцу может быть отказано в выдаче виз?</w:t>
      </w:r>
    </w:p>
    <w:p w:rsidR="007559E9" w:rsidRPr="00F56252" w:rsidRDefault="007559E9" w:rsidP="007559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Кратко охарактеризовать режим пребывания иностранцев в России в соответствии с законом 2002 года «О правовом положении иностранных граждан в РФ».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13. Практическое занятие. Функции консульской службы по вопросам ЗАГС, нотариата и легализации документов.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ходе данного практического занятия слушатели приобретают навыки юриста и нотариуса и стараются выполнить нижеследующие задания и уяснить:</w:t>
      </w:r>
    </w:p>
    <w:p w:rsidR="007559E9" w:rsidRPr="00F56252" w:rsidRDefault="007559E9" w:rsidP="007559E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Полномочия российского консула по вопросам регистрации рождения,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брака,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смерти. Какие документы ему должны быть предъявлены для получения соответствующих свидетельств?</w:t>
      </w:r>
    </w:p>
    <w:p w:rsidR="007559E9" w:rsidRPr="00F56252" w:rsidRDefault="007559E9" w:rsidP="007559E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Перечислить и выполнить 10 видов нотариальных действий,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совершаемых в консульстве,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и разъяснить порядок их оформления на примерах удостоверения сделки и оформления акта о морском протесте.</w:t>
      </w:r>
    </w:p>
    <w:p w:rsidR="007559E9" w:rsidRPr="00F56252" w:rsidRDefault="007559E9" w:rsidP="007559E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Продемонстрировать ход легализации российских документов для их использования в иностранных государствах и иностранных документов – для предъявления на территории РФ. Привести примеры.</w:t>
      </w:r>
    </w:p>
    <w:p w:rsidR="007559E9" w:rsidRPr="00F56252" w:rsidRDefault="007559E9" w:rsidP="007559E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Разъяснить понятие «</w:t>
      </w:r>
      <w:proofErr w:type="spellStart"/>
      <w:r w:rsidRPr="00F56252">
        <w:rPr>
          <w:rFonts w:ascii="Times New Roman" w:hAnsi="Times New Roman"/>
          <w:sz w:val="24"/>
          <w:szCs w:val="24"/>
          <w:lang w:eastAsia="ru-RU"/>
        </w:rPr>
        <w:t>апостиль</w:t>
      </w:r>
      <w:proofErr w:type="spellEnd"/>
      <w:r w:rsidRPr="00F56252">
        <w:rPr>
          <w:rFonts w:ascii="Times New Roman" w:hAnsi="Times New Roman"/>
          <w:sz w:val="24"/>
          <w:szCs w:val="24"/>
          <w:lang w:eastAsia="ru-RU"/>
        </w:rPr>
        <w:t>» со ссылкой на конвенцию.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14. Практическое занятие. Арестные дела.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Консульско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-правовая помощь гражданам РФ за рубежом.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На занятии слушатели имитируют работу секретаря консульства, осуществляют прием посетителей, беседуют с работниками полиции, готовят документы по схеме: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Что делает консул в случае обращения к нему гражданина РФ,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утратившего загранпаспорт. Каков порядок выдачи свидетельства о возвращении в РФ?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Действия консула в случае ареста полицией российского гражданина. Приведите примеры.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Помощь консула экипажам российских морских и воздушных судов,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 xml:space="preserve">потерпевших крушение. 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Какие консультации может дать консул российскому предпринимателю на безвозмездной и платной основе? Что такое банк данных?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Значение контактов консула с полицией,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судами и адвокатурой.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практические занятия (семинары, запись беседы, дипломатические документы), демонстрация документальных фильмов по теме занятий.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решение дипломатических казусов, контрольные работы (тестирование).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 xml:space="preserve">экзамен.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Разработчик:</w:t>
      </w:r>
      <w:r w:rsidRPr="00F56252">
        <w:rPr>
          <w:rFonts w:ascii="Times New Roman" w:hAnsi="Times New Roman"/>
          <w:sz w:val="24"/>
          <w:szCs w:val="24"/>
        </w:rPr>
        <w:t xml:space="preserve"> Мозель К.Н., к. и. н., Чрезвычайный и Полномочный посол.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047BA">
        <w:rPr>
          <w:rFonts w:ascii="Times New Roman" w:hAnsi="Times New Roman"/>
          <w:b/>
          <w:sz w:val="24"/>
          <w:szCs w:val="24"/>
        </w:rPr>
        <w:t xml:space="preserve">Б1.В.03 </w:t>
      </w:r>
      <w:r w:rsidRPr="00E047BA">
        <w:rPr>
          <w:rFonts w:ascii="Times New Roman" w:eastAsia="Times New Roman" w:hAnsi="Times New Roman"/>
          <w:b/>
          <w:bCs/>
          <w:sz w:val="24"/>
          <w:szCs w:val="24"/>
        </w:rPr>
        <w:t>Дипломатическая служба иностранных государств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Преподавание дисциплины «Дипломатическая служба иностранных государств» имеет целью дополнить и расширить круг знаний магистрантов, изучающих различные аспекты дипломатии в целом. Непосредственной задачей дисциплины является изучение институтов дипломатии отдельных государств, истории их становления, современной организации и национальных особенностей дипломатической службы этих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Учебная дисциплина</w:t>
      </w:r>
      <w:r w:rsidRPr="00F5625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>В.</w:t>
      </w:r>
      <w:proofErr w:type="gramEnd"/>
      <w:r w:rsidRPr="00F56252">
        <w:rPr>
          <w:rFonts w:ascii="Times New Roman" w:eastAsia="Times New Roman" w:hAnsi="Times New Roman"/>
          <w:bCs/>
          <w:sz w:val="24"/>
          <w:szCs w:val="24"/>
        </w:rPr>
        <w:t>03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«Дипломатическая служба иностранных государств» относится к </w:t>
      </w:r>
      <w:r w:rsidR="00E047BA" w:rsidRPr="00F56252">
        <w:rPr>
          <w:rFonts w:ascii="Times New Roman" w:hAnsi="Times New Roman"/>
          <w:sz w:val="24"/>
          <w:szCs w:val="24"/>
        </w:rPr>
        <w:t>обязательным дисциплинам части ОПОП, формируемой участниками образовательных отношений.</w:t>
      </w:r>
      <w:r w:rsidRPr="00F56252">
        <w:rPr>
          <w:rFonts w:ascii="Times New Roman" w:hAnsi="Times New Roman"/>
          <w:sz w:val="24"/>
          <w:szCs w:val="24"/>
        </w:rPr>
        <w:t xml:space="preserve"> Она связана с дисциплинами «Внешнеполитический процесс современной России», «Дипломатия: эволюция и современная практика», «Дипломатия и практика переговорного процесса» и др.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lastRenderedPageBreak/>
        <w:t>Перечень планируемых результатов обучения, соотнесенных с требуемыми компетенциями выпускников образовательной программы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соответствии с целями и задачами данной программы дисциплина позволит сформировать следующие универсальные, общепрофессиональные и профессиональные компетенции: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сложных механизмах многосторонней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ПК-4. </w:t>
      </w:r>
      <w:r w:rsidR="004F794C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0"/>
          <w:lang w:eastAsia="ru-RU"/>
        </w:rPr>
        <w:t>пособен дать характеристику основным направлениям внешней политики ведущих зарубежных государств, особенностям их дипломатии и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ПК-7. </w:t>
      </w:r>
      <w:r w:rsidR="004F79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4"/>
          <w:lang w:eastAsia="ru-RU"/>
        </w:rPr>
        <w:t>пособен разрабатывать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ПК-8. </w:t>
      </w:r>
      <w:r w:rsidR="004F79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4"/>
          <w:lang w:eastAsia="ru-RU"/>
        </w:rPr>
        <w:t>пособен работать с материалами СМИ, составлять обзоры прессы по заданным темам.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 (модуля)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-  2 з. е., 72 часа,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 xml:space="preserve"> из которых 20,3 час. составляет контактная работа обучающегося с преподавателем, 51,7 часа – самостоятельная работа обучающегося.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Введение.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Роль и место дисциплины «Дипломатическая служба иностранных государств» в подготовке выпускников магистратуры по направлению подготовки 41.04.05 Международные отношения, направленность (профиль) «Дипломатия и современная дипломатическая система». Особенности современной дипломатии, основные тенденции ее развития. Изменение контекста международных отношений. Положение России в современной системе международных отношений. Современная дипломатия как инструмент обеспечения национальной безопасности России. Содержание дисциплины и порядок ее изучения, формы контроля усвоения материала. Литература для самостоятельной работы. Методические рекомендации обучаемым по изучению дисциплины.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Дипломатическая служба США и Великобритании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Исторические корни дипломатической службы США. Дипломатическая служба и современная внешнеполитическая система США. Органы дипломатической службы. Дипломатические кадры: отбор, обучение, продвижение по службе, </w:t>
      </w:r>
      <w:proofErr w:type="spellStart"/>
      <w:r w:rsidRPr="00F56252">
        <w:rPr>
          <w:rFonts w:ascii="Times New Roman" w:hAnsi="Times New Roman"/>
          <w:sz w:val="24"/>
          <w:szCs w:val="24"/>
        </w:rPr>
        <w:t>рангирование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. Особенности современного дипломатического протокола США и Великобритании. Протокольное старшинство. Национальный стиль ведения переговоров дипломатами США и Великобритании.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2. Дипломатические службы Франции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История создания и становления дипломатических служб Франции. Центральные органы внешних сношений Франции. Дипломатические и консульские представительства Франции за границей. Дипломатические кадры. Прохождение дипломатической службы французскими дипломатами. Особенности современного дипломатического протокола Франции. Дипломатическое старшинство. Французский национальный стиль ведения дипломатических переговоров, работы дипломатов.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3. Дипломатические службы Германии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История создания и становления дипломатической службы Германии. Место дипломатической службы в системе органов государственной власти. Роль органов представительной власти во внешнеполитической деятельности государства. Организация дипломатической службы Германии. Органы дипломатической и консульской службы. Приемы и методы германской дипломатии. Дипломатические кадры и порядок прохождения дипломатической службы. Особенности современной германской дипломатической и консульской службы. Немецкий стиль ведения переговоров, работы дипломатов.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4. Восточная дипломатия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Специфика и особенности дипломатии Востока. Характерные приемы восточной дипломатии. Организация дипломатической службы, центральные и зарубежные органы внешних сношений, дипломатические кадры Китая, Индии, Японии. Особенности дипломатии арабских стран. Национальные стили ведения переговоров, работы дипломатов Китая, Индии, Японии, арабских государств. Особенности восточной дипломатии в международных организациях.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5. Многосторонняя и коллективная дипломатия латиноамериканских государств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Место Латинской Америки в мироустройстве современного мира. Становление дипломатической службы стран Латинской Америки. Представительство Латинской Америки в международных организациях. Специфика латиноамериканской многосторонней дипломатии: в рамках региональных и субрегиональных форумов, в </w:t>
      </w:r>
      <w:proofErr w:type="spellStart"/>
      <w:r w:rsidRPr="00F56252">
        <w:rPr>
          <w:rFonts w:ascii="Times New Roman" w:hAnsi="Times New Roman"/>
          <w:sz w:val="24"/>
          <w:szCs w:val="24"/>
        </w:rPr>
        <w:lastRenderedPageBreak/>
        <w:t>бирегиональном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формате. Дипломаты Латинской Америки. Национальные стили ведения дипломатических переговоров, работы дипломатов латиноамериканских государств.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зачет.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 – Мозель К.Н., к. и. н., Чрезвычайный и Полномочный посол.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9E9" w:rsidRPr="00D81AFE" w:rsidRDefault="00D81AFE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47BA">
        <w:rPr>
          <w:rFonts w:ascii="Times New Roman" w:eastAsia="Times New Roman" w:hAnsi="Times New Roman"/>
          <w:b/>
          <w:bCs/>
          <w:sz w:val="24"/>
          <w:szCs w:val="24"/>
        </w:rPr>
        <w:t>Б1.В.</w:t>
      </w:r>
      <w:r w:rsidR="007559E9" w:rsidRPr="00E047BA">
        <w:rPr>
          <w:rFonts w:ascii="Times New Roman" w:eastAsia="Times New Roman" w:hAnsi="Times New Roman"/>
          <w:b/>
          <w:bCs/>
          <w:sz w:val="24"/>
          <w:szCs w:val="24"/>
        </w:rPr>
        <w:t xml:space="preserve">04 </w:t>
      </w:r>
      <w:r w:rsidRPr="00E047BA">
        <w:rPr>
          <w:rFonts w:ascii="Times New Roman" w:eastAsia="Times New Roman" w:hAnsi="Times New Roman"/>
          <w:b/>
          <w:bCs/>
          <w:sz w:val="24"/>
          <w:szCs w:val="24"/>
        </w:rPr>
        <w:t>Консульская деятельность Российской Федерации в современных условиях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Цели данной дисциплины заключаются в получении и углублении знаний основ консульской службы РФ, ее нормативно-правовой основы, изучении функций и задач консульской службы, их эволюции, требований, предъявляемых к данной службе, знание традиций и практики консульской службы, общепринятых международных принципов и норм, правил деятельности консульской службы, изучение форм, методов и направлений консульской защиты.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D81AFE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D81AFE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Дисциплина Б1.В.04 «</w:t>
      </w:r>
      <w:r w:rsidR="00D81AFE" w:rsidRPr="00D81AFE">
        <w:rPr>
          <w:rFonts w:ascii="Times New Roman" w:eastAsia="Times New Roman" w:hAnsi="Times New Roman"/>
          <w:bCs/>
          <w:sz w:val="24"/>
          <w:szCs w:val="24"/>
        </w:rPr>
        <w:t>Консульская деятельность Российской Федерации в современных условиях</w:t>
      </w:r>
      <w:r w:rsidRPr="00D81AFE">
        <w:rPr>
          <w:rFonts w:ascii="Times New Roman" w:eastAsia="Times New Roman" w:hAnsi="Times New Roman"/>
          <w:bCs/>
          <w:sz w:val="24"/>
          <w:szCs w:val="24"/>
        </w:rPr>
        <w:t>»</w:t>
      </w:r>
      <w:r w:rsidRPr="00D81AFE">
        <w:rPr>
          <w:rFonts w:ascii="Times New Roman" w:hAnsi="Times New Roman"/>
          <w:sz w:val="24"/>
          <w:szCs w:val="24"/>
        </w:rPr>
        <w:t xml:space="preserve"> относится к обязательным дисциплинам части ОПОП, формируемой участниками образовательных отношений. Она связана с дисциплинами «Современная дипломатическая система и многосторонняя дипломатия», «Дипломатическая и консульская служба», «Внешнеполитический процесс современной России»,</w:t>
      </w:r>
      <w:r w:rsidRPr="00D81AFE">
        <w:rPr>
          <w:sz w:val="24"/>
          <w:szCs w:val="24"/>
        </w:rPr>
        <w:t xml:space="preserve"> </w:t>
      </w:r>
      <w:r w:rsidRPr="00D81AFE">
        <w:rPr>
          <w:rFonts w:ascii="Times New Roman" w:hAnsi="Times New Roman"/>
          <w:sz w:val="24"/>
          <w:szCs w:val="24"/>
        </w:rPr>
        <w:t>«Глобальная безопасность: новые вызовы и угрозы». На основании их изучения формируются основные универсальные, общепрофессиональные и специальные компетенции дипломатического вида деятельности.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D81AFE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Дисциплина «</w:t>
      </w:r>
      <w:r w:rsidRPr="00D81AFE">
        <w:rPr>
          <w:rFonts w:ascii="Times New Roman" w:eastAsia="Times New Roman" w:hAnsi="Times New Roman"/>
          <w:bCs/>
          <w:sz w:val="24"/>
          <w:szCs w:val="24"/>
        </w:rPr>
        <w:t>Правовые основы организации консульской службы РФ</w:t>
      </w:r>
      <w:r w:rsidRPr="00D81AFE">
        <w:rPr>
          <w:rFonts w:ascii="Times New Roman" w:hAnsi="Times New Roman"/>
          <w:sz w:val="24"/>
          <w:szCs w:val="24"/>
        </w:rPr>
        <w:t xml:space="preserve">» участвует в формировании следующих компетенций выпускников общеобразовательной программы: 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УК-1.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УК-3.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организовать и руководить работой команды, вырабатывая командную стратегию для достижения поставленной цели.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УК-4.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D81AFE">
        <w:rPr>
          <w:rFonts w:ascii="Times New Roman" w:hAnsi="Times New Roman"/>
          <w:sz w:val="24"/>
          <w:szCs w:val="24"/>
        </w:rPr>
        <w:t>ых</w:t>
      </w:r>
      <w:proofErr w:type="spellEnd"/>
      <w:r w:rsidRPr="00D81AFE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УК-5.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ОПК-1.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D81AFE">
        <w:rPr>
          <w:rFonts w:ascii="Times New Roman" w:hAnsi="Times New Roman"/>
          <w:sz w:val="24"/>
          <w:szCs w:val="24"/>
        </w:rPr>
        <w:t>ых</w:t>
      </w:r>
      <w:proofErr w:type="spellEnd"/>
      <w:r w:rsidRPr="00D81AFE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D81AFE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D81AFE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lastRenderedPageBreak/>
        <w:t xml:space="preserve">ОПК-2.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D81AFE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ОПК-3.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7559E9" w:rsidRPr="00D81AFE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ОПК-4.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D81AFE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ОПК-5.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медиа-менеджмента. 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ОПК-7.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D81AFE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ОПК-8.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ПК-1.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ПК-2.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ПК-3.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ориентироваться в сложных механизмах многосторонней дипломатии.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ПК-4. </w:t>
      </w:r>
      <w:r w:rsidR="004F794C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0"/>
          <w:lang w:eastAsia="ru-RU"/>
        </w:rPr>
        <w:t>пособен дать характеристику основным направлениям внешней политики ведущих зарубежных государств, особенностям их дипломатии и взаимоотношений с Россией.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ПК-5.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ПК-6.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D81AFE" w:rsidRDefault="007559E9" w:rsidP="007559E9">
      <w:pPr>
        <w:pStyle w:val="aa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  <w:lang w:eastAsia="ru-RU"/>
        </w:rPr>
        <w:t>Общая трудоемкость дисциплины</w:t>
      </w:r>
      <w:r w:rsidRPr="00D81AFE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D81AFE">
        <w:rPr>
          <w:rFonts w:ascii="Times New Roman" w:hAnsi="Times New Roman"/>
          <w:sz w:val="24"/>
          <w:szCs w:val="24"/>
          <w:lang w:eastAsia="ru-RU"/>
        </w:rPr>
        <w:t>3</w:t>
      </w:r>
      <w:r w:rsidRPr="00D81AFE">
        <w:rPr>
          <w:rFonts w:ascii="Times New Roman" w:hAnsi="Times New Roman"/>
          <w:sz w:val="24"/>
          <w:szCs w:val="24"/>
        </w:rPr>
        <w:t xml:space="preserve"> з. е., 108 часов. Объем контактной работы с преподавателем составляет 26,5 часов, контроль – 35,5 час., самостоятельной подготовки магистрантов – 46 час.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D81AFE">
        <w:rPr>
          <w:rFonts w:ascii="Times New Roman" w:hAnsi="Times New Roman"/>
          <w:sz w:val="24"/>
          <w:szCs w:val="24"/>
        </w:rPr>
        <w:t>1-й семестр</w:t>
      </w:r>
      <w:r w:rsidRPr="00D81AFE">
        <w:rPr>
          <w:rFonts w:ascii="Times New Roman" w:hAnsi="Times New Roman"/>
          <w:b/>
          <w:sz w:val="24"/>
          <w:szCs w:val="24"/>
        </w:rPr>
        <w:t>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D81AFE">
        <w:rPr>
          <w:rFonts w:ascii="Times New Roman" w:hAnsi="Times New Roman"/>
          <w:sz w:val="24"/>
          <w:szCs w:val="24"/>
        </w:rPr>
        <w:t xml:space="preserve">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 xml:space="preserve">Тема 1. Консульская служба России: история становления и развития, современное состояние. Институт почетных консулов.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 xml:space="preserve">Историческая эволюция института консульской службы. Ее особенности. Становление российской консульской службы. Ее правовая регламентация (Устав для консулов в Европе и Америке). Развитие организационных и правовых основ деятельности </w:t>
      </w:r>
      <w:r w:rsidRPr="00D81AFE">
        <w:lastRenderedPageBreak/>
        <w:t xml:space="preserve">консулов России. Советская консульская служба. Консульская служба Российской Федерации. Особенности ее развития на рубеже </w:t>
      </w:r>
      <w:r w:rsidRPr="00D81AFE">
        <w:rPr>
          <w:lang w:val="en-US"/>
        </w:rPr>
        <w:t>XX</w:t>
      </w:r>
      <w:r w:rsidRPr="00D81AFE">
        <w:t>-</w:t>
      </w:r>
      <w:r w:rsidRPr="00D81AFE">
        <w:rPr>
          <w:lang w:val="en-US"/>
        </w:rPr>
        <w:t>XXI</w:t>
      </w:r>
      <w:r w:rsidRPr="00D81AFE">
        <w:t xml:space="preserve"> веков. Консульский Устав 2010 г. История развития института почетных консулов. Практика его применения в современной консульской службе.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>Тема 2. Нормативно-правовые основы деятельности консульской службы РФ.</w:t>
      </w:r>
      <w:r w:rsidRPr="00D81AFE">
        <w:rPr>
          <w:i/>
        </w:rPr>
        <w:t xml:space="preserve"> </w:t>
      </w:r>
      <w:r w:rsidRPr="00D81AFE">
        <w:t xml:space="preserve">Общая характеристика нормативно-правовых актов. Развитие законодательных основ деятельности консульской службы. Анализ международных соглашений: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rPr>
          <w:b/>
        </w:rPr>
        <w:t>-</w:t>
      </w:r>
      <w:r w:rsidRPr="00D81AFE">
        <w:t> Венская конвенция о консульских сношениях 1963 г.</w:t>
      </w:r>
    </w:p>
    <w:p w:rsidR="007559E9" w:rsidRPr="00D81AFE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D81AFE">
        <w:rPr>
          <w:b/>
        </w:rPr>
        <w:t>- </w:t>
      </w:r>
      <w:r w:rsidRPr="00D81AFE">
        <w:t>двусторонние консульские конвенции, регулирующие специфику и особенности консульских отношений с отдельными странами;</w:t>
      </w:r>
    </w:p>
    <w:p w:rsidR="007559E9" w:rsidRPr="00D81AFE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D81AFE">
        <w:rPr>
          <w:b/>
        </w:rPr>
        <w:t>- </w:t>
      </w:r>
      <w:r w:rsidRPr="00D81AFE">
        <w:t xml:space="preserve">двусторонние соглашения по различным вопросам консульских отношений (соглашения об открытии КУ на взаимной основе, по визовым вопросам, договоры о правовой помощи по гражданским и семейным отношениям, соглашения по вопросам гражданства и т.д.). </w:t>
      </w:r>
    </w:p>
    <w:p w:rsidR="007559E9" w:rsidRPr="00D81AFE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D81AFE">
        <w:t>Рассмотрение российских законодательств и нормативных актов:</w:t>
      </w:r>
    </w:p>
    <w:p w:rsidR="007559E9" w:rsidRPr="00D81AFE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D81AFE">
        <w:rPr>
          <w:b/>
        </w:rPr>
        <w:t>- </w:t>
      </w:r>
      <w:r w:rsidRPr="00D81AFE">
        <w:t>основополагающих для деятельности КУ</w:t>
      </w:r>
    </w:p>
    <w:p w:rsidR="007559E9" w:rsidRPr="00D81AFE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D81AFE">
        <w:t>- содержащих отдельные положения по консульским вопросам</w:t>
      </w:r>
    </w:p>
    <w:p w:rsidR="007559E9" w:rsidRPr="00D81AFE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D81AFE">
        <w:t>- непосредственно регулирующих деятельность консульских ЗУ.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  <w:rPr>
          <w:i/>
        </w:rPr>
      </w:pPr>
      <w:r w:rsidRPr="00D81AFE">
        <w:t>Тема 3. Венская конвенция о дипломатических сношениях 1961 года и Венская конвенция о консульских сношениях 1963 года</w:t>
      </w:r>
      <w:r w:rsidRPr="00D81AFE">
        <w:rPr>
          <w:i/>
        </w:rPr>
        <w:t xml:space="preserve">.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>История разработки Венских конвенций. Структура конвенций и характеристика основных положений. Консульские аспекты Конвенции о дипломатических сношениях. Венская конвенция о консульских сношениях, ее роль в развитии консульского права как структурного элемента системы международного права. Особенности иммунитета консульских загранучреждений и консульских должностных лиц. Его функциональный характер. Вопросы иммунитета в двусторонних консульских соглашениях РФ с другими государствами.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 xml:space="preserve">Тема 4. Современная консульская служба РФ.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 xml:space="preserve">Консульский департамент РФ: структура, функциональные и территориальные подразделения. Их функции. Положение о консульском департаменте МИД РФ. Положение о консульском загранучреждении РФ. Его характеристика. Консульские функции территориальных представительств МИД РФ.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 xml:space="preserve">Тема 5. Основные функции и задачи консульских загранучреждений РФ. Анализ задачи по защите интересов государства, юридических лиц и граждан РФ. Обслуживание потребностей граждан РФ, находящихся за рубежом по различным причинам: нотариальные дела, вопросы </w:t>
      </w:r>
      <w:proofErr w:type="spellStart"/>
      <w:r w:rsidRPr="00D81AFE">
        <w:t>ЗАГСа</w:t>
      </w:r>
      <w:proofErr w:type="spellEnd"/>
      <w:r w:rsidRPr="00D81AFE">
        <w:t>, пенсионные дела, легализация, порядок истребования документов, судебные дела, мемориальная работа и др. Порядок оформления виз иностранным гражданам для въезда/выезда из РФ. Анализ функции КУ по Консульской конвенции 1963 г. и по «Положению о консульском учреждении РФ». Раскрытие содержания дополнительных функций, зафиксированных в «Положении».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 xml:space="preserve">Тема 6. О содействии консульской службы развитию торгово-экономического сотрудничества РФ с зарубежными государствами.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>Формы и методы. Экономическая дипломатия в контексте Концепции внешней политики РФ: задачи и направления. Распространение в консульском округе информации о состоянии экономики РФ, экономической политике государства, включая налоговую, финансовую политику, правовой режим. Инвестиционный климат в стране.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lastRenderedPageBreak/>
        <w:t xml:space="preserve">Тема 7. Деятельность консульских учреждений по защите интересов и прав российских физических и юридических лиц.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>Правовые аспекты консульской защиты и покровительства российских юридических и физических лиц. Использование норм международного права. Формы и методы оказания помощи российским гражданам за рубежом.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 xml:space="preserve">Тема 8. Консульские отношения России со странами СНГ, Америки, Европы, Африки, Ближнего и Среднего Востока, Азии.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>Основная характеристика консульских отношений России с другими странами. Их правовое обеспечение (наличие консульских конвенций, соглашений по отдельным консульским функциям по оказанию правовой помощи). Особенности консульских отношений со странами СНГ, странами Шенгенской зоны Евросоюза, арабскими и азиатскими государствами, США и латиноамериканскими государствами.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 xml:space="preserve">Тема 9. Информационное обеспечение внешнеполитической деятельности МИД РФ.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 xml:space="preserve">Вводная беседа: структура информационного обеспечения внешней политики МИД. Направление информационной подпитки КЗУ. Использование АИС в деятельности КЗУ. Система консул-ЗУ (оформление виз, паспортов). Характеристика Интернета, возможности его использования. Информационная деятельность в КЗУ (направление информационной работы, виды информационных документов, требования к информации из КЗУ). Практикум: развитие и совершенствование умений проведения информационно-разъяснительной работы в формате публичного выступления. Отработка навыков публичного выступления. </w:t>
      </w:r>
    </w:p>
    <w:p w:rsidR="007559E9" w:rsidRPr="00D81AFE" w:rsidRDefault="007559E9" w:rsidP="007559E9">
      <w:pPr>
        <w:pStyle w:val="Default"/>
        <w:spacing w:line="276" w:lineRule="auto"/>
        <w:ind w:firstLine="709"/>
        <w:jc w:val="both"/>
      </w:pPr>
      <w:r w:rsidRPr="00D81AFE">
        <w:t>Тема 10. Информационно-аналитическая работа и подготовка дипломатических документов. Значение и место информационно-аналитической работы в служебной деятельности консульского работника. Характеристика основных информационно-аналитических материалов, подготавливаемых в консульских загранучреждениях.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D81AFE">
        <w:rPr>
          <w:rFonts w:ascii="Times New Roman" w:hAnsi="Times New Roman"/>
          <w:sz w:val="24"/>
          <w:szCs w:val="24"/>
        </w:rPr>
        <w:t>лекции, семинары.</w:t>
      </w:r>
      <w:r w:rsidRPr="00D81AFE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D81AFE">
        <w:rPr>
          <w:rFonts w:ascii="Times New Roman" w:hAnsi="Times New Roman"/>
          <w:sz w:val="24"/>
          <w:szCs w:val="24"/>
        </w:rPr>
        <w:t>устный опрос, решение консульских казусов, письменные задания.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D81AFE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>Разработчик:</w:t>
      </w:r>
      <w:r w:rsidRPr="00D81AFE">
        <w:rPr>
          <w:rFonts w:ascii="Times New Roman" w:hAnsi="Times New Roman"/>
          <w:sz w:val="24"/>
          <w:szCs w:val="24"/>
        </w:rPr>
        <w:t xml:space="preserve"> Клепацкий Л.Н., к. филос. н., доцент, Чрезвычайный и Полномочный посланник 1 класса.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E05A1">
        <w:rPr>
          <w:rFonts w:ascii="Times New Roman" w:eastAsia="Times New Roman" w:hAnsi="Times New Roman"/>
          <w:b/>
          <w:bCs/>
          <w:sz w:val="24"/>
          <w:szCs w:val="24"/>
        </w:rPr>
        <w:t>Б1.В.05 Дипломатия и практика переговорного процесса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Целями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освоения дисциплины «Дипломатия и практика переговорного процесса» является ознакомление магистрантов с теорией и практикой переговоров как основной функции дипломатии, наиболее ответственного и сложного вида дипломатической деятельности, как науки и искусства, антипода войны и любых силовых решений возникающих проблем, как одной из важнейших форм человеческого общения.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eastAsia="Times New Roman" w:hAnsi="Times New Roman"/>
          <w:bCs/>
          <w:sz w:val="24"/>
          <w:szCs w:val="24"/>
        </w:rPr>
        <w:t>Б1.В.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05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«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Дипломатия и практика переговорного процесса»</w:t>
      </w:r>
      <w:r w:rsidRPr="00F5625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относится к обязательным дисциплинам части ОПОП, формируемой участниками образовательных отношений. Она связана с дисциплинами «Современная дипломатическая система и многосторонняя дипломатия», «Основные тенденции мирового развития», «Дипломатическая и консульская служба», так как в процессе изучения этих дисциплин </w:t>
      </w:r>
      <w:r w:rsidRPr="00F56252">
        <w:rPr>
          <w:rFonts w:ascii="Times New Roman" w:hAnsi="Times New Roman"/>
          <w:sz w:val="24"/>
          <w:szCs w:val="24"/>
        </w:rPr>
        <w:lastRenderedPageBreak/>
        <w:t xml:space="preserve">формируются основные универсальные, профессиональные компетенции дипломатического типа деятельности.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сложных механизмах многосторонней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ПК-4. </w:t>
      </w:r>
      <w:r w:rsidR="004F794C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0"/>
          <w:lang w:eastAsia="ru-RU"/>
        </w:rPr>
        <w:t>пособен дать характеристику основным направлениям внешней политики ведущих зарубежных государств, особенностям их дипломатии и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ПК-7. </w:t>
      </w:r>
      <w:r w:rsidR="004F79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4"/>
          <w:lang w:eastAsia="ru-RU"/>
        </w:rPr>
        <w:t>пособен разрабатывать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ПК-8. </w:t>
      </w:r>
      <w:r w:rsidR="004F79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F794C" w:rsidRPr="004F794C">
        <w:rPr>
          <w:rFonts w:ascii="Times New Roman" w:eastAsia="Times New Roman" w:hAnsi="Times New Roman"/>
          <w:sz w:val="24"/>
          <w:szCs w:val="24"/>
          <w:lang w:eastAsia="ru-RU"/>
        </w:rPr>
        <w:t>пособен работать с материалами СМИ, составлять обзоры прессы по заданным темам.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 (модуля)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3 з. е., 108 часов, из которых 18,5 час. составляет контактная работа </w:t>
      </w:r>
      <w:r w:rsidR="006C4178">
        <w:rPr>
          <w:rFonts w:ascii="Times New Roman" w:hAnsi="Times New Roman"/>
          <w:sz w:val="24"/>
          <w:szCs w:val="24"/>
        </w:rPr>
        <w:t>магистранта с преподавателем, 26,5 час. - контроль и 63</w:t>
      </w:r>
      <w:r w:rsidRPr="00F56252">
        <w:rPr>
          <w:rFonts w:ascii="Times New Roman" w:hAnsi="Times New Roman"/>
          <w:sz w:val="24"/>
          <w:szCs w:val="24"/>
        </w:rPr>
        <w:t xml:space="preserve"> час. - 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Лекция: Природа, характерные черты и особенности дипломатии; концептуальные основы переговорного процесса: сущность, предмет и методы подготовки и проведения дипломатических переговоров; теоретико-прикладные аспекты переговорного процесса. Концептуальные основы переговорного процесса.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Тема 2. Лекция: Искусство ведения дипломатических переговоров. Планирование, подготовка и организация переговоров в двустороннем и многостороннем форматах.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Методы разработки заключительных документов международных переговоров и порядок их ратификации; психологические и этические аспекты переговоров; переговоры, ориентированные на урегулирование международных конфликтов. Опыт ООН.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Национальные особенности (стили) дипломатических переговоров.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 xml:space="preserve">лекционные и семинарские занятия, деловые и ролевые игры.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реферат, дипломатические казусы, тесты.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Разработчик:</w:t>
      </w:r>
      <w:r w:rsidRPr="00F56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Мозель К.Н.</w:t>
      </w:r>
      <w:r w:rsidRPr="00F56252">
        <w:rPr>
          <w:rFonts w:ascii="Times New Roman" w:hAnsi="Times New Roman"/>
          <w:sz w:val="24"/>
          <w:szCs w:val="24"/>
        </w:rPr>
        <w:t xml:space="preserve">, к. и. н., Чрезвычайный и Полномочный посол.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AF0603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F0603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AF0603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AF0603">
        <w:rPr>
          <w:rFonts w:ascii="Times New Roman" w:eastAsia="Times New Roman" w:hAnsi="Times New Roman"/>
          <w:b/>
          <w:bCs/>
          <w:sz w:val="24"/>
          <w:szCs w:val="24"/>
        </w:rPr>
        <w:t>06</w:t>
      </w:r>
      <w:r w:rsidR="007559E9" w:rsidRPr="00AF0603">
        <w:rPr>
          <w:rFonts w:ascii="Times New Roman" w:eastAsia="Times New Roman" w:hAnsi="Times New Roman"/>
          <w:b/>
          <w:bCs/>
          <w:sz w:val="24"/>
          <w:szCs w:val="24"/>
        </w:rPr>
        <w:t xml:space="preserve"> Совр</w:t>
      </w:r>
      <w:r w:rsidR="00F73876" w:rsidRPr="00AF0603">
        <w:rPr>
          <w:rFonts w:ascii="Times New Roman" w:eastAsia="Times New Roman" w:hAnsi="Times New Roman"/>
          <w:b/>
          <w:bCs/>
          <w:sz w:val="24"/>
          <w:szCs w:val="24"/>
        </w:rPr>
        <w:t>еменная дипломатическая система: теория и практика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Усвоение понятия «современная дипломатическая система» (СДС) и его содержания, изучение возможностей многосторонней дипломатии как основного элемента СДС по решению глобальных проблем современности.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</w:t>
      </w:r>
      <w:proofErr w:type="gramStart"/>
      <w:r>
        <w:rPr>
          <w:rFonts w:ascii="Times New Roman" w:hAnsi="Times New Roman"/>
          <w:sz w:val="24"/>
          <w:szCs w:val="24"/>
        </w:rPr>
        <w:t>1.В</w:t>
      </w:r>
      <w:r w:rsidR="00AF0603">
        <w:rPr>
          <w:rFonts w:ascii="Times New Roman" w:hAnsi="Times New Roman"/>
          <w:sz w:val="24"/>
          <w:szCs w:val="24"/>
        </w:rPr>
        <w:t>.</w:t>
      </w:r>
      <w:proofErr w:type="gramEnd"/>
      <w:r w:rsidR="00AF0603">
        <w:rPr>
          <w:rFonts w:ascii="Times New Roman" w:hAnsi="Times New Roman"/>
          <w:sz w:val="24"/>
          <w:szCs w:val="24"/>
        </w:rPr>
        <w:t>06</w:t>
      </w:r>
      <w:r w:rsidRPr="00F56252">
        <w:rPr>
          <w:rFonts w:ascii="Times New Roman" w:hAnsi="Times New Roman"/>
          <w:sz w:val="24"/>
          <w:szCs w:val="24"/>
        </w:rPr>
        <w:t xml:space="preserve"> «Современная дипломатическая система</w:t>
      </w:r>
      <w:r w:rsidR="004F794C">
        <w:rPr>
          <w:rFonts w:ascii="Times New Roman" w:hAnsi="Times New Roman"/>
          <w:sz w:val="24"/>
          <w:szCs w:val="24"/>
        </w:rPr>
        <w:t>: теория и практика</w:t>
      </w:r>
      <w:r w:rsidRPr="00F56252">
        <w:rPr>
          <w:rFonts w:ascii="Times New Roman" w:hAnsi="Times New Roman"/>
          <w:sz w:val="24"/>
          <w:szCs w:val="24"/>
        </w:rPr>
        <w:t>» относится к обязательным дисциплинам части блока Б1, формируемой участниками образовательных отношений. Она связана с дисциплинами «Дипломатия: эволюция и современная практика», «Дипломатия и практика переговорного процесса», «Региональные особенности внешней политики и дипломатии РФ», «Дипломатическая и консульская служба России».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ходе изучения дисциплины магистрант приобретает следующие универсальные, общепрофессиональные и профессиональные компетенции: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ОПК-5.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медиа-менеджмента.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сложных механизмах многосторонней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ПК-4. </w:t>
      </w:r>
      <w:r w:rsidR="00F73876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="00F73876" w:rsidRPr="00F73876">
        <w:rPr>
          <w:rFonts w:ascii="Times New Roman" w:eastAsia="Times New Roman" w:hAnsi="Times New Roman"/>
          <w:sz w:val="24"/>
          <w:szCs w:val="20"/>
          <w:lang w:eastAsia="ru-RU"/>
        </w:rPr>
        <w:t>пособен дать характеристику основным направлениям внешней политики ведущих зарубежных государств, особенностям их диплома</w:t>
      </w:r>
      <w:r w:rsidR="00F73876">
        <w:rPr>
          <w:rFonts w:ascii="Times New Roman" w:eastAsia="Times New Roman" w:hAnsi="Times New Roman"/>
          <w:sz w:val="24"/>
          <w:szCs w:val="20"/>
          <w:lang w:eastAsia="ru-RU"/>
        </w:rPr>
        <w:t>тии и взаимоотношений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Cs/>
          <w:sz w:val="24"/>
          <w:szCs w:val="24"/>
        </w:rPr>
        <w:t xml:space="preserve">Общая трудоемкость дисциплины – 3 з. е., 108 часов, из них контактная </w:t>
      </w:r>
      <w:r w:rsidR="00C4552B">
        <w:rPr>
          <w:rFonts w:ascii="Times New Roman" w:eastAsia="Times New Roman" w:hAnsi="Times New Roman"/>
          <w:bCs/>
          <w:sz w:val="24"/>
          <w:szCs w:val="24"/>
        </w:rPr>
        <w:t>работа с преподавателем – 20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,5 час., контроль – 26,5 ча</w:t>
      </w:r>
      <w:r w:rsidR="00C4552B">
        <w:rPr>
          <w:rFonts w:ascii="Times New Roman" w:eastAsia="Times New Roman" w:hAnsi="Times New Roman"/>
          <w:bCs/>
          <w:sz w:val="24"/>
          <w:szCs w:val="24"/>
        </w:rPr>
        <w:t>с. и самостоятельная работа – 61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 xml:space="preserve"> часов (в т. ч. 3 часа на выполнение курсовой работы).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Тема 1. 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дипломатической системы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Дипломатическая система как совокупность используемых на конкретном историческом этапе концепций, моделей, форм и методов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Субъекты и объекты дипломатии. Международные отношения, внешняя политика и дипломатия. Система международных отношений и дипломатическая система: общее и особенное.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видов и типов дипломатии: официальная (классическая, традиционная), военная, церковная и экономическая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современной дипломатии: публичная (открытая), секретная или тайная, смешанная (конфиденциальные переговоры между дипломатами, сопровождаемые или завершаемые публичными декларациями, информацией о достигнутых соглашениях и т. п.).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современной дипломатии: официальные и иные (рабочие, дружественные) визиты и переговоры на высшем и высоком уровне; дипломатические конгрессы, конференции, совещания, встречи; подготовка и заключение двусторонних и многосторонних международных договоров и других дипломатических документов, регламентирующих самые различные вопросы международных отношений; участие в работе международных организаций и их органов; постоянное представительство государства за границей, осуществляемое посольствами и миссиями; ведение дипломатической переписки посредством заявлений и нот, посланий, писем, памятных записок и меморандумов; публикация дипломатических документов; освещение в печати позиции своего правительства по вопросам внешней политики.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Тема 2. Дипломатическая система в начале 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</w:t>
      </w: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Влияние меняющегося контекста международных отношений на современную систему дипломатии. Значимость дипломатического диалога в международном общении. Дипломатические структуры в новых условиях. Новые тенденции в решении вопросов глобальной повестки дня с использованием института дипломатии. 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современной мировой политико-дипломатической системы.  Влияние глобализации на эволюцию дипломатии: усиление роли бизнеса во внешней политике государств, расширение сферы многосторонней дипломатии, рост числа международных организаций, в</w:t>
      </w:r>
      <w:r w:rsidRPr="00F56252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оздействие СМИ на формирование позиций государств по вопросам внешней политики и на мировое общественное мнение.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Современная </w:t>
      </w:r>
      <w:proofErr w:type="spellStart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многовекторная</w:t>
      </w:r>
      <w:proofErr w:type="spellEnd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сетевая дипломатия и возрастание координирующей роли внешнеполитических ведомств в современных условиях.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 3. Совершенствование форм и методов дипломатии на современном этапе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участники внешнеполитического процесса и сферы дипломатической деятельности. Способы и средства осуществления целей и интересов государств в международных отношениях (дипломатия силы и сила дипломатии).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Изменение содержания форм и методов традиционной дипломатии в современный период: рост влияния общественности, увеличение роли новых </w:t>
      </w:r>
      <w:proofErr w:type="spellStart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акторов</w:t>
      </w:r>
      <w:proofErr w:type="spellEnd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мировой политики, усиление значимости встреч на высшем уровне, расширение круга проблем дипломатического регулирования.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 4.</w:t>
      </w:r>
      <w:r w:rsidRPr="00F562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Многосторонняя дипломатия как фактор мировой политики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Эволюция многосторонней дипломатии, ее характерные черты. Возрастающая роль в современных международных отношениях. Формы, методы и принципы функционирования многосторонней дипломатии.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Глобальный, региональный, субрегиональный уровни многосторонней дипломатии.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деятельности многосторонней дипломатии: политическое (безопасность, разоружение, урегулирование конфликтов); экономическое (ВТО, интеграционные объединения); гуманитарное (права человека).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eastAsia="ru-RU"/>
        </w:rPr>
        <w:t xml:space="preserve">Государственные и негосударственные </w:t>
      </w:r>
      <w:proofErr w:type="spellStart"/>
      <w:r w:rsidRPr="00F56252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eastAsia="ru-RU"/>
        </w:rPr>
        <w:t>акторы</w:t>
      </w:r>
      <w:proofErr w:type="spellEnd"/>
      <w:r w:rsidRPr="00F56252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eastAsia="ru-RU"/>
        </w:rPr>
        <w:t xml:space="preserve"> в многосторонней дипломатии.</w:t>
      </w: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Способы и формы взаимодействия.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Роль ООН как инструмента коллективного регулирования международных отношений. Возрастание роли превентивной и миротворческой дипломатии ООН. 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Конференционная</w:t>
      </w:r>
      <w:proofErr w:type="spellEnd"/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дипломатия как </w:t>
      </w: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важный элемент многосторонней дипломатии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сновы деятельности и организации многосторонних межправительственных конференций и других форумов, созываемых на регулярной основе (сессии универсальных и региональных организаций). Правила процедуры, особенности дипломатической работы.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руководящих и координирующих органов. Использование принципа географической представленности и ротации. Региональные группы, координаторы региональных групп. Работа над проектами резолюций и докладов, роль секретариата, президиума и региональных координаторов.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Многосторонние межправительственные конференции и форумы, созываемые вне универсальных и региональных организаций для рассмотрения определенного круга вопросов: а) форумы, проводимые при организационном содействии ООН или региональных организаций; б) форумы, созываемые без организационной поддержки ООН или региональных организаций.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Тема 6. Позиция РФ по вопросам многосторонней дипломатии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Формы участия. Сочетание двусторонней и многосторонней дипломатии во внешней политике РФ. Многосторонняя дипломатия в концептуальных документах внешней политики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Виды учебной работы</w:t>
      </w:r>
      <w:r w:rsidRPr="00F56252">
        <w:rPr>
          <w:rFonts w:ascii="Times New Roman" w:hAnsi="Times New Roman"/>
          <w:sz w:val="24"/>
          <w:szCs w:val="24"/>
        </w:rPr>
        <w:t xml:space="preserve">: лекции, семинары, групповые консультации.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3E37DB">
        <w:rPr>
          <w:rFonts w:ascii="Times New Roman" w:hAnsi="Times New Roman"/>
          <w:sz w:val="24"/>
          <w:szCs w:val="24"/>
        </w:rPr>
        <w:t>курсовая работа,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устный опрос, дипломатические казусы, тесты.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Разработчик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 xml:space="preserve"> – Винокуров В.И., д. и. н., профессор.</w:t>
      </w:r>
    </w:p>
    <w:p w:rsidR="007559E9" w:rsidRPr="00F56252" w:rsidRDefault="007559E9" w:rsidP="007559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0603" w:rsidRPr="006A7AB3" w:rsidRDefault="00AF0603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A7AB3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6A7AB3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6A7AB3">
        <w:rPr>
          <w:rFonts w:ascii="Times New Roman" w:eastAsia="Times New Roman" w:hAnsi="Times New Roman"/>
          <w:b/>
          <w:bCs/>
          <w:sz w:val="24"/>
          <w:szCs w:val="24"/>
        </w:rPr>
        <w:t>07 Процесс принятия внешнеполитических решений</w:t>
      </w:r>
    </w:p>
    <w:p w:rsidR="006A7AB3" w:rsidRDefault="006A7AB3" w:rsidP="006A7A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</w:t>
      </w:r>
      <w:r w:rsidRPr="00F56252">
        <w:rPr>
          <w:rFonts w:ascii="Times New Roman" w:hAnsi="Times New Roman"/>
          <w:b/>
          <w:sz w:val="24"/>
          <w:szCs w:val="24"/>
        </w:rPr>
        <w:t>и и задачи освоения дисциплины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студентов-магистрантов нового поколения, </w:t>
      </w:r>
      <w:proofErr w:type="gram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владеющих  необходимыми</w:t>
      </w:r>
      <w:proofErr w:type="gram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базовыми профессиональными знаниями, владеющих современными методами исследований международных отношений и мировой политики и способных прогнозировать основные направления и тенденции развития международных отношений на научной основе.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Основной задачей изучения дисциплины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Процесс принятия внешнеполитических решений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» является реализация требований, установленных в федеральном государственном образовательном стандарте высшего образования.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1.В.</w:t>
      </w:r>
      <w:proofErr w:type="gramEnd"/>
      <w:r w:rsidR="00C33716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F56252">
        <w:rPr>
          <w:rFonts w:ascii="Times New Roman" w:hAnsi="Times New Roman"/>
          <w:sz w:val="24"/>
          <w:szCs w:val="24"/>
        </w:rPr>
        <w:t>Пр</w:t>
      </w:r>
      <w:r w:rsidR="00A406F3">
        <w:rPr>
          <w:rFonts w:ascii="Times New Roman" w:hAnsi="Times New Roman"/>
          <w:sz w:val="24"/>
          <w:szCs w:val="24"/>
        </w:rPr>
        <w:t>оцесс принятия внешнеполитических решений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» относится к обязательным дисциплинам части ОПОП, формируемой участниками образовательных отношений. Она непосредственно связана с дисциплинами «Дипломатия: эволюция и современная практика», «Современная дипломатическая система и многосторонняя дипломатия», «Информационно-аналитическая работа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росзагранучреждений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», «Современные информационно-коммуникационные технологии и стратегическое управление», вместе с которыми участвует в процессе формирования основных универсальных, общепрофессиональных и профессиональных компетенций дипломатического типа деятельности.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56252">
        <w:rPr>
          <w:rFonts w:ascii="Times New Roman" w:hAnsi="Times New Roman"/>
          <w:sz w:val="24"/>
          <w:szCs w:val="24"/>
        </w:rPr>
        <w:t>Пр</w:t>
      </w:r>
      <w:r w:rsidR="00A406F3">
        <w:rPr>
          <w:rFonts w:ascii="Times New Roman" w:hAnsi="Times New Roman"/>
          <w:sz w:val="24"/>
          <w:szCs w:val="24"/>
        </w:rPr>
        <w:t>оцесс принятия внешнеполитических решений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56252">
        <w:rPr>
          <w:rFonts w:ascii="Times New Roman" w:hAnsi="Times New Roman"/>
          <w:sz w:val="24"/>
          <w:szCs w:val="24"/>
        </w:rPr>
        <w:t xml:space="preserve">участвует в формировании следующих компетенций выпускников образовательной программы: 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УК-2.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управлять проектом на всех этапах его жизненного цикла.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УК-3.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организовать и руководить работой команды, вырабатывая командную стратегию для достижения поставленной цели.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ОПК-2.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6A7AB3" w:rsidRPr="00F56252" w:rsidRDefault="006A7AB3" w:rsidP="006A7AB3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ОПК-6.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ОПК-8.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составляет 2 з. е.,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72 часа,</w:t>
      </w:r>
      <w:r>
        <w:rPr>
          <w:rFonts w:ascii="Times New Roman" w:hAnsi="Times New Roman"/>
          <w:sz w:val="24"/>
          <w:szCs w:val="24"/>
        </w:rPr>
        <w:t xml:space="preserve"> 18,3 часа</w:t>
      </w:r>
      <w:r w:rsidRPr="00F56252">
        <w:rPr>
          <w:rFonts w:ascii="Times New Roman" w:hAnsi="Times New Roman"/>
          <w:sz w:val="24"/>
          <w:szCs w:val="24"/>
        </w:rPr>
        <w:t xml:space="preserve"> из которых составляет контактная работа магистранта с преподавателем, 53,7 час. - самостоятельная работа магистранта.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1. </w:t>
      </w:r>
      <w:r w:rsidRPr="00F56252">
        <w:rPr>
          <w:rFonts w:ascii="Times New Roman" w:hAnsi="Times New Roman"/>
          <w:sz w:val="24"/>
          <w:szCs w:val="24"/>
        </w:rPr>
        <w:t>Методология как наука о путях и средствах приращения и упорядочения знаний в сфере международных отношений.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2. </w:t>
      </w:r>
      <w:r w:rsidRPr="00F56252">
        <w:rPr>
          <w:rFonts w:ascii="Times New Roman" w:hAnsi="Times New Roman"/>
          <w:sz w:val="24"/>
          <w:szCs w:val="24"/>
        </w:rPr>
        <w:t>Методы общенаучного характера и   специальные методы исследования международных отношений и мировой политики.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3. </w:t>
      </w:r>
      <w:r w:rsidRPr="00F56252">
        <w:rPr>
          <w:rFonts w:ascii="Times New Roman" w:hAnsi="Times New Roman"/>
          <w:sz w:val="24"/>
          <w:szCs w:val="24"/>
        </w:rPr>
        <w:t>Политический анализ и прогнозирование.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4. </w:t>
      </w:r>
      <w:r w:rsidRPr="00F56252">
        <w:rPr>
          <w:rFonts w:ascii="Times New Roman" w:hAnsi="Times New Roman"/>
          <w:sz w:val="24"/>
          <w:szCs w:val="24"/>
        </w:rPr>
        <w:t>Моделирование внешнеполитических процессов.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5. </w:t>
      </w:r>
      <w:r w:rsidRPr="00F56252">
        <w:rPr>
          <w:rFonts w:ascii="Times New Roman" w:hAnsi="Times New Roman"/>
          <w:sz w:val="24"/>
          <w:szCs w:val="24"/>
        </w:rPr>
        <w:t>Метод ситуационного анализа международных отношений и мировой политики. Кейс-методы.</w:t>
      </w:r>
    </w:p>
    <w:p w:rsidR="006A7AB3" w:rsidRPr="00F56252" w:rsidRDefault="006A7AB3" w:rsidP="006A7AB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6. </w:t>
      </w:r>
      <w:r w:rsidRPr="00F56252">
        <w:rPr>
          <w:rFonts w:ascii="Times New Roman" w:hAnsi="Times New Roman"/>
          <w:color w:val="000000"/>
          <w:sz w:val="24"/>
          <w:szCs w:val="24"/>
          <w:lang w:eastAsia="ru-RU"/>
        </w:rPr>
        <w:t>Метод экспертной оценки мировых проблем.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практические занятия, в т. ч. семинары.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3E37DB">
        <w:rPr>
          <w:rFonts w:ascii="Times New Roman" w:hAnsi="Times New Roman"/>
          <w:sz w:val="24"/>
          <w:szCs w:val="24"/>
        </w:rPr>
        <w:t>контрольная работа,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Форма промежуточной аттестации:</w:t>
      </w:r>
      <w:r w:rsidRPr="00F56252">
        <w:rPr>
          <w:rFonts w:ascii="Times New Roman" w:hAnsi="Times New Roman"/>
          <w:sz w:val="24"/>
          <w:szCs w:val="24"/>
        </w:rPr>
        <w:t xml:space="preserve"> зачет.</w:t>
      </w:r>
    </w:p>
    <w:p w:rsidR="006A7AB3" w:rsidRPr="00F56252" w:rsidRDefault="006A7AB3" w:rsidP="006A7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Разработчик:</w:t>
      </w:r>
      <w:r w:rsidRPr="00F56252">
        <w:rPr>
          <w:rFonts w:ascii="Times New Roman" w:hAnsi="Times New Roman"/>
          <w:sz w:val="24"/>
          <w:szCs w:val="24"/>
        </w:rPr>
        <w:t xml:space="preserve"> Винокуров В.И., д. и. н., проф.</w:t>
      </w:r>
    </w:p>
    <w:p w:rsidR="006A7AB3" w:rsidRDefault="006A7AB3" w:rsidP="006A7A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0603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AF0603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AF0603">
        <w:rPr>
          <w:rFonts w:ascii="Times New Roman" w:eastAsia="Times New Roman" w:hAnsi="Times New Roman"/>
          <w:b/>
          <w:bCs/>
          <w:sz w:val="24"/>
          <w:szCs w:val="24"/>
        </w:rPr>
        <w:t xml:space="preserve">08 </w:t>
      </w:r>
      <w:r w:rsidRPr="00AF0603">
        <w:rPr>
          <w:rFonts w:ascii="Times New Roman" w:hAnsi="Times New Roman"/>
          <w:b/>
          <w:sz w:val="24"/>
          <w:szCs w:val="24"/>
        </w:rPr>
        <w:t xml:space="preserve">Информационно-аналитическая работа </w:t>
      </w:r>
      <w:proofErr w:type="spellStart"/>
      <w:r w:rsidRPr="00AF0603">
        <w:rPr>
          <w:rFonts w:ascii="Times New Roman" w:hAnsi="Times New Roman"/>
          <w:b/>
          <w:sz w:val="24"/>
          <w:szCs w:val="24"/>
        </w:rPr>
        <w:t>росзагранучреждений</w:t>
      </w:r>
      <w:proofErr w:type="spellEnd"/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Изучение магистрантами дисциплины «</w:t>
      </w:r>
      <w:r w:rsidRPr="00F56252">
        <w:rPr>
          <w:rFonts w:ascii="Times New Roman" w:hAnsi="Times New Roman"/>
          <w:sz w:val="24"/>
          <w:szCs w:val="24"/>
        </w:rPr>
        <w:t>Информационно-аналитическая работа росзагранучреждений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» имеет целью приобретение знаний и практических навыков информационно-аналитической работы РЗУ, специфики готовящихся ими документов.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Б1.В.</w:t>
      </w:r>
      <w:r w:rsidRPr="00F56252">
        <w:rPr>
          <w:rFonts w:ascii="Times New Roman" w:hAnsi="Times New Roman"/>
          <w:sz w:val="24"/>
          <w:szCs w:val="24"/>
        </w:rPr>
        <w:t>08 «Информационно-аналитическая работа росзагранучреждений» относится к обязательным дисциплинам части ОПОП, формируемой участниками образовательных отношений. Она непосредственно связана с дисциплинами «Дипломатия: эволюция и современная практика», «Современная дипломатическая система и многосторонняя дипломатия», «Дипломатическая и консульская служба России», «Дипломатия и практика переговорного процесса», вместе с которыми участвует в процессе формирования основных универсальных, общепрофессиональных и профессиональных компетенций дипломатического типа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Дисциплина «Информационно-аналитическая работа росзагранучреждений» участвует в формировании следующих компетенций выпускников образовательной программы: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ОПК-8.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tabs>
          <w:tab w:val="center" w:pos="5032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</w:t>
      </w:r>
      <w:r w:rsidR="00482F29">
        <w:rPr>
          <w:rFonts w:ascii="Times New Roman" w:eastAsia="Times New Roman" w:hAnsi="Times New Roman"/>
          <w:sz w:val="24"/>
          <w:szCs w:val="24"/>
          <w:lang w:eastAsia="ru-RU"/>
        </w:rPr>
        <w:t>ий объём дисциплины составляет 4 з. е., 144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из которых 24,5 часа составляет контактная работа</w:t>
      </w:r>
      <w:r w:rsidR="00C455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6EAA">
        <w:rPr>
          <w:rFonts w:ascii="Times New Roman" w:eastAsia="Times New Roman" w:hAnsi="Times New Roman"/>
          <w:sz w:val="24"/>
          <w:szCs w:val="24"/>
          <w:lang w:eastAsia="ru-RU"/>
        </w:rPr>
        <w:t>магистранта с преподавателем, 26,5 час. - контроль и 93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–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3-й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1. Общая характеристика деятельности РЗУ. Информационно-аналитическая и информационно-разъяснительная работа: их основные характеристики и различия. Письменная и устная дипломатия, соотношение и особенности.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Виды информационно-аналитической работы. Упор на важности систематического ведения исполнителям рефератов по вопросам, закрепленным за ним, внешнеполитической, внутриполитической или экономической проблематики соответствующего подразделения РЗУ.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3. Рассмотрение конкретных обязательных документов, составляющих ткань информационно-аналитической работы РЗУ. Формы и стиль написания </w:t>
      </w:r>
      <w:proofErr w:type="spellStart"/>
      <w:r w:rsidRPr="00F56252">
        <w:rPr>
          <w:rFonts w:ascii="Times New Roman" w:hAnsi="Times New Roman"/>
          <w:sz w:val="24"/>
          <w:szCs w:val="24"/>
        </w:rPr>
        <w:t>дипдокументов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этого вида деятельности. Плановый характер информационно-аналитической работы РЗУ (примеры планов).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Оперативная информация и ее место в информационно-аналитической работе РЗУ.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лекционные и практические занятия контрольные работы.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контрольные задания.</w:t>
      </w:r>
    </w:p>
    <w:p w:rsidR="007559E9" w:rsidRPr="00F56252" w:rsidRDefault="007559E9" w:rsidP="007559E9">
      <w:pPr>
        <w:tabs>
          <w:tab w:val="center" w:pos="5032"/>
          <w:tab w:val="left" w:pos="7371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Форма промежуточной аттестации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экзамен.</w:t>
      </w:r>
    </w:p>
    <w:p w:rsidR="007559E9" w:rsidRPr="00F56252" w:rsidRDefault="007559E9" w:rsidP="007559E9">
      <w:pPr>
        <w:tabs>
          <w:tab w:val="center" w:pos="5032"/>
          <w:tab w:val="left" w:pos="7371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Разработчик: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Иванов С.Е., к. и. н., Чрезвычайный и Полномочный Посланник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класса.</w:t>
      </w:r>
    </w:p>
    <w:p w:rsidR="007559E9" w:rsidRPr="00F56252" w:rsidRDefault="007559E9" w:rsidP="007559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9E9" w:rsidRDefault="007559E9" w:rsidP="007559E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1AFE">
        <w:rPr>
          <w:rFonts w:ascii="Times New Roman" w:hAnsi="Times New Roman"/>
          <w:b/>
          <w:sz w:val="24"/>
          <w:szCs w:val="24"/>
          <w:u w:val="single"/>
        </w:rPr>
        <w:t>Б1.В.ДВ.01. Дисциплины (модули) по выбору 1 (ДВ.01)</w:t>
      </w:r>
    </w:p>
    <w:p w:rsidR="00EA3B21" w:rsidRDefault="00EA3B21" w:rsidP="007559E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3B21" w:rsidRPr="00E56CC0" w:rsidRDefault="00EA3B21" w:rsidP="00EA3B2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3B21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EA3B21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EA3B21">
        <w:rPr>
          <w:rFonts w:ascii="Times New Roman" w:hAnsi="Times New Roman"/>
          <w:b/>
          <w:sz w:val="24"/>
          <w:szCs w:val="24"/>
        </w:rPr>
        <w:t>.01.01 Внешняя культурная политика России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6CC0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дисциплины: </w:t>
      </w:r>
      <w:r w:rsidRPr="00E56CC0">
        <w:rPr>
          <w:rFonts w:ascii="Times New Roman" w:hAnsi="Times New Roman"/>
          <w:sz w:val="24"/>
          <w:szCs w:val="24"/>
        </w:rPr>
        <w:t>дать  обучающимся четкое представление о возрастающей роли культурной дипломатии как эффективного инструмента в системе внешней политики Российской Федерации; систематизация, анализ и доведение до слушателей значения, содержания и ведущих направлений деятельности культурной дипломатии Российской Федерации; изучение роли и места культурной дипломатии в системе современных международных отношений</w:t>
      </w:r>
      <w:r w:rsidRPr="00E56CC0">
        <w:rPr>
          <w:rFonts w:ascii="Times New Roman" w:hAnsi="Times New Roman"/>
          <w:bCs/>
          <w:sz w:val="24"/>
          <w:szCs w:val="24"/>
        </w:rPr>
        <w:t>;</w:t>
      </w:r>
      <w:r w:rsidRPr="00E56C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CC0">
        <w:rPr>
          <w:rFonts w:ascii="Times New Roman" w:hAnsi="Times New Roman"/>
          <w:bCs/>
          <w:sz w:val="24"/>
          <w:szCs w:val="24"/>
        </w:rPr>
        <w:t>системы</w:t>
      </w:r>
      <w:r w:rsidRPr="00E56CC0">
        <w:rPr>
          <w:rFonts w:ascii="Times New Roman" w:hAnsi="Times New Roman"/>
          <w:sz w:val="24"/>
          <w:szCs w:val="24"/>
        </w:rPr>
        <w:t xml:space="preserve"> организации и функций культурной службы России;</w:t>
      </w:r>
      <w:r w:rsidRPr="00E56C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6CC0">
        <w:rPr>
          <w:rFonts w:ascii="Times New Roman" w:hAnsi="Times New Roman"/>
          <w:bCs/>
          <w:sz w:val="24"/>
          <w:szCs w:val="24"/>
        </w:rPr>
        <w:t>рассмотрение ведущих направлений внешней культурной политики России, изучение ее основных приоритетов; изучение роли и особенностей присутствия в России зарубежных культурных служб и фондов.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sz w:val="24"/>
          <w:szCs w:val="24"/>
        </w:rPr>
        <w:t>В качестве составной ч</w:t>
      </w:r>
      <w:r>
        <w:rPr>
          <w:rFonts w:ascii="Times New Roman" w:hAnsi="Times New Roman"/>
          <w:sz w:val="24"/>
          <w:szCs w:val="24"/>
        </w:rPr>
        <w:t>асти дисциплина Б</w:t>
      </w:r>
      <w:proofErr w:type="gramStart"/>
      <w:r>
        <w:rPr>
          <w:rFonts w:ascii="Times New Roman" w:hAnsi="Times New Roman"/>
          <w:sz w:val="24"/>
          <w:szCs w:val="24"/>
        </w:rPr>
        <w:t>1.В.ДВ</w:t>
      </w:r>
      <w:proofErr w:type="gramEnd"/>
      <w:r>
        <w:rPr>
          <w:rFonts w:ascii="Times New Roman" w:hAnsi="Times New Roman"/>
          <w:sz w:val="24"/>
          <w:szCs w:val="24"/>
        </w:rPr>
        <w:t xml:space="preserve">.01.01 «Внешняя культурная политика </w:t>
      </w:r>
      <w:r w:rsidRPr="00E56CC0">
        <w:rPr>
          <w:rFonts w:ascii="Times New Roman" w:hAnsi="Times New Roman"/>
          <w:sz w:val="24"/>
          <w:szCs w:val="24"/>
        </w:rPr>
        <w:t xml:space="preserve">России» включает механизм реализации мероприятий, направленных на продвижение за рубежом национальной культуры и русского языка, на создание условий, способствующих более успешной деятельности России на международной арене. 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E56CC0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E56CC0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CC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1.В.ДВ</w:t>
      </w:r>
      <w:proofErr w:type="gramEnd"/>
      <w:r>
        <w:rPr>
          <w:rFonts w:ascii="Times New Roman" w:hAnsi="Times New Roman"/>
          <w:sz w:val="24"/>
          <w:szCs w:val="24"/>
        </w:rPr>
        <w:t>.01.01</w:t>
      </w:r>
      <w:r w:rsidRPr="00E56CC0">
        <w:rPr>
          <w:rFonts w:ascii="Times New Roman" w:hAnsi="Times New Roman"/>
          <w:b/>
          <w:sz w:val="24"/>
          <w:szCs w:val="24"/>
        </w:rPr>
        <w:t xml:space="preserve"> </w:t>
      </w:r>
      <w:r w:rsidRPr="00E56CC0">
        <w:rPr>
          <w:rFonts w:ascii="Times New Roman" w:hAnsi="Times New Roman"/>
          <w:sz w:val="24"/>
          <w:szCs w:val="24"/>
        </w:rPr>
        <w:t>«Внешняя культурная политика России</w:t>
      </w:r>
      <w:r w:rsidRPr="00E56CC0">
        <w:rPr>
          <w:rStyle w:val="FontStyle12"/>
          <w:sz w:val="24"/>
          <w:szCs w:val="24"/>
        </w:rPr>
        <w:t>» вместе с дисци</w:t>
      </w:r>
      <w:r>
        <w:rPr>
          <w:rStyle w:val="FontStyle12"/>
          <w:sz w:val="24"/>
          <w:szCs w:val="24"/>
        </w:rPr>
        <w:t>плиной «Дипломатическое сопровождение внешнеэкономических связей РФ</w:t>
      </w:r>
      <w:r w:rsidRPr="00E56CC0">
        <w:rPr>
          <w:rStyle w:val="FontStyle12"/>
          <w:sz w:val="24"/>
          <w:szCs w:val="24"/>
        </w:rPr>
        <w:t>»</w:t>
      </w:r>
      <w:r w:rsidRPr="00E56CC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E56CC0">
        <w:rPr>
          <w:rFonts w:ascii="Times New Roman" w:hAnsi="Times New Roman"/>
          <w:sz w:val="24"/>
          <w:szCs w:val="24"/>
        </w:rPr>
        <w:t>ДВ.1</w:t>
      </w:r>
      <w:r w:rsidRPr="00E56CC0">
        <w:rPr>
          <w:rFonts w:ascii="Times New Roman" w:hAnsi="Times New Roman"/>
          <w:b/>
          <w:sz w:val="24"/>
          <w:szCs w:val="24"/>
        </w:rPr>
        <w:t xml:space="preserve"> </w:t>
      </w:r>
      <w:r w:rsidRPr="00E56CC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 по выбору и непосредственно связана с такими предметами как «Дипломатия: эволюция и современная практика», «Современная </w:t>
      </w:r>
      <w:r w:rsidRPr="00E56C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дипломатическая система и многосторонняя дипломатия», «Дипломатическая и консульская служба» и др.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E56CC0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74F3">
        <w:rPr>
          <w:rFonts w:ascii="Times New Roman" w:hAnsi="Times New Roman"/>
          <w:sz w:val="24"/>
          <w:szCs w:val="24"/>
        </w:rPr>
        <w:t>В результате освоения программы магистрант приобретает следующие универсальные, общепрофессиональные и профессиональные компетенции: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965ACA">
        <w:rPr>
          <w:rFonts w:ascii="Times New Roman" w:hAnsi="Times New Roman"/>
          <w:sz w:val="24"/>
          <w:szCs w:val="24"/>
        </w:rPr>
        <w:t>ых</w:t>
      </w:r>
      <w:proofErr w:type="spellEnd"/>
      <w:r w:rsidRPr="00965ACA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</w:t>
      </w:r>
      <w:r>
        <w:rPr>
          <w:rFonts w:ascii="Times New Roman" w:hAnsi="Times New Roman"/>
          <w:sz w:val="24"/>
          <w:szCs w:val="24"/>
        </w:rPr>
        <w:t>;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>УК-5. Способен анализировать и учитывать разнообразие культур</w:t>
      </w:r>
      <w:r>
        <w:rPr>
          <w:rFonts w:ascii="Times New Roman" w:hAnsi="Times New Roman"/>
          <w:sz w:val="24"/>
          <w:szCs w:val="24"/>
        </w:rPr>
        <w:t xml:space="preserve"> в процессе межкультурного взаи</w:t>
      </w:r>
      <w:r w:rsidRPr="00965ACA">
        <w:rPr>
          <w:rFonts w:ascii="Times New Roman" w:hAnsi="Times New Roman"/>
          <w:sz w:val="24"/>
          <w:szCs w:val="24"/>
        </w:rPr>
        <w:t>модействия</w:t>
      </w:r>
      <w:r>
        <w:rPr>
          <w:rFonts w:ascii="Times New Roman" w:hAnsi="Times New Roman"/>
          <w:sz w:val="24"/>
          <w:szCs w:val="24"/>
        </w:rPr>
        <w:t>;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УК-6. Способен определить и реализовать приоритеты собствен</w:t>
      </w:r>
      <w:r w:rsidRPr="00965ACA">
        <w:rPr>
          <w:rFonts w:ascii="Times New Roman" w:hAnsi="Times New Roman"/>
          <w:sz w:val="24"/>
          <w:szCs w:val="24"/>
        </w:rPr>
        <w:t>ной деятельности и способы ее</w:t>
      </w:r>
      <w:r>
        <w:rPr>
          <w:rFonts w:ascii="Times New Roman" w:hAnsi="Times New Roman"/>
          <w:sz w:val="24"/>
          <w:szCs w:val="24"/>
        </w:rPr>
        <w:t xml:space="preserve"> совершенствования на основе са</w:t>
      </w:r>
      <w:r w:rsidRPr="00965ACA">
        <w:rPr>
          <w:rFonts w:ascii="Times New Roman" w:hAnsi="Times New Roman"/>
          <w:sz w:val="24"/>
          <w:szCs w:val="24"/>
        </w:rPr>
        <w:t>мооценки</w:t>
      </w:r>
      <w:r>
        <w:rPr>
          <w:rFonts w:ascii="Times New Roman" w:hAnsi="Times New Roman"/>
          <w:sz w:val="24"/>
          <w:szCs w:val="24"/>
        </w:rPr>
        <w:t>;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>ОПК-1. Способен выстраи</w:t>
      </w:r>
      <w:r>
        <w:rPr>
          <w:rFonts w:ascii="Times New Roman" w:hAnsi="Times New Roman"/>
          <w:sz w:val="24"/>
          <w:szCs w:val="24"/>
        </w:rPr>
        <w:t>вать профессиональную коммуника</w:t>
      </w:r>
      <w:r w:rsidRPr="00965ACA">
        <w:rPr>
          <w:rFonts w:ascii="Times New Roman" w:hAnsi="Times New Roman"/>
          <w:sz w:val="24"/>
          <w:szCs w:val="24"/>
        </w:rPr>
        <w:t>цию на государственном я</w:t>
      </w:r>
      <w:r>
        <w:rPr>
          <w:rFonts w:ascii="Times New Roman" w:hAnsi="Times New Roman"/>
          <w:sz w:val="24"/>
          <w:szCs w:val="24"/>
        </w:rPr>
        <w:t>зыке Российской Федерации и ино</w:t>
      </w:r>
      <w:r w:rsidRPr="00965ACA">
        <w:rPr>
          <w:rFonts w:ascii="Times New Roman" w:hAnsi="Times New Roman"/>
          <w:sz w:val="24"/>
          <w:szCs w:val="24"/>
        </w:rPr>
        <w:t>странном(</w:t>
      </w:r>
      <w:proofErr w:type="spellStart"/>
      <w:r w:rsidRPr="00965ACA">
        <w:rPr>
          <w:rFonts w:ascii="Times New Roman" w:hAnsi="Times New Roman"/>
          <w:sz w:val="24"/>
          <w:szCs w:val="24"/>
        </w:rPr>
        <w:t>ых</w:t>
      </w:r>
      <w:proofErr w:type="spellEnd"/>
      <w:r w:rsidRPr="00965ACA">
        <w:rPr>
          <w:rFonts w:ascii="Times New Roman" w:hAnsi="Times New Roman"/>
          <w:sz w:val="24"/>
          <w:szCs w:val="24"/>
        </w:rPr>
        <w:t>) яз</w:t>
      </w:r>
      <w:r>
        <w:rPr>
          <w:rFonts w:ascii="Times New Roman" w:hAnsi="Times New Roman"/>
          <w:sz w:val="24"/>
          <w:szCs w:val="24"/>
        </w:rPr>
        <w:t>ыке(ах) по профи</w:t>
      </w:r>
      <w:r w:rsidRPr="00965ACA">
        <w:rPr>
          <w:rFonts w:ascii="Times New Roman" w:hAnsi="Times New Roman"/>
          <w:sz w:val="24"/>
          <w:szCs w:val="24"/>
        </w:rPr>
        <w:t xml:space="preserve">лю деятельности в </w:t>
      </w:r>
      <w:proofErr w:type="spellStart"/>
      <w:r w:rsidRPr="00965ACA">
        <w:rPr>
          <w:rFonts w:ascii="Times New Roman" w:hAnsi="Times New Roman"/>
          <w:sz w:val="24"/>
          <w:szCs w:val="24"/>
        </w:rPr>
        <w:t>мультикуль</w:t>
      </w:r>
      <w:r>
        <w:rPr>
          <w:rFonts w:ascii="Times New Roman" w:hAnsi="Times New Roman"/>
          <w:sz w:val="24"/>
          <w:szCs w:val="24"/>
        </w:rPr>
        <w:t>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среде на основе примене</w:t>
      </w:r>
      <w:r w:rsidRPr="00965ACA">
        <w:rPr>
          <w:rFonts w:ascii="Times New Roman" w:hAnsi="Times New Roman"/>
          <w:sz w:val="24"/>
          <w:szCs w:val="24"/>
        </w:rPr>
        <w:t>ния различных коммуникативных технологий с учетом специфики деловой и духовной культуры России и зарубежных стран</w:t>
      </w:r>
      <w:r>
        <w:rPr>
          <w:rFonts w:ascii="Times New Roman" w:hAnsi="Times New Roman"/>
          <w:sz w:val="24"/>
          <w:szCs w:val="24"/>
        </w:rPr>
        <w:t>;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>ОПК-2. Способен осуществля</w:t>
      </w:r>
      <w:r>
        <w:rPr>
          <w:rFonts w:ascii="Times New Roman" w:hAnsi="Times New Roman"/>
          <w:sz w:val="24"/>
          <w:szCs w:val="24"/>
        </w:rPr>
        <w:t>ть поиск и применять перспектив</w:t>
      </w:r>
      <w:r w:rsidRPr="00965ACA">
        <w:rPr>
          <w:rFonts w:ascii="Times New Roman" w:hAnsi="Times New Roman"/>
          <w:sz w:val="24"/>
          <w:szCs w:val="24"/>
        </w:rPr>
        <w:t>ные информационно-коммуникационные технологии</w:t>
      </w:r>
      <w:r>
        <w:rPr>
          <w:rFonts w:ascii="Times New Roman" w:hAnsi="Times New Roman"/>
          <w:sz w:val="24"/>
          <w:szCs w:val="24"/>
        </w:rPr>
        <w:t xml:space="preserve"> и программные средства для ком</w:t>
      </w:r>
      <w:r w:rsidRPr="00965ACA">
        <w:rPr>
          <w:rFonts w:ascii="Times New Roman" w:hAnsi="Times New Roman"/>
          <w:sz w:val="24"/>
          <w:szCs w:val="24"/>
        </w:rPr>
        <w:t>плексной постановки и решения</w:t>
      </w:r>
      <w:r>
        <w:rPr>
          <w:rFonts w:ascii="Times New Roman" w:hAnsi="Times New Roman"/>
          <w:sz w:val="24"/>
          <w:szCs w:val="24"/>
        </w:rPr>
        <w:t xml:space="preserve"> задач профессиональной деятель</w:t>
      </w:r>
      <w:r w:rsidRPr="00965ACA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>;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>ОПК-5. Способен выстраивать стратегию по продвижению публикаций по профилю деятельности в средствах массовой информации на основе базовых принципов медиа-менеджмента</w:t>
      </w:r>
      <w:r>
        <w:rPr>
          <w:rFonts w:ascii="Times New Roman" w:hAnsi="Times New Roman"/>
          <w:sz w:val="24"/>
          <w:szCs w:val="24"/>
        </w:rPr>
        <w:t>;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>ОПК-6. Способен разрабатывать и реализовывать организационно-управленческие решения по профилю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>ПК-2. Способен проводить оценку конкретной международной ситуации и определять исходные данные для выполнения задания руководителей</w:t>
      </w:r>
      <w:r>
        <w:rPr>
          <w:rFonts w:ascii="Times New Roman" w:hAnsi="Times New Roman"/>
          <w:sz w:val="24"/>
          <w:szCs w:val="24"/>
        </w:rPr>
        <w:t>;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 xml:space="preserve">ПК-4.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Pr="00F73876">
        <w:rPr>
          <w:rFonts w:ascii="Times New Roman" w:eastAsia="Times New Roman" w:hAnsi="Times New Roman"/>
          <w:sz w:val="24"/>
          <w:szCs w:val="20"/>
          <w:lang w:eastAsia="ru-RU"/>
        </w:rPr>
        <w:t>пособен дать характеристику основным направлениям внешней политики ведущих зарубежных государств, особенностям их диплома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тии и взаимоотношений с Россией;</w:t>
      </w:r>
    </w:p>
    <w:p w:rsidR="00EA3B21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>ПК-5. Способен профессионально анализировать и разъяснять позицию Российской Федерации по основным международным проблемам</w:t>
      </w:r>
      <w:r>
        <w:rPr>
          <w:rFonts w:ascii="Times New Roman" w:hAnsi="Times New Roman"/>
          <w:sz w:val="24"/>
          <w:szCs w:val="24"/>
        </w:rPr>
        <w:t>;</w:t>
      </w:r>
    </w:p>
    <w:p w:rsidR="00EA3B21" w:rsidRPr="003474F3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5ACA">
        <w:rPr>
          <w:rFonts w:ascii="Times New Roman" w:hAnsi="Times New Roman"/>
          <w:sz w:val="24"/>
          <w:szCs w:val="24"/>
        </w:rPr>
        <w:t xml:space="preserve">ПК-8.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73876">
        <w:rPr>
          <w:rFonts w:ascii="Times New Roman" w:eastAsia="Times New Roman" w:hAnsi="Times New Roman"/>
          <w:sz w:val="24"/>
          <w:szCs w:val="24"/>
          <w:lang w:eastAsia="ru-RU"/>
        </w:rPr>
        <w:t>пособен работать с материалами СМИ, составлять обзоры прессы по заданным темам.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6CC0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E56CC0">
        <w:rPr>
          <w:rFonts w:ascii="Times New Roman" w:hAnsi="Times New Roman"/>
          <w:b/>
          <w:sz w:val="24"/>
          <w:szCs w:val="24"/>
        </w:rPr>
        <w:t xml:space="preserve"> </w:t>
      </w:r>
      <w:r w:rsidRPr="00E56CC0">
        <w:rPr>
          <w:rFonts w:ascii="Times New Roman" w:hAnsi="Times New Roman"/>
          <w:sz w:val="24"/>
          <w:szCs w:val="24"/>
        </w:rPr>
        <w:t>составляет 2 з. е., 72 часа, из них контактная работа с преподавателем – 18,3 час., 53,7 час. - самостоятельная работа магистранта.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6CC0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E56CC0">
        <w:rPr>
          <w:rFonts w:ascii="Times New Roman" w:hAnsi="Times New Roman"/>
          <w:sz w:val="24"/>
          <w:szCs w:val="24"/>
        </w:rPr>
        <w:t>1-й семестр</w:t>
      </w:r>
      <w:r w:rsidRPr="00E56CC0">
        <w:rPr>
          <w:rFonts w:ascii="Times New Roman" w:hAnsi="Times New Roman"/>
          <w:b/>
          <w:sz w:val="24"/>
          <w:szCs w:val="24"/>
        </w:rPr>
        <w:t>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E56CC0">
        <w:rPr>
          <w:rFonts w:ascii="Times New Roman" w:hAnsi="Times New Roman"/>
          <w:sz w:val="24"/>
          <w:szCs w:val="24"/>
        </w:rPr>
        <w:t xml:space="preserve"> 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sz w:val="24"/>
          <w:szCs w:val="24"/>
        </w:rPr>
        <w:t>Тема 1. Роль и проблематика культурной дипломатии в международных отношениях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sz w:val="24"/>
          <w:szCs w:val="24"/>
        </w:rPr>
        <w:t>Культурная дипломатия - область дипломатической деятельности, связанная с использованием культуры в качестве объекта и средства достижения основополагающих целей внешней политики государства, создания благоприятного образа страны, популяризации культуры и языков ее народов.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sz w:val="24"/>
          <w:szCs w:val="24"/>
        </w:rPr>
        <w:t xml:space="preserve">Тема 2. Культурная дипломатия как составная часть государственной политики страны. Охватывает культурно-гуманитарную сферу, ориентирована на интеграцию страны </w:t>
      </w:r>
      <w:r w:rsidRPr="00E56CC0">
        <w:rPr>
          <w:rFonts w:ascii="Times New Roman" w:hAnsi="Times New Roman"/>
          <w:sz w:val="24"/>
          <w:szCs w:val="24"/>
        </w:rPr>
        <w:lastRenderedPageBreak/>
        <w:t xml:space="preserve">в мировое культурное пространство. Зависит от степени развития государства, национальных традиций и культурного потенциала страны, но прежде всего - от финансовых возможностей государства и его </w:t>
      </w:r>
      <w:proofErr w:type="spellStart"/>
      <w:r w:rsidRPr="00E56CC0">
        <w:rPr>
          <w:rFonts w:ascii="Times New Roman" w:hAnsi="Times New Roman"/>
          <w:sz w:val="24"/>
          <w:szCs w:val="24"/>
        </w:rPr>
        <w:t>целеустановок</w:t>
      </w:r>
      <w:proofErr w:type="spellEnd"/>
      <w:r w:rsidRPr="00E56CC0">
        <w:rPr>
          <w:rFonts w:ascii="Times New Roman" w:hAnsi="Times New Roman"/>
          <w:sz w:val="24"/>
          <w:szCs w:val="24"/>
        </w:rPr>
        <w:t xml:space="preserve"> в этой сфере.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sz w:val="24"/>
          <w:szCs w:val="24"/>
        </w:rPr>
        <w:t>Тема 3. Система координации стимулирования и организации международной культурной деятельности. Задачи культурной дипломатии: ознакомление зарубежной общественности с культурой собственной страны; использование культурных обменов и других культурных проектов для повышения престижа и облика страны и создания благоприятных условий для совершенствования сотрудничества в смежных сферах, например, в экономике и политике; ознакомление собственной общественности с культурным достоянием других стран; содействие научным обменам и сотрудничеству в сфере науки, поддержанию высокого научно-технологического уровня, соответствующего мировым стандартам; сотрудничество в сфере спорта, туризма; укрепление позиций языка своей страны за рубежом; культурное обслуживание соотечественников за рубежом.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sz w:val="24"/>
          <w:szCs w:val="24"/>
        </w:rPr>
        <w:t>Тема 4. Использование культурной дипломатии в деструктивных целях, для манипулирования общественным мнением, внедрения в сознание общества выгодных тем или иным политическим силам взглядов и представлений.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sz w:val="24"/>
          <w:szCs w:val="24"/>
        </w:rPr>
        <w:t xml:space="preserve">Тема 5. </w:t>
      </w:r>
      <w:proofErr w:type="spellStart"/>
      <w:r w:rsidRPr="00E56CC0">
        <w:rPr>
          <w:rFonts w:ascii="Times New Roman" w:hAnsi="Times New Roman"/>
          <w:sz w:val="24"/>
          <w:szCs w:val="24"/>
        </w:rPr>
        <w:t>Межцивилизационный</w:t>
      </w:r>
      <w:proofErr w:type="spellEnd"/>
      <w:r w:rsidRPr="00E56CC0">
        <w:rPr>
          <w:rFonts w:ascii="Times New Roman" w:hAnsi="Times New Roman"/>
          <w:sz w:val="24"/>
          <w:szCs w:val="24"/>
        </w:rPr>
        <w:t xml:space="preserve"> диалог как последняя надежда на спасение мира от глобального конфликта в век абсолютного приоритета </w:t>
      </w:r>
      <w:proofErr w:type="spellStart"/>
      <w:r w:rsidRPr="00E56CC0">
        <w:rPr>
          <w:rFonts w:ascii="Times New Roman" w:hAnsi="Times New Roman"/>
          <w:sz w:val="24"/>
          <w:szCs w:val="24"/>
        </w:rPr>
        <w:t>узкопонимаемых</w:t>
      </w:r>
      <w:proofErr w:type="spellEnd"/>
      <w:r w:rsidRPr="00E56CC0">
        <w:rPr>
          <w:rFonts w:ascii="Times New Roman" w:hAnsi="Times New Roman"/>
          <w:sz w:val="24"/>
          <w:szCs w:val="24"/>
        </w:rPr>
        <w:t xml:space="preserve"> государственных и национальных интересов, верховенства экономической и военной силы, эгоистических и индивидуалистских начал, падения нравственных и моральных ценностей, религиозной и расовой нетерпимости.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6CC0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E56CC0">
        <w:rPr>
          <w:rFonts w:ascii="Times New Roman" w:hAnsi="Times New Roman"/>
          <w:sz w:val="24"/>
          <w:szCs w:val="24"/>
        </w:rPr>
        <w:t>лекции, семинары.</w:t>
      </w:r>
      <w:r w:rsidRPr="00E56CC0">
        <w:rPr>
          <w:rFonts w:ascii="Times New Roman" w:hAnsi="Times New Roman"/>
          <w:b/>
          <w:sz w:val="24"/>
          <w:szCs w:val="24"/>
        </w:rPr>
        <w:t xml:space="preserve"> 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E56CC0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EA3B21" w:rsidRPr="00E56CC0" w:rsidRDefault="00EA3B21" w:rsidP="00EA3B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CC0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E56CC0">
        <w:rPr>
          <w:rFonts w:ascii="Times New Roman" w:hAnsi="Times New Roman"/>
          <w:sz w:val="24"/>
          <w:szCs w:val="24"/>
        </w:rPr>
        <w:t xml:space="preserve">зачет. </w:t>
      </w:r>
    </w:p>
    <w:p w:rsidR="00EA3B21" w:rsidRPr="00F56252" w:rsidRDefault="00EA3B21" w:rsidP="00EA3B21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firstLine="709"/>
      </w:pPr>
      <w:r w:rsidRPr="00E56CC0">
        <w:rPr>
          <w:b/>
        </w:rPr>
        <w:t xml:space="preserve">Разработчик: </w:t>
      </w:r>
      <w:r w:rsidRPr="00E56CC0">
        <w:t>Мозель К.Н., к. и. н., Чрезвычайный и Полномочный посол.</w:t>
      </w:r>
    </w:p>
    <w:p w:rsidR="00EA3B21" w:rsidRPr="00D81AFE" w:rsidRDefault="00EA3B21" w:rsidP="007559E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D81AFE" w:rsidRDefault="007559E9" w:rsidP="00D81AFE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05A1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4E05A1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="00EA3B21">
        <w:rPr>
          <w:rFonts w:ascii="Times New Roman" w:hAnsi="Times New Roman"/>
          <w:b/>
          <w:sz w:val="24"/>
          <w:szCs w:val="24"/>
        </w:rPr>
        <w:t>.01.02</w:t>
      </w:r>
      <w:r w:rsidR="00D81AFE" w:rsidRPr="004E05A1">
        <w:rPr>
          <w:rFonts w:ascii="Times New Roman" w:hAnsi="Times New Roman"/>
          <w:b/>
          <w:sz w:val="24"/>
          <w:szCs w:val="24"/>
        </w:rPr>
        <w:t>. Дипломатическое сопровождение внешнеэкономических связей РФ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Основная цель дисциплины «</w:t>
      </w:r>
      <w:r w:rsidR="00D81AFE" w:rsidRPr="00D81AFE">
        <w:rPr>
          <w:rFonts w:ascii="Times New Roman" w:hAnsi="Times New Roman"/>
          <w:sz w:val="24"/>
          <w:szCs w:val="24"/>
        </w:rPr>
        <w:t>Дипломатическое сопровождение внешнеэкономических связей РФ</w:t>
      </w:r>
      <w:r w:rsidRPr="00D81AFE">
        <w:rPr>
          <w:rFonts w:ascii="Times New Roman" w:hAnsi="Times New Roman"/>
          <w:sz w:val="24"/>
          <w:szCs w:val="24"/>
        </w:rPr>
        <w:t>» заключается в подготовке студентов-магистрантов, обладающих способностями и профессиональными навыками для изучения процессов взаимодействия политики и экономики, дипломатии и бизнеса, анализа политических и экономических процессов, их взаимного влияния на состояние двусторонних и многосторонних отношений государств, определения инструментария в области экономической дипломатии.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D81AFE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D81AFE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AFE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="00EA3B21">
        <w:rPr>
          <w:rFonts w:ascii="Times New Roman" w:hAnsi="Times New Roman"/>
          <w:sz w:val="24"/>
          <w:szCs w:val="24"/>
        </w:rPr>
        <w:t>Б</w:t>
      </w:r>
      <w:proofErr w:type="gramStart"/>
      <w:r w:rsidR="00EA3B21">
        <w:rPr>
          <w:rFonts w:ascii="Times New Roman" w:hAnsi="Times New Roman"/>
          <w:sz w:val="24"/>
          <w:szCs w:val="24"/>
        </w:rPr>
        <w:t>1.В.ДВ</w:t>
      </w:r>
      <w:proofErr w:type="gramEnd"/>
      <w:r w:rsidR="00EA3B21">
        <w:rPr>
          <w:rFonts w:ascii="Times New Roman" w:hAnsi="Times New Roman"/>
          <w:sz w:val="24"/>
          <w:szCs w:val="24"/>
        </w:rPr>
        <w:t>.01.02</w:t>
      </w:r>
      <w:r w:rsidRPr="00D81AFE">
        <w:rPr>
          <w:rFonts w:ascii="Times New Roman" w:hAnsi="Times New Roman"/>
          <w:sz w:val="24"/>
          <w:szCs w:val="24"/>
        </w:rPr>
        <w:t xml:space="preserve"> «</w:t>
      </w:r>
      <w:r w:rsidR="00D81AFE" w:rsidRPr="00D81AFE">
        <w:rPr>
          <w:rFonts w:ascii="Times New Roman" w:hAnsi="Times New Roman"/>
          <w:sz w:val="24"/>
          <w:szCs w:val="24"/>
        </w:rPr>
        <w:t>Дипломатическое сопровождение внешнеэкономических связей РФ</w:t>
      </w:r>
      <w:r w:rsidRPr="00D81AFE">
        <w:rPr>
          <w:rStyle w:val="FontStyle12"/>
          <w:sz w:val="24"/>
          <w:szCs w:val="24"/>
        </w:rPr>
        <w:t>» вместе с дисциплиной «</w:t>
      </w:r>
      <w:r w:rsidR="00D81AFE" w:rsidRPr="00D81AFE">
        <w:rPr>
          <w:rStyle w:val="FontStyle12"/>
          <w:sz w:val="24"/>
          <w:szCs w:val="24"/>
        </w:rPr>
        <w:t xml:space="preserve">Внешняя </w:t>
      </w:r>
      <w:r w:rsidR="00D81AFE" w:rsidRPr="00D81AFE">
        <w:rPr>
          <w:rFonts w:ascii="Times New Roman" w:hAnsi="Times New Roman"/>
          <w:sz w:val="24"/>
          <w:szCs w:val="24"/>
        </w:rPr>
        <w:t>к</w:t>
      </w:r>
      <w:r w:rsidRPr="00D81AFE">
        <w:rPr>
          <w:rFonts w:ascii="Times New Roman" w:hAnsi="Times New Roman"/>
          <w:sz w:val="24"/>
          <w:szCs w:val="24"/>
        </w:rPr>
        <w:t>ультурная</w:t>
      </w:r>
      <w:r w:rsidR="00D81AFE" w:rsidRPr="00D81AFE">
        <w:rPr>
          <w:rStyle w:val="FontStyle12"/>
          <w:sz w:val="24"/>
          <w:szCs w:val="24"/>
        </w:rPr>
        <w:t xml:space="preserve"> политика</w:t>
      </w:r>
      <w:r w:rsidRPr="00D81AFE">
        <w:rPr>
          <w:rStyle w:val="FontStyle12"/>
          <w:sz w:val="24"/>
          <w:szCs w:val="24"/>
        </w:rPr>
        <w:t xml:space="preserve"> России»</w:t>
      </w:r>
      <w:r w:rsidRPr="00D81AF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D81AFE">
        <w:rPr>
          <w:rFonts w:ascii="Times New Roman" w:hAnsi="Times New Roman"/>
          <w:sz w:val="24"/>
          <w:szCs w:val="24"/>
        </w:rPr>
        <w:t>Б1.В.ДВ.01</w:t>
      </w:r>
      <w:r w:rsidRPr="00D81AFE">
        <w:rPr>
          <w:rFonts w:ascii="Times New Roman" w:hAnsi="Times New Roman"/>
          <w:b/>
          <w:sz w:val="24"/>
          <w:szCs w:val="24"/>
        </w:rPr>
        <w:t xml:space="preserve"> </w:t>
      </w:r>
      <w:r w:rsidRPr="00D81AFE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«Дипломатия: эволюция и современная практика», «Современная дипломатическая система и многосторонняя дипломатия», «Дипломатическая и консульская служба» и др.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D81AFE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lastRenderedPageBreak/>
        <w:t>В результате освоения дисциплины обучающийся должен накопить знания, овладеть навыками и способами и иметь в итоге следующие компетенции: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УК-1.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ОПК-2.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D81AFE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ОПК-3.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7559E9" w:rsidRPr="00D81AFE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ОПК-4.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ПК-1.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ПК-2.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ПК-6. </w:t>
      </w:r>
      <w:r w:rsidR="00463C0B" w:rsidRPr="00D81AFE">
        <w:rPr>
          <w:rFonts w:ascii="Times New Roman" w:hAnsi="Times New Roman"/>
          <w:sz w:val="24"/>
          <w:szCs w:val="24"/>
        </w:rPr>
        <w:t>Способность</w:t>
      </w:r>
      <w:r w:rsidRPr="00D81AFE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Общая трудоемкость дисциплины – 2 з. е., 72 часа, из них контактная работа с преподавателем – 18,3 час., 53,7 час. - самостоятельная работа магистранта.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D81AFE">
        <w:rPr>
          <w:rFonts w:ascii="Times New Roman" w:hAnsi="Times New Roman"/>
          <w:sz w:val="24"/>
          <w:szCs w:val="24"/>
        </w:rPr>
        <w:t>1-й семестр</w:t>
      </w:r>
      <w:r w:rsidRPr="00D81AFE">
        <w:rPr>
          <w:rFonts w:ascii="Times New Roman" w:hAnsi="Times New Roman"/>
          <w:b/>
          <w:sz w:val="24"/>
          <w:szCs w:val="24"/>
        </w:rPr>
        <w:t>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D81AFE">
        <w:rPr>
          <w:rFonts w:ascii="Times New Roman" w:hAnsi="Times New Roman"/>
          <w:sz w:val="24"/>
          <w:szCs w:val="24"/>
        </w:rPr>
        <w:t xml:space="preserve"> 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Тема 1. Международные экономические отношения: их роль в системе межгосударственных отношений. Характеристика современной финансово-экономической системы.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Тема 2. Российская экономика: структура и направления развития. Географическое размещение. Характеристика внешней торговли РФ, экспорт и импорт, их структура. Региональная направленность. 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Тема 3. Экономическая дипломатия: цели, задачи, инструменты и формы деятельности. Концепция внешней политики РФ о задачах дипломатии в экономической сфере.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Тема 4. Многосторонняя дипломатия в сфере международных экономических отношений. Ее специфические черты в деятельности международных организаций. Функции ООН и ее специализированных учреждений по экономической тематике.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Тема 5. Институты регулирования межгосударственных отношений в экономической сфере: МБРР, МВФ, «7-ка», «20-ка», БРИКС, ШОС, ЕАЭС, АТЭС, АСЕАН и др.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Тема 6. Региональные рынки и их характеристика (характеристика европейского рынка, рынка в Азии, в ЛА, Африке, Северной Америки). Интеграционный фактор в функционировании региональных рынков. Зоны свободной торговли. 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lastRenderedPageBreak/>
        <w:t xml:space="preserve">Тема 7. Характеристика видов экономической дипломатии (энергетическая, продовольственная, экономические аспекты экологической деятельности). 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>Тема 8. Современная экономическая дипломатия, направления ее деятельности. Опыт РФ. Экономическая дипломатия ЕС, США, Китая, Индии, Бразилии.</w:t>
      </w:r>
    </w:p>
    <w:p w:rsidR="007559E9" w:rsidRPr="00D81AFE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sz w:val="24"/>
          <w:szCs w:val="24"/>
        </w:rPr>
        <w:t xml:space="preserve">Неравномерность мирового развития. Диспропорции. Технологический разрыв. Неравное распределение издержек и благ глобализации. Неравные условия участия стран в мировых хозяйственных связях. </w:t>
      </w:r>
      <w:proofErr w:type="spellStart"/>
      <w:r w:rsidRPr="00D81AFE">
        <w:rPr>
          <w:rFonts w:ascii="Times New Roman" w:hAnsi="Times New Roman"/>
          <w:sz w:val="24"/>
          <w:szCs w:val="24"/>
        </w:rPr>
        <w:t>Маргинализация</w:t>
      </w:r>
      <w:proofErr w:type="spellEnd"/>
      <w:r w:rsidRPr="00D81AFE">
        <w:rPr>
          <w:rFonts w:ascii="Times New Roman" w:hAnsi="Times New Roman"/>
          <w:sz w:val="24"/>
          <w:szCs w:val="24"/>
        </w:rPr>
        <w:t xml:space="preserve"> значительной группы стран. Разрушение окружающей среды и появление новых угроз мировому развитию. Незавершённость глобального институционального процесса. Создание институтов глобального правления. Необходимость выравнивания игрового поля.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D81AFE">
        <w:rPr>
          <w:rFonts w:ascii="Times New Roman" w:hAnsi="Times New Roman"/>
          <w:sz w:val="24"/>
          <w:szCs w:val="24"/>
        </w:rPr>
        <w:t>лекции, семинары, деловые игры.</w:t>
      </w:r>
      <w:r w:rsidRPr="00D81AFE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D81AFE">
        <w:rPr>
          <w:rFonts w:ascii="Times New Roman" w:hAnsi="Times New Roman"/>
          <w:sz w:val="24"/>
          <w:szCs w:val="24"/>
        </w:rPr>
        <w:t>устный опрос, контрольные задания.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D81AFE">
        <w:rPr>
          <w:rFonts w:ascii="Times New Roman" w:hAnsi="Times New Roman"/>
          <w:sz w:val="24"/>
          <w:szCs w:val="24"/>
        </w:rPr>
        <w:t>зачет.</w:t>
      </w:r>
    </w:p>
    <w:p w:rsidR="007559E9" w:rsidRPr="00D81AFE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 xml:space="preserve">Форма итоговой аттестации: </w:t>
      </w:r>
      <w:r w:rsidRPr="00D81AFE">
        <w:rPr>
          <w:rFonts w:ascii="Times New Roman" w:hAnsi="Times New Roman"/>
          <w:sz w:val="24"/>
          <w:szCs w:val="24"/>
        </w:rPr>
        <w:t>государственный экзамен по направлению подготовки.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1AFE">
        <w:rPr>
          <w:rFonts w:ascii="Times New Roman" w:hAnsi="Times New Roman"/>
          <w:b/>
          <w:sz w:val="24"/>
          <w:szCs w:val="24"/>
        </w:rPr>
        <w:t>Разработчик</w:t>
      </w:r>
      <w:r w:rsidRPr="00D81AFE">
        <w:rPr>
          <w:rFonts w:ascii="Times New Roman" w:hAnsi="Times New Roman"/>
          <w:sz w:val="24"/>
          <w:szCs w:val="24"/>
        </w:rPr>
        <w:t xml:space="preserve"> – Клепацкий Л.Н., к. филос. н., доц., Чрезвычайный и Полномочный посланник 1 класса.</w:t>
      </w:r>
    </w:p>
    <w:p w:rsidR="007559E9" w:rsidRDefault="007559E9" w:rsidP="007559E9">
      <w:pPr>
        <w:tabs>
          <w:tab w:val="center" w:pos="5032"/>
          <w:tab w:val="left" w:pos="7371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559E9" w:rsidRPr="00F56252" w:rsidRDefault="007559E9" w:rsidP="007559E9">
      <w:pPr>
        <w:tabs>
          <w:tab w:val="center" w:pos="5032"/>
          <w:tab w:val="left" w:pos="7371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559E9" w:rsidRPr="00F56252" w:rsidRDefault="007559E9" w:rsidP="007559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F56252">
        <w:rPr>
          <w:rFonts w:ascii="Times New Roman" w:hAnsi="Times New Roman"/>
          <w:b/>
          <w:sz w:val="24"/>
          <w:szCs w:val="24"/>
        </w:rPr>
        <w:t>.02. Дисциплины (модули) по выбору 2 (ДВ.2)</w:t>
      </w:r>
    </w:p>
    <w:p w:rsidR="00393C91" w:rsidRDefault="00393C91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05A1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4E05A1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4E05A1">
        <w:rPr>
          <w:rFonts w:ascii="Times New Roman" w:hAnsi="Times New Roman"/>
          <w:b/>
          <w:sz w:val="24"/>
          <w:szCs w:val="24"/>
        </w:rPr>
        <w:t>.02.01 Публичная дипломатия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Основная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цель изучения дисциплины «Публичная дипломатия» - подготовка магистрантов нового поколения, владеющих необходимыми профессиональными знаниями и способных анализировать основные направления и тенденции развития международных отношений и внешней политики на научной основе.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F56252">
        <w:rPr>
          <w:rFonts w:ascii="Times New Roman" w:hAnsi="Times New Roman"/>
          <w:sz w:val="24"/>
          <w:szCs w:val="24"/>
        </w:rPr>
        <w:t xml:space="preserve">Б1.В.ДВ.02.01 «Публичная дипломатия» </w:t>
      </w:r>
      <w:r w:rsidRPr="00F56252">
        <w:rPr>
          <w:rStyle w:val="FontStyle12"/>
          <w:sz w:val="24"/>
          <w:szCs w:val="24"/>
        </w:rPr>
        <w:t>вместе с дисциплиной «Обществен</w:t>
      </w:r>
      <w:r w:rsidRPr="00F56252">
        <w:rPr>
          <w:rFonts w:ascii="Times New Roman" w:hAnsi="Times New Roman"/>
          <w:sz w:val="24"/>
          <w:szCs w:val="24"/>
        </w:rPr>
        <w:t>ная</w:t>
      </w:r>
      <w:r w:rsidRPr="00F56252">
        <w:rPr>
          <w:rStyle w:val="FontStyle12"/>
          <w:sz w:val="24"/>
          <w:szCs w:val="24"/>
        </w:rPr>
        <w:t xml:space="preserve"> дипломатия»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Б1.В.ДВ.02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«Современная дипломатическая система и многосторонняя дипломатия», «Дипломатическая и консульская служба», «</w:t>
      </w:r>
      <w:r w:rsidRPr="00F56252">
        <w:rPr>
          <w:rFonts w:ascii="Times New Roman" w:hAnsi="Times New Roman"/>
          <w:sz w:val="24"/>
          <w:szCs w:val="24"/>
        </w:rPr>
        <w:t xml:space="preserve">Внешнеполитический процесс современной России» и др.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медиа-менеджмента.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ПК-4. </w:t>
      </w:r>
      <w:r w:rsidR="00F73876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="00F73876" w:rsidRPr="00F73876">
        <w:rPr>
          <w:rFonts w:ascii="Times New Roman" w:eastAsia="Times New Roman" w:hAnsi="Times New Roman"/>
          <w:sz w:val="24"/>
          <w:szCs w:val="20"/>
          <w:lang w:eastAsia="ru-RU"/>
        </w:rPr>
        <w:t>пособен дать характеристику основным направлениям внешней политики ведущих зарубежных государств, особенностям их дипломатии и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ПК-7. </w:t>
      </w:r>
      <w:r w:rsidR="00F738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3876" w:rsidRPr="00F73876">
        <w:rPr>
          <w:rFonts w:ascii="Times New Roman" w:eastAsia="Times New Roman" w:hAnsi="Times New Roman"/>
          <w:sz w:val="24"/>
          <w:szCs w:val="24"/>
          <w:lang w:eastAsia="ru-RU"/>
        </w:rPr>
        <w:t>пособен разрабатывать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ПК-8. </w:t>
      </w:r>
      <w:r w:rsidR="00F738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3876" w:rsidRPr="00F73876">
        <w:rPr>
          <w:rFonts w:ascii="Times New Roman" w:eastAsia="Times New Roman" w:hAnsi="Times New Roman"/>
          <w:sz w:val="24"/>
          <w:szCs w:val="24"/>
          <w:lang w:eastAsia="ru-RU"/>
        </w:rPr>
        <w:t>пособен работать с материалами СМИ, составлять обзоры прессы по заданным темам.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Общая трудоемкость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дисциплины составляет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1 з. е., 36 часов, из которых 20,3 часа составляет контактная работа обучающегося с преподавателем, 15,7 час. –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pacing w:val="5"/>
          <w:kern w:val="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Тема 1. Предмет и метод публичной дипломатии.</w:t>
      </w:r>
      <w:r w:rsidRPr="00F56252">
        <w:rPr>
          <w:rFonts w:ascii="Times New Roman" w:eastAsia="Times New Roman" w:hAnsi="Times New Roman"/>
          <w:spacing w:val="5"/>
          <w:kern w:val="1"/>
          <w:sz w:val="24"/>
          <w:szCs w:val="24"/>
          <w:lang w:eastAsia="ru-RU"/>
        </w:rPr>
        <w:t xml:space="preserve"> Место и роль средств массовой коммуникации (СМК) в системе международных отношений.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Публичная дипломатия как часть традиционной дипломатии. Средства массовой коммуникации как средства ведения публичной дипломатии.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публичной дипломатии - политика и политическая жизнь в целом, выявление ее основных компонентов, тенденций и связей с другими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сферами общественной жизни. Компоненты публичной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Единое информационное пространство. Информационно-коммуникационные технологии.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Методы ведения публичной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Опросы общественного мнения как составная часть публичной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pacing w:val="5"/>
          <w:kern w:val="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pacing w:val="5"/>
          <w:kern w:val="1"/>
          <w:sz w:val="24"/>
          <w:szCs w:val="24"/>
          <w:lang w:eastAsia="ru-RU"/>
        </w:rPr>
        <w:t xml:space="preserve">Государство и СМИ. МИД и СМК. Закон о СМИ. Внешняя политика и СМК. СМК и общественное мнение. «Информационная война» или информационное обеспечение внешней политики государств. Общественное мнение как фактор международных отношений.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2.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Функции публичной дипломатии. Эволюция традиционной дипломатии: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возрастание роли и значения нетрадиционных факторов.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Сущность коммуникационной и информационной функций дипломатии. Формы дипломатической деятельности и сущность политического режима.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Открытая, закрытая и смешанная дипломатия: парламентарная, прямая, и челночная дипломатия (Б. Рассеет и Х. Стар).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«Народная дипломатия» - миф или реальность? Взаимодействие дипломатии с зарубежными и национальными агентами влияния: политиками, представителями разведывательного сообщества, деятелями науки, спорта, искусства и т.д.</w:t>
      </w:r>
    </w:p>
    <w:p w:rsidR="007559E9" w:rsidRPr="00F56252" w:rsidRDefault="007559E9" w:rsidP="007559E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Эволюция элементов традиционной дипломатии: возрастание роли и значения нетрадиционных факторов. </w:t>
      </w:r>
    </w:p>
    <w:p w:rsidR="007559E9" w:rsidRPr="00F56252" w:rsidRDefault="007559E9" w:rsidP="007559E9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Институализация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международной безопасности - от военных союзов до глобальных межправительственных организаций (МПО). Условия, необходимые для ее создания и проблемы, возникающие на пути их реализации. 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Возрастание роли института журналистики в мировой политике. Глобализация международных отношений и интернационализация международной информации. 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Глобальное телевидение как «рупор» политизации международной информации.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Транснационализация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СМК как основа ведения нетрадиционной дипломатии. Мировая политика и мировые информационные агентства.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3.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Суть интернационализации и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транснационализации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международной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Международная информация как составная часть мировой политики. Основные причины интернационализации международной информации. Международная информация как новая парадигма международных отношений. Экономическая и политическая составляющие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транснационализации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международной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4.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Война и мир в «публичной дипломатии и публичной демократии» (идеология и политика).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Доктрина национальной безопасности РФ. Основные принципы «Публичной дипломатии и публичной демократии» в ходе военных конфликтов. Общественная дипломатия как альтернатива «публичной дипломатии и публичной демократии» в ходе ведения военных действий. Доктрина информационной безопасности РФ.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5.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Современное глобальное телевидение и новый характер политических организаций и сообществ в рамках новых структур взаимообмена.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«Друзья Сирии» и глобальное телевидение. Информационная поддержка НПО глобальным телевидением как составная часть мировой политики. Оппозиционные политические организации и консолидация глобальных информационных синдикатов вокруг них. Глобальное телевидение и «информационная война». </w:t>
      </w:r>
    </w:p>
    <w:p w:rsidR="007559E9" w:rsidRPr="00F56252" w:rsidRDefault="007559E9" w:rsidP="007559E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6.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Проблемы безопасности в мировой политике нового времени, новые парадигмы мировой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Проблема современной безопасности и стабильности как составная часть взаимодействия мирового сообщества. Эволюция концепции современной безопасности мира и возрастание роли и значения невоенных факторов. Генезис международной безопасности и «публичная дипломатия». Суть интернационализации и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транснационализации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международной информации.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7.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«Публичная дипломатия и публичная демократия» как составная часть глобализации международных отношений.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рейгаполитики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геоидеологии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Президент Р. Рейган и доктрина «Публичной дипломатии и публичной демократии». ЮСИА и госдепартамент. Белый дом и его подход к информационному обеспечению внешней политики.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Администрация президента Белого дома и структура пресс-службы. Доктрина Р. Рейгана как основа государственной внешней политики США.</w:t>
      </w:r>
      <w:r w:rsidRPr="00F562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Основа идеологии доктрины «Публичная дипломатия и публичная демократия».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Тема 8. «Мягкая сила» в современных международных отношениях.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Современная матрица глобальной безопасности и место в ней нетрадиционной дипломатии. Основы цифровой дипломатии США.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Окинавская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хартия глобального информационного общества.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«Мягкая сила» Агентства по международному развитию США. «Мягкая сила 2.0» во внешней политике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семинары, дискуссии на заданную тему.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зачет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Разработчик: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Торшин М.П., к. и. н., Чрезвычайный и Полномочный посланник 2 класса.</w:t>
      </w:r>
    </w:p>
    <w:p w:rsidR="00393C91" w:rsidRPr="00F56252" w:rsidRDefault="00393C91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05A1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4E05A1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4E05A1">
        <w:rPr>
          <w:rFonts w:ascii="Times New Roman" w:hAnsi="Times New Roman"/>
          <w:b/>
          <w:sz w:val="24"/>
          <w:szCs w:val="24"/>
        </w:rPr>
        <w:t>.02.02 Общественная дипломатия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Основная цель дисциплины «Общественная дипломатия» - подготовка студентов-магистрантов нового поколения, владеющих необходимыми базовыми профессиональными знаниями, владеющих современными методами исследований международных отношений и современной мировой политики и способных анализировать основные направления и тенденции развития международных отношений на научной основе.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F56252">
        <w:rPr>
          <w:rFonts w:ascii="Times New Roman" w:hAnsi="Times New Roman"/>
          <w:sz w:val="24"/>
          <w:szCs w:val="24"/>
        </w:rPr>
        <w:t>Б1.В.ДВ.02.02 «</w:t>
      </w:r>
      <w:r w:rsidRPr="00F56252">
        <w:rPr>
          <w:rStyle w:val="FontStyle12"/>
          <w:sz w:val="24"/>
          <w:szCs w:val="24"/>
        </w:rPr>
        <w:t>Обществен</w:t>
      </w:r>
      <w:r w:rsidRPr="00F56252">
        <w:rPr>
          <w:rFonts w:ascii="Times New Roman" w:hAnsi="Times New Roman"/>
          <w:sz w:val="24"/>
          <w:szCs w:val="24"/>
        </w:rPr>
        <w:t>ная</w:t>
      </w:r>
      <w:r w:rsidRPr="00F56252">
        <w:rPr>
          <w:rStyle w:val="FontStyle12"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дипломатия» </w:t>
      </w:r>
      <w:r w:rsidRPr="00F56252">
        <w:rPr>
          <w:rStyle w:val="FontStyle12"/>
          <w:sz w:val="24"/>
          <w:szCs w:val="24"/>
        </w:rPr>
        <w:t>вместе с дисциплиной «</w:t>
      </w:r>
      <w:r w:rsidRPr="00F56252">
        <w:rPr>
          <w:rFonts w:ascii="Times New Roman" w:hAnsi="Times New Roman"/>
          <w:sz w:val="24"/>
          <w:szCs w:val="24"/>
        </w:rPr>
        <w:t xml:space="preserve">Публичная </w:t>
      </w:r>
      <w:r w:rsidRPr="00F56252">
        <w:rPr>
          <w:rStyle w:val="FontStyle12"/>
          <w:sz w:val="24"/>
          <w:szCs w:val="24"/>
        </w:rPr>
        <w:t>дипломатия»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Б1.В.ДВ.02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«Современная дипломатическая система и многосторонняя дипломатия», «Дипломатическая и консульская служба», «</w:t>
      </w:r>
      <w:r w:rsidRPr="00F56252">
        <w:rPr>
          <w:rFonts w:ascii="Times New Roman" w:hAnsi="Times New Roman"/>
          <w:sz w:val="24"/>
          <w:szCs w:val="24"/>
        </w:rPr>
        <w:t xml:space="preserve">Внешнеполитический процесс современной России» и др.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В процессе изучения этих дисциплин формируются основные универсальные, общепрофессиональные и профессиональные компетенции для эффективной дипломатической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медиа-менеджмента.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ПК-4. </w:t>
      </w:r>
      <w:r w:rsidR="00F73876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="00F73876" w:rsidRPr="00F73876">
        <w:rPr>
          <w:rFonts w:ascii="Times New Roman" w:eastAsia="Times New Roman" w:hAnsi="Times New Roman"/>
          <w:sz w:val="24"/>
          <w:szCs w:val="20"/>
          <w:lang w:eastAsia="ru-RU"/>
        </w:rPr>
        <w:t>пособен дать характеристику основным направлениям внешней политики ведущих зарубежных государств, особенностям их дипломатии и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ПК-7. </w:t>
      </w:r>
      <w:r w:rsidR="00F738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3876" w:rsidRPr="00F73876">
        <w:rPr>
          <w:rFonts w:ascii="Times New Roman" w:eastAsia="Times New Roman" w:hAnsi="Times New Roman"/>
          <w:sz w:val="24"/>
          <w:szCs w:val="24"/>
          <w:lang w:eastAsia="ru-RU"/>
        </w:rPr>
        <w:t>пособен разрабатывать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ПК-8. </w:t>
      </w:r>
      <w:r w:rsidR="00F738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3876" w:rsidRPr="00F73876">
        <w:rPr>
          <w:rFonts w:ascii="Times New Roman" w:eastAsia="Times New Roman" w:hAnsi="Times New Roman"/>
          <w:sz w:val="24"/>
          <w:szCs w:val="24"/>
          <w:lang w:eastAsia="ru-RU"/>
        </w:rPr>
        <w:t>пособен работать с материалами СМИ, составлять обзоры прессы по заданным темам.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Общая трудоемкость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дисциплины составляет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1 з. е., 36 часов, из которых 20,3 часа составляет контактная работа обучающегося с преподавателем</w:t>
      </w:r>
      <w:r w:rsidRPr="00F56252">
        <w:rPr>
          <w:rFonts w:ascii="Times New Roman" w:hAnsi="Times New Roman"/>
          <w:sz w:val="24"/>
          <w:szCs w:val="24"/>
        </w:rPr>
        <w:t>, 15,7 час. -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lastRenderedPageBreak/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ru-RU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1.</w:t>
      </w:r>
      <w:r w:rsidRPr="00F56252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bCs/>
          <w:iCs/>
          <w:kern w:val="1"/>
          <w:sz w:val="24"/>
          <w:szCs w:val="24"/>
          <w:lang w:eastAsia="ru-RU"/>
        </w:rPr>
        <w:t>Предмет и метод общественной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Общественная дипломатия как часть традиционной дипломатии. Средства массовой коммуникации как средства ведения общественной дипломатии.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Предмет общественной дипломатии - политика и политическая жизнь в целом, выявление ее основных компонентов, тенденций и связей с другими сферами общественной жизни. Компоненты общественной дипломатии.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Единое информационное пространство. Информационно-коммуникационные технологии. Методы ведения общественной дипломатии. Опросы общественного мнения как составная часть общественной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Тема 2.</w:t>
      </w:r>
      <w:r w:rsidRPr="00F5625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Потенциал и ресурсы общественной дипломатии на современном этапе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 «проекции» на внешний мир является образ страны и культуры. Способность российской дипломатии после развала СССР запустить интеграционные процессы на постсоветском пространстве и сохранить многие составляющие потенциала общественной дипломатии. Традиционные ресурсы общественной дипломатии России. Объективные и субъективные ограничители общественной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Тема 3. Народная дипломатия: эпоха инструментария «мягкой силы</w:t>
      </w:r>
      <w:r w:rsidRPr="00F5625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Возможности «мягкой силы» на современном этапе. Народная дипломатия в международном гуманитарном сотрудничестве. Деятельность </w:t>
      </w:r>
      <w:proofErr w:type="spellStart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Россотрудничества</w:t>
      </w:r>
      <w:proofErr w:type="spellEnd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предшественников. Взаимодействие между породненными городами и территориями. Приграничное сотрудничество.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Тема 4. Современная модель общественной дипломатии: мировой и российский опыт.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каких принципах основана российская общественная (народная) дипломатия. Главный цели деятельности общественной дипломатии. Основные инструменты общественной дипломатии. Организации гражданского общества и их деятельность на двух автономных направлениях: независимая экспертиза внешней политики и деятельность самих организаций гражданского общества.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spacing w:val="5"/>
          <w:kern w:val="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iCs/>
          <w:kern w:val="1"/>
          <w:sz w:val="24"/>
          <w:szCs w:val="24"/>
          <w:lang w:eastAsia="ru-RU"/>
        </w:rPr>
        <w:t xml:space="preserve">Тема 5. </w:t>
      </w:r>
      <w:r w:rsidRPr="00F56252">
        <w:rPr>
          <w:rFonts w:ascii="Times New Roman" w:eastAsia="Times New Roman" w:hAnsi="Times New Roman"/>
          <w:bCs/>
          <w:iCs/>
          <w:spacing w:val="5"/>
          <w:kern w:val="1"/>
          <w:sz w:val="24"/>
          <w:szCs w:val="24"/>
          <w:lang w:eastAsia="ru-RU"/>
        </w:rPr>
        <w:t xml:space="preserve">Место и роль СМК в системе международных отношений. </w:t>
      </w:r>
      <w:r w:rsidRPr="00F56252">
        <w:rPr>
          <w:rFonts w:ascii="Times New Roman" w:eastAsia="Times New Roman" w:hAnsi="Times New Roman"/>
          <w:spacing w:val="5"/>
          <w:kern w:val="1"/>
          <w:sz w:val="24"/>
          <w:szCs w:val="24"/>
          <w:lang w:eastAsia="ru-RU"/>
        </w:rPr>
        <w:t xml:space="preserve">Государство и СМИ. МИД и СМК. Закон о СМИ. Внешняя политика и СМК. СМК и общественное мнение. «Информационная война» или информационное обеспечение внешней политики государств. Общественное мнение как фактор международных отношений.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лекционные и семинарские занятия.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зачет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Разработчик: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Торшин М.П., к. и. н., Чрезвычайный и Полномочный посланник 2 класса.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Б1.В.ДВ.03. Дисциплины (модули) по выбору 3 (ДВ.03)</w:t>
      </w: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Б1.В.ДВ.03.01 Цифровая дипломатия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  <w:r w:rsidRPr="00F56252">
        <w:rPr>
          <w:rFonts w:ascii="Times New Roman" w:hAnsi="Times New Roman"/>
          <w:sz w:val="24"/>
          <w:szCs w:val="24"/>
        </w:rPr>
        <w:t xml:space="preserve">: формирование профессиональных компетенций в области применения инструментов цифровой дипломатии, современных информационных технологий и средств вычислительной техники для обеспечения профессиональной деятельности; формирование у магистрантов системного представления о современных процессах развития глобального социально-информационного общества, </w:t>
      </w:r>
      <w:r w:rsidRPr="00F56252">
        <w:rPr>
          <w:rFonts w:ascii="Times New Roman" w:hAnsi="Times New Roman"/>
          <w:sz w:val="24"/>
          <w:szCs w:val="24"/>
        </w:rPr>
        <w:lastRenderedPageBreak/>
        <w:t>знакомство с цифровой дипломатией и международной практикой ее использования, опытом США, России и других стран, современными информационными технологиями и базовыми принципами информационной безопасности; помочь магистрантам определить существующие проблемы и возможности использования цифровой дипломатии во внешнеполитической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F56252">
        <w:rPr>
          <w:rFonts w:ascii="Times New Roman" w:hAnsi="Times New Roman"/>
          <w:sz w:val="24"/>
          <w:szCs w:val="24"/>
        </w:rPr>
        <w:t>Б1.В.ДВ.03.01 «Цифровая</w:t>
      </w:r>
      <w:r w:rsidRPr="00F56252">
        <w:rPr>
          <w:rStyle w:val="FontStyle12"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дипломатия» </w:t>
      </w:r>
      <w:r w:rsidRPr="00F56252">
        <w:rPr>
          <w:rStyle w:val="FontStyle12"/>
          <w:sz w:val="24"/>
          <w:szCs w:val="24"/>
        </w:rPr>
        <w:t>вместе с дисциплиной «Ситуационный анализ во внешнеполитической деятельности»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Б1.В.ДВ.03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«Современная дипломатическая система и многосторонняя дипломатия», «Дипломатическая и консульская служба», «</w:t>
      </w:r>
      <w:r w:rsidRPr="00F56252">
        <w:rPr>
          <w:rFonts w:ascii="Times New Roman" w:hAnsi="Times New Roman"/>
          <w:sz w:val="24"/>
          <w:szCs w:val="24"/>
        </w:rPr>
        <w:t>Прикладное внешнеполитическое исследование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6252">
        <w:rPr>
          <w:rFonts w:ascii="Times New Roman" w:hAnsi="Times New Roman"/>
          <w:sz w:val="24"/>
          <w:szCs w:val="24"/>
        </w:rPr>
        <w:t xml:space="preserve">, «Современные информационно-коммуникационные технологии и стратегическое управление».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призвана сформировать следующие универсальные, общепрофессиональные и профессиональные компетенции: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управлять проектом на всех этапах его жизненного цикла.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ОПК-8.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Общая трудоемкость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– 3 з. е., 108 часов,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 xml:space="preserve"> из которых 24,5 часа составляет контактная работа обучающегося с преподавателем, 39,5 – контроль и 44 час. –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3-й семестр.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Цифровая дипломатия в современной матрице глобальной безопасности. Теоретико-методологические подходы к цифровой дипломатии.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Тренд цифровой дипломатии – с Запада на Восток. Дипломатия 2.0 – зарубежный опыт и геополитические вызовы.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Глобальные социальные сети и международная информационная безопасность. Информационные системы контент-анализа и управления в социальных сетях.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4. Формирование </w:t>
      </w:r>
      <w:proofErr w:type="spellStart"/>
      <w:r w:rsidRPr="00F56252">
        <w:rPr>
          <w:rFonts w:ascii="Times New Roman" w:hAnsi="Times New Roman"/>
          <w:sz w:val="24"/>
          <w:szCs w:val="24"/>
        </w:rPr>
        <w:t>имиджевой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стратегии государства с учетом национального и мирового опыта. Основные современные </w:t>
      </w:r>
      <w:proofErr w:type="spellStart"/>
      <w:r w:rsidRPr="00F56252">
        <w:rPr>
          <w:rFonts w:ascii="Times New Roman" w:hAnsi="Times New Roman"/>
          <w:sz w:val="24"/>
          <w:szCs w:val="24"/>
        </w:rPr>
        <w:t>имиджевые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концепции и технологии использования инструментов цифровой дипломатии.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5. «</w:t>
      </w:r>
      <w:proofErr w:type="spellStart"/>
      <w:r w:rsidRPr="00F56252">
        <w:rPr>
          <w:rFonts w:ascii="Times New Roman" w:hAnsi="Times New Roman"/>
          <w:sz w:val="24"/>
          <w:szCs w:val="24"/>
        </w:rPr>
        <w:t>Кибер</w:t>
      </w:r>
      <w:proofErr w:type="spellEnd"/>
      <w:r w:rsidRPr="00F56252">
        <w:rPr>
          <w:rFonts w:ascii="Times New Roman" w:hAnsi="Times New Roman"/>
          <w:sz w:val="24"/>
          <w:szCs w:val="24"/>
        </w:rPr>
        <w:t>-дипломатия»: новые вызовы и методы информационного противоборства. Проблемы и возможности использования «мягкой силы» во внешней политике.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лекционные и практические, в т. ч. семинарские занятия.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контрольные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 – Сурма И.В., к. э. н., доцент.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Б1.В.ДВ.03.02 Ситуационный анализ во внешнеполитической деятельности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: формирование профессиональных компетенций в области использования современных инструментов ситуационного анализа во внешнеполитической деятельности; знакомство с методиками проведения различными странами ситуационного анализа; овладение понятийным аппаратом и навыками понимания сущности основных закономерностей создания и принципов функционирования инструментов современного ситуационного анализа; овладение магистрантами методикой выявления существующих проблем и определения возможностей использования ситуационного анализа во внешнеполитической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F56252">
        <w:rPr>
          <w:rFonts w:ascii="Times New Roman" w:hAnsi="Times New Roman"/>
          <w:sz w:val="24"/>
          <w:szCs w:val="24"/>
        </w:rPr>
        <w:t>Б1.В.ДВ.03.02 «</w:t>
      </w:r>
      <w:r w:rsidRPr="00F56252">
        <w:rPr>
          <w:rStyle w:val="FontStyle12"/>
          <w:sz w:val="24"/>
          <w:szCs w:val="24"/>
        </w:rPr>
        <w:t>Ситуационный анализ во внешнеполитической деятельности</w:t>
      </w:r>
      <w:r w:rsidRPr="00F56252">
        <w:rPr>
          <w:rFonts w:ascii="Times New Roman" w:hAnsi="Times New Roman"/>
          <w:sz w:val="24"/>
          <w:szCs w:val="24"/>
        </w:rPr>
        <w:t xml:space="preserve">» </w:t>
      </w:r>
      <w:r w:rsidRPr="00F56252">
        <w:rPr>
          <w:rStyle w:val="FontStyle12"/>
          <w:sz w:val="24"/>
          <w:szCs w:val="24"/>
        </w:rPr>
        <w:t>вместе с дисциплиной «</w:t>
      </w:r>
      <w:r w:rsidRPr="00F56252">
        <w:rPr>
          <w:rFonts w:ascii="Times New Roman" w:hAnsi="Times New Roman"/>
          <w:sz w:val="24"/>
          <w:szCs w:val="24"/>
        </w:rPr>
        <w:t>Цифровая</w:t>
      </w:r>
      <w:r w:rsidRPr="00F56252">
        <w:rPr>
          <w:rStyle w:val="FontStyle12"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дипломатия</w:t>
      </w:r>
      <w:r w:rsidRPr="00F56252">
        <w:rPr>
          <w:rStyle w:val="FontStyle12"/>
          <w:sz w:val="24"/>
          <w:szCs w:val="24"/>
        </w:rPr>
        <w:t>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Б1.В.ДВ.03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«Современная дипломатическая система и многосторонняя дипломатия», «Дипломатическая и консульская служба», «</w:t>
      </w:r>
      <w:r w:rsidRPr="00F56252">
        <w:rPr>
          <w:rFonts w:ascii="Times New Roman" w:hAnsi="Times New Roman"/>
          <w:sz w:val="24"/>
          <w:szCs w:val="24"/>
        </w:rPr>
        <w:t>Прикладное внешнеполитическое исследование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6252">
        <w:rPr>
          <w:rFonts w:ascii="Times New Roman" w:hAnsi="Times New Roman"/>
          <w:sz w:val="24"/>
          <w:szCs w:val="24"/>
        </w:rPr>
        <w:t xml:space="preserve">, «Современные информационно-коммуникационные технологии и стратегическое управление».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Дисциплина направлена на приобретение следующих универсальных, общепрофессиональных и профессиональных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управлять проектом на всех этапах его жизненного цикла.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ОПК-8.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Default="007559E9" w:rsidP="00F738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Общая трудоемкость дисциплины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составляет 3 з. е., 108 часов, из которых 24,5 часа составляет контактная работа обучающегося с преподавателем, 39,5 час. –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3-й семестр.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1. Методологическая основа и информационная поддержка организации ситуационного анализа во внешнеполитической деятельности. Понятийно-категориальный аппарат, применяемый в области современного ситуационного анализа.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 xml:space="preserve">Тема 2. Методика ситуационного анализа текущего состояния международных отношений. Контент- и </w:t>
      </w:r>
      <w:proofErr w:type="spellStart"/>
      <w:r w:rsidRPr="00F56252">
        <w:rPr>
          <w:rFonts w:ascii="Times New Roman" w:hAnsi="Times New Roman"/>
          <w:color w:val="000000" w:themeColor="text1"/>
          <w:sz w:val="24"/>
          <w:szCs w:val="24"/>
        </w:rPr>
        <w:t>ивент</w:t>
      </w:r>
      <w:proofErr w:type="spellEnd"/>
      <w:r w:rsidRPr="00F56252">
        <w:rPr>
          <w:rFonts w:ascii="Times New Roman" w:hAnsi="Times New Roman"/>
          <w:color w:val="000000" w:themeColor="text1"/>
          <w:sz w:val="24"/>
          <w:szCs w:val="24"/>
        </w:rPr>
        <w:t>-анализ как элементы ситуационного анализа.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3. Методы экспертных оценок, дерево целей, кластерный анализ и другие инструменты современного ситуационного анализа.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4. Принципы построения и международная практика использование информационно-аналитических систем для проведения ситуационного анализа (ИАС). Информационно–аналитические технологии во внешнеполитической сфере.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5. Инновационные методы проведения ситуационного анализа. Методология Форсайта. Прикладные аспекты ситуационного анализа внешней политики.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лекционные и практические занятия.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амен.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Разработчик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 xml:space="preserve">– Сурма И.В., к. э. н., доцент. </w:t>
      </w:r>
    </w:p>
    <w:p w:rsidR="007559E9" w:rsidRPr="00F56252" w:rsidRDefault="007559E9" w:rsidP="007559E9">
      <w:pPr>
        <w:spacing w:after="0"/>
        <w:ind w:left="709" w:hanging="709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559E9" w:rsidRPr="00F56252" w:rsidRDefault="007559E9" w:rsidP="007559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6252">
        <w:rPr>
          <w:rFonts w:ascii="Times New Roman" w:hAnsi="Times New Roman"/>
          <w:b/>
          <w:sz w:val="24"/>
          <w:szCs w:val="24"/>
          <w:u w:val="single"/>
        </w:rPr>
        <w:t>ФТД. Факультативы</w:t>
      </w:r>
    </w:p>
    <w:p w:rsidR="007559E9" w:rsidRPr="00F56252" w:rsidRDefault="007559E9" w:rsidP="007559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393C91" w:rsidRDefault="00393C91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05A1">
        <w:rPr>
          <w:rFonts w:ascii="Times New Roman" w:hAnsi="Times New Roman"/>
          <w:b/>
          <w:sz w:val="24"/>
          <w:szCs w:val="24"/>
        </w:rPr>
        <w:t>ФТД.В.01 Комплексное страноведение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Изучение курса «Комплексное страноведение» имеет целью форми</w:t>
      </w:r>
      <w:r w:rsidRPr="00F56252">
        <w:rPr>
          <w:rFonts w:eastAsia="Calibri"/>
          <w:color w:val="auto"/>
          <w:sz w:val="24"/>
          <w:szCs w:val="24"/>
          <w:lang w:eastAsia="en-US"/>
        </w:rPr>
        <w:softHyphen/>
        <w:t>рование аналитического мышления, способствующего последующему познанию роли и места изучаемой страны (региона) в условиях геополитической трансформации и противоречивых процессов глоба</w:t>
      </w:r>
      <w:r w:rsidRPr="00F56252">
        <w:rPr>
          <w:rFonts w:eastAsia="Calibri"/>
          <w:color w:val="auto"/>
          <w:sz w:val="24"/>
          <w:szCs w:val="24"/>
          <w:lang w:eastAsia="en-US"/>
        </w:rPr>
        <w:softHyphen/>
        <w:t>лизации.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Предметом курса «Комплексное страноведение являются социальные, духовные, политические и экономические процессы, происходящие в странах изучения. Объектом данной дисциплины являются страны как основные единицы социально-экономической организации мира, а также их крупные части (районы).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Место</w:t>
      </w:r>
      <w:r w:rsidR="0055302C">
        <w:rPr>
          <w:rFonts w:ascii="Times New Roman" w:eastAsia="MS PMincho" w:hAnsi="Times New Roman"/>
          <w:b/>
          <w:sz w:val="24"/>
          <w:szCs w:val="24"/>
        </w:rPr>
        <w:t xml:space="preserve"> дисциплины в структуре ОПОП ВО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Учебная дисциплина ФТД.В.01 «Комплексное страноведение» относится к факультативным дисциплинам программы магистратуры по направлению «Международные отношения», направленности «Дипломатия и современная дипломатическая система». Она связана с дисциплинами «Дипломатия: эволюция и современная практика», «Дипломатическая и консульская служба России», «Региональные особенности внешней политики и дипломатии РФ», «Страноведение (страна изучаемого языка)»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Такой подход к изучению дисциплины определяет систему необходимых для профессиональной деятельности знаний, навыков и умений, определенных требованиями федерального государственного образовательного стандарта.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234CF0" w:rsidRPr="00234CF0" w:rsidRDefault="007559E9" w:rsidP="00234CF0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На изучение курса отводится 1 з. е., 36 часов, из них контактная работа с преподавателем – 16,3 час., 19,7 час. - самостоятельная работа магистранта.</w:t>
      </w:r>
    </w:p>
    <w:p w:rsidR="00234CF0" w:rsidRPr="00234CF0" w:rsidRDefault="007559E9" w:rsidP="00234C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pStyle w:val="2c"/>
        <w:widowControl/>
        <w:shd w:val="clear" w:color="auto" w:fill="auto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F56252">
        <w:rPr>
          <w:rFonts w:eastAsia="Calibri"/>
          <w:sz w:val="24"/>
          <w:szCs w:val="24"/>
        </w:rPr>
        <w:t>Тема 1. Страноведение как наука. Страноведение и международные отношения.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Страноведение как наука. Страна как объект исследования в региональной географии. Страноведение в системе географических и смежных наук. Общественные потребности в развитии страноведения и его задачи. Цель, предмет и объект изучения дисциплины «Комплексное страноведение». 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Тема 2. Страноведение как особый комплекс географических знаний.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Научные и прикладные задачи страноведения. Типы комплексных страноведческих исследований. Основные научные и прикладные задачи страноведения. Источники информации в страноведении. Страноведческий комплекс, его главные элементы и составные части. Правила комплексного страноведения. Составные части комплексного страноведения. Образ страны и комплексная страноведческая характеристика. Образ, уровень и уклад жизни населения. Типовая схема страноведческой характеристики.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lastRenderedPageBreak/>
        <w:t>Тема 3. Социально-экономическое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Понятия «Социально-экономическое страноведение», «природные ресурсы», «трудовые ресурсы», «рекреационные ресурсы». Отраслевая и территориальная структура хозяйства. Специализация экономики. Народонаселение как предмет страноведения. Численность, плотность и качество населения. Миграции населения. Международная миграция рабочей силы. Типизация стран мира по уровню социально-экономического развития.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Тема 4. Политическое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Политическая карта мира и политическая география. Исторические этапы колониальной экспансии. Количественные и качественные изменения политической карты мира. Политическое страноведение и типология стран мира. Понятия «государственное устройство» и «государственный строй». Внешняя политика и дипломатия.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Тема 5. Антропологическое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Науки о народах и населении мира. Антропология, этнография, география населения. Расы и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расообразование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>. Основные большие расы. Смешанные расы. Этнические общности и цивилизации. Основные элементы этнической общности. Род, племя, народность, нация, цивилизация. Понятие «диаспора». Этнический и национальный состав населения мира. Моно- и полиэтнические страны.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Тема 6.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Этноконфессиональное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 xml:space="preserve">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География религий. Основные виды верований и религий. Исторические категории религий. Основные религии современного мира: иудаизм, христианство, ислам, буддизм. Религии, имеющие локальное распространение: индуизм, сикхизм, джайнизм, зороастризм, даосизм, конфуцианство, синтоизм.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Тема 7. Этнолингвистическое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Этнические общности и языковые различия.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Этнолингвистика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 xml:space="preserve"> и языковые диалекты. Языки и языковые общности людей. Национальные языки, языковые группы, языковые семьи. Основные типы языков: аморфные,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агглютивные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 xml:space="preserve">, аналитические, флективные, синтетические и их характеристика. Типизация языков народов мира и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лингвострановедение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 xml:space="preserve">. Письменность народов мира. Типы письма.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F56252">
        <w:rPr>
          <w:rFonts w:ascii="Times New Roman" w:hAnsi="Times New Roman"/>
          <w:sz w:val="24"/>
          <w:szCs w:val="24"/>
        </w:rPr>
        <w:t>: зачет.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b/>
          <w:color w:val="auto"/>
          <w:sz w:val="24"/>
          <w:szCs w:val="24"/>
          <w:lang w:eastAsia="en-US"/>
        </w:rPr>
        <w:t>Разработчик</w:t>
      </w:r>
      <w:r w:rsidRPr="00F56252">
        <w:rPr>
          <w:rFonts w:eastAsia="Calibri"/>
          <w:color w:val="auto"/>
          <w:sz w:val="24"/>
          <w:szCs w:val="24"/>
          <w:lang w:eastAsia="en-US"/>
        </w:rPr>
        <w:t>: Винокуров В.И., д. и. н., профессор.</w:t>
      </w:r>
    </w:p>
    <w:p w:rsidR="007559E9" w:rsidRPr="00DC305F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C305F" w:rsidRPr="0055302C" w:rsidRDefault="00DC305F" w:rsidP="00DC305F">
      <w:pPr>
        <w:pStyle w:val="42"/>
        <w:ind w:firstLine="709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E05A1">
        <w:rPr>
          <w:rFonts w:eastAsia="Calibri"/>
          <w:b/>
          <w:color w:val="000000" w:themeColor="text1"/>
          <w:sz w:val="24"/>
          <w:szCs w:val="24"/>
          <w:lang w:eastAsia="en-US"/>
        </w:rPr>
        <w:t>ФТД.В.02 Прикладное страноведение</w:t>
      </w:r>
    </w:p>
    <w:p w:rsidR="00DC305F" w:rsidRPr="00E56CC0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highlight w:val="red"/>
          <w:lang w:eastAsia="en-US"/>
        </w:rPr>
      </w:pPr>
    </w:p>
    <w:p w:rsidR="00DC305F" w:rsidRPr="0063760F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3760F">
        <w:rPr>
          <w:rFonts w:eastAsia="Calibri"/>
          <w:color w:val="auto"/>
          <w:sz w:val="24"/>
          <w:szCs w:val="24"/>
          <w:lang w:eastAsia="en-US"/>
        </w:rPr>
        <w:t>Цели и задачи освоения дисциплины - выявление главных политико-географических особенностей стран (регионов), их роли и места в современной системе геополитических координат и закономерностей развития мирового сообщества. Предусматривает изучение политического строя государств, особенностей их экономической и политической жизни, стратегической культуры, внешней политики и дипломатии.</w:t>
      </w:r>
    </w:p>
    <w:p w:rsidR="00DC305F" w:rsidRPr="0063760F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3760F">
        <w:rPr>
          <w:rFonts w:eastAsia="Calibri"/>
          <w:color w:val="auto"/>
          <w:sz w:val="24"/>
          <w:szCs w:val="24"/>
          <w:lang w:eastAsia="en-US"/>
        </w:rPr>
        <w:t>Место дисциплины в структуре ОПОП ВО</w:t>
      </w:r>
    </w:p>
    <w:p w:rsidR="00DC305F" w:rsidRPr="0063760F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3760F">
        <w:rPr>
          <w:rFonts w:eastAsia="Calibri"/>
          <w:color w:val="auto"/>
          <w:sz w:val="24"/>
          <w:szCs w:val="24"/>
          <w:lang w:eastAsia="en-US"/>
        </w:rPr>
        <w:t xml:space="preserve">Дисциплина ФТД.В.02 «Прикладное страноведение» относится к факультативным дисциплинам. Она связана с дисциплинами «Дипломатическая и консульская служба России», «Современная дипломатическая система и многосторонняя дипломатия», «Комплексное страноведение», «Региональные особенности внешней политики и </w:t>
      </w:r>
      <w:r w:rsidRPr="0063760F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дипломатии РФ» и др. </w:t>
      </w:r>
    </w:p>
    <w:p w:rsidR="00DC305F" w:rsidRPr="00294A83" w:rsidRDefault="00DC305F" w:rsidP="00DC305F">
      <w:pPr>
        <w:pStyle w:val="42"/>
        <w:ind w:firstLine="709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294A83">
        <w:rPr>
          <w:rFonts w:eastAsia="Calibri"/>
          <w:b/>
          <w:color w:val="auto"/>
          <w:sz w:val="24"/>
          <w:szCs w:val="24"/>
          <w:lang w:eastAsia="en-US"/>
        </w:rPr>
        <w:t xml:space="preserve">Объем дисциплины </w:t>
      </w:r>
      <w:r w:rsidR="00294A83">
        <w:rPr>
          <w:rFonts w:eastAsia="Calibri"/>
          <w:b/>
          <w:color w:val="auto"/>
          <w:sz w:val="24"/>
          <w:szCs w:val="24"/>
          <w:lang w:eastAsia="en-US"/>
        </w:rPr>
        <w:t>:</w:t>
      </w:r>
      <w:bookmarkStart w:id="0" w:name="_GoBack"/>
      <w:bookmarkEnd w:id="0"/>
    </w:p>
    <w:p w:rsidR="00DC305F" w:rsidRPr="00685F0B" w:rsidRDefault="00685F0B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На изучение курса отводится 1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з.е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>., 36</w:t>
      </w:r>
      <w:r w:rsidR="00357560" w:rsidRPr="00685F0B">
        <w:rPr>
          <w:rFonts w:eastAsia="Calibri"/>
          <w:color w:val="auto"/>
          <w:sz w:val="24"/>
          <w:szCs w:val="24"/>
          <w:lang w:eastAsia="en-US"/>
        </w:rPr>
        <w:t xml:space="preserve"> часов, из них контактная рабо</w:t>
      </w:r>
      <w:r w:rsidR="00DC305F" w:rsidRPr="00685F0B">
        <w:rPr>
          <w:rFonts w:eastAsia="Calibri"/>
          <w:color w:val="auto"/>
          <w:sz w:val="24"/>
          <w:szCs w:val="24"/>
          <w:lang w:eastAsia="en-US"/>
        </w:rPr>
        <w:t xml:space="preserve">та с преподавателем </w:t>
      </w:r>
      <w:r w:rsidR="0063760F">
        <w:rPr>
          <w:rFonts w:eastAsia="Calibri"/>
          <w:color w:val="auto"/>
          <w:sz w:val="24"/>
          <w:szCs w:val="24"/>
          <w:lang w:eastAsia="en-US"/>
        </w:rPr>
        <w:t xml:space="preserve">– 26,3 час., 9,7 час. - </w:t>
      </w:r>
      <w:r w:rsidR="00DC305F" w:rsidRPr="00685F0B">
        <w:rPr>
          <w:rFonts w:eastAsia="Calibri"/>
          <w:color w:val="auto"/>
          <w:sz w:val="24"/>
          <w:szCs w:val="24"/>
          <w:lang w:eastAsia="en-US"/>
        </w:rPr>
        <w:t>сам</w:t>
      </w:r>
      <w:r w:rsidR="0063760F">
        <w:rPr>
          <w:rFonts w:eastAsia="Calibri"/>
          <w:color w:val="auto"/>
          <w:sz w:val="24"/>
          <w:szCs w:val="24"/>
          <w:lang w:eastAsia="en-US"/>
        </w:rPr>
        <w:t>остоятельная работа магистранта.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>Время прохождения дисциплины – 2-й семестр.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 xml:space="preserve">Краткая характеристика содержания учебной дисциплины 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>Модули дисциплины «Прикладное страноведение»: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>Модуль 1. Страны: КНР, Япония, США и Великобритания, Франция, Германия.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>Модуль 2. Регионы (</w:t>
      </w:r>
      <w:proofErr w:type="spellStart"/>
      <w:r w:rsidRPr="00685F0B">
        <w:rPr>
          <w:rFonts w:eastAsia="Calibri"/>
          <w:color w:val="auto"/>
          <w:sz w:val="24"/>
          <w:szCs w:val="24"/>
          <w:lang w:eastAsia="en-US"/>
        </w:rPr>
        <w:t>субрегионы</w:t>
      </w:r>
      <w:proofErr w:type="spellEnd"/>
      <w:r w:rsidRPr="00685F0B">
        <w:rPr>
          <w:rFonts w:eastAsia="Calibri"/>
          <w:color w:val="auto"/>
          <w:sz w:val="24"/>
          <w:szCs w:val="24"/>
          <w:lang w:eastAsia="en-US"/>
        </w:rPr>
        <w:t xml:space="preserve">): Северная Европа, Южная Европа, Средняя Европа, Балканы, Балтия, АТР, Арабский регион, Африка, Латинская Америка. 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>Тема 1. История страны (стран регион</w:t>
      </w:r>
      <w:r w:rsidR="00357560" w:rsidRPr="00685F0B">
        <w:rPr>
          <w:rFonts w:eastAsia="Calibri"/>
          <w:color w:val="auto"/>
          <w:sz w:val="24"/>
          <w:szCs w:val="24"/>
          <w:lang w:eastAsia="en-US"/>
        </w:rPr>
        <w:t>а).  Роль и место в системе меж</w:t>
      </w:r>
      <w:r w:rsidRPr="00685F0B">
        <w:rPr>
          <w:rFonts w:eastAsia="Calibri"/>
          <w:color w:val="auto"/>
          <w:sz w:val="24"/>
          <w:szCs w:val="24"/>
          <w:lang w:eastAsia="en-US"/>
        </w:rPr>
        <w:t xml:space="preserve">дународных отношений. 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>Тема 2. Государственное устройство, политический строй, политическая система общества страны (стран региона).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>Тема 3. Экономика страны (стран региона).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>Тема 4. Внешняя политика и дипломатия страны (стран региона).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85F0B">
        <w:rPr>
          <w:rFonts w:eastAsia="Calibri"/>
          <w:color w:val="auto"/>
          <w:sz w:val="24"/>
          <w:szCs w:val="24"/>
          <w:lang w:eastAsia="en-US"/>
        </w:rPr>
        <w:t>Тема 5. Стратегическая культура страны (стран региона).</w:t>
      </w:r>
    </w:p>
    <w:p w:rsidR="0055302C" w:rsidRDefault="0055302C" w:rsidP="00DC305F">
      <w:pPr>
        <w:pStyle w:val="42"/>
        <w:ind w:firstLine="709"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5302C">
        <w:rPr>
          <w:rFonts w:eastAsia="Calibri"/>
          <w:b/>
          <w:color w:val="auto"/>
          <w:sz w:val="24"/>
          <w:szCs w:val="24"/>
          <w:lang w:eastAsia="en-US"/>
        </w:rPr>
        <w:t>Виды учебной работы</w:t>
      </w:r>
      <w:r w:rsidRPr="00685F0B">
        <w:rPr>
          <w:rFonts w:eastAsia="Calibri"/>
          <w:color w:val="auto"/>
          <w:sz w:val="24"/>
          <w:szCs w:val="24"/>
          <w:lang w:eastAsia="en-US"/>
        </w:rPr>
        <w:t>: лекции, семинары, демонстрация доку</w:t>
      </w:r>
      <w:r w:rsidR="00357560" w:rsidRPr="00685F0B">
        <w:rPr>
          <w:rFonts w:eastAsia="Calibri"/>
          <w:color w:val="auto"/>
          <w:sz w:val="24"/>
          <w:szCs w:val="24"/>
          <w:lang w:eastAsia="en-US"/>
        </w:rPr>
        <w:t>менталь</w:t>
      </w:r>
      <w:r w:rsidRPr="00685F0B">
        <w:rPr>
          <w:rFonts w:eastAsia="Calibri"/>
          <w:color w:val="auto"/>
          <w:sz w:val="24"/>
          <w:szCs w:val="24"/>
          <w:lang w:eastAsia="en-US"/>
        </w:rPr>
        <w:t>ных фильмов.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5302C">
        <w:rPr>
          <w:rFonts w:eastAsia="Calibri"/>
          <w:b/>
          <w:color w:val="auto"/>
          <w:sz w:val="24"/>
          <w:szCs w:val="24"/>
          <w:lang w:eastAsia="en-US"/>
        </w:rPr>
        <w:t>Формы текущего контроля</w:t>
      </w:r>
      <w:r w:rsidRPr="00685F0B">
        <w:rPr>
          <w:rFonts w:eastAsia="Calibri"/>
          <w:color w:val="auto"/>
          <w:sz w:val="24"/>
          <w:szCs w:val="24"/>
          <w:lang w:eastAsia="en-US"/>
        </w:rPr>
        <w:t>: устный опрос, письменные задания.</w:t>
      </w:r>
    </w:p>
    <w:p w:rsidR="00DC305F" w:rsidRPr="00685F0B" w:rsidRDefault="00DC305F" w:rsidP="00DC305F">
      <w:pPr>
        <w:pStyle w:val="42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5302C">
        <w:rPr>
          <w:rFonts w:eastAsia="Calibri"/>
          <w:b/>
          <w:color w:val="auto"/>
          <w:sz w:val="24"/>
          <w:szCs w:val="24"/>
          <w:lang w:eastAsia="en-US"/>
        </w:rPr>
        <w:t>Форма промежуточной аттестации</w:t>
      </w:r>
      <w:r w:rsidRPr="00685F0B">
        <w:rPr>
          <w:rFonts w:eastAsia="Calibri"/>
          <w:color w:val="auto"/>
          <w:sz w:val="24"/>
          <w:szCs w:val="24"/>
          <w:lang w:eastAsia="en-US"/>
        </w:rPr>
        <w:t>: зачет.</w:t>
      </w:r>
    </w:p>
    <w:p w:rsidR="00805C6F" w:rsidRPr="0063760F" w:rsidRDefault="00DC305F" w:rsidP="0063760F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5302C">
        <w:rPr>
          <w:rFonts w:eastAsia="Calibri"/>
          <w:b/>
          <w:color w:val="auto"/>
          <w:sz w:val="24"/>
          <w:szCs w:val="24"/>
          <w:lang w:eastAsia="en-US"/>
        </w:rPr>
        <w:t>Разработчик</w:t>
      </w:r>
      <w:r w:rsidRPr="00685F0B">
        <w:rPr>
          <w:rFonts w:eastAsia="Calibri"/>
          <w:color w:val="auto"/>
          <w:sz w:val="24"/>
          <w:szCs w:val="24"/>
          <w:lang w:eastAsia="en-US"/>
        </w:rPr>
        <w:t>: Винокуров В.И., д. и. н., профессор.</w:t>
      </w:r>
    </w:p>
    <w:sectPr w:rsidR="00805C6F" w:rsidRPr="0063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F5233D"/>
    <w:multiLevelType w:val="hybridMultilevel"/>
    <w:tmpl w:val="3EFE19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31712B7"/>
    <w:multiLevelType w:val="hybridMultilevel"/>
    <w:tmpl w:val="A3F68D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85D4A4B"/>
    <w:multiLevelType w:val="hybridMultilevel"/>
    <w:tmpl w:val="D9A2A1B8"/>
    <w:styleLink w:val="List20"/>
    <w:lvl w:ilvl="0" w:tplc="A772608E">
      <w:start w:val="1"/>
      <w:numFmt w:val="decimal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CC1EC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14DD6E">
      <w:start w:val="1"/>
      <w:numFmt w:val="lowerRoman"/>
      <w:lvlText w:val="%3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52560C">
      <w:start w:val="1"/>
      <w:numFmt w:val="decimal"/>
      <w:lvlText w:val="%4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604288">
      <w:start w:val="1"/>
      <w:numFmt w:val="lowerLetter"/>
      <w:lvlText w:val="%5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86A17A">
      <w:start w:val="1"/>
      <w:numFmt w:val="lowerRoman"/>
      <w:lvlText w:val="%6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74A92E">
      <w:start w:val="1"/>
      <w:numFmt w:val="decimal"/>
      <w:lvlText w:val="%7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3A0190">
      <w:start w:val="1"/>
      <w:numFmt w:val="lowerLetter"/>
      <w:lvlText w:val="%8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065B8">
      <w:start w:val="1"/>
      <w:numFmt w:val="lowerRoman"/>
      <w:lvlText w:val="%9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E026E8A"/>
    <w:multiLevelType w:val="hybridMultilevel"/>
    <w:tmpl w:val="B1943060"/>
    <w:lvl w:ilvl="0" w:tplc="461E5C6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1F1C216B"/>
    <w:multiLevelType w:val="hybridMultilevel"/>
    <w:tmpl w:val="4FD64D84"/>
    <w:lvl w:ilvl="0" w:tplc="1826E54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1C210DE"/>
    <w:multiLevelType w:val="hybridMultilevel"/>
    <w:tmpl w:val="90C2DE66"/>
    <w:lvl w:ilvl="0" w:tplc="16E6CE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19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F09AED24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01157"/>
    <w:multiLevelType w:val="hybridMultilevel"/>
    <w:tmpl w:val="90021AE6"/>
    <w:lvl w:ilvl="0" w:tplc="F09AED24">
      <w:start w:val="1"/>
      <w:numFmt w:val="bullet"/>
      <w:pStyle w:val="2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FCA5E1E"/>
    <w:multiLevelType w:val="hybridMultilevel"/>
    <w:tmpl w:val="CBDA13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485A70A8"/>
    <w:multiLevelType w:val="multilevel"/>
    <w:tmpl w:val="85046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987096D"/>
    <w:multiLevelType w:val="hybridMultilevel"/>
    <w:tmpl w:val="90C2DE66"/>
    <w:lvl w:ilvl="0" w:tplc="16E6CE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33FB6"/>
    <w:multiLevelType w:val="hybridMultilevel"/>
    <w:tmpl w:val="9CF02272"/>
    <w:lvl w:ilvl="0" w:tplc="B0B81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330B69"/>
    <w:multiLevelType w:val="hybridMultilevel"/>
    <w:tmpl w:val="CA360D7A"/>
    <w:lvl w:ilvl="0" w:tplc="B0B81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B025E"/>
    <w:multiLevelType w:val="hybridMultilevel"/>
    <w:tmpl w:val="ADAE9D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0610C03"/>
    <w:multiLevelType w:val="multilevel"/>
    <w:tmpl w:val="E65E6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 w15:restartNumberingAfterBreak="0">
    <w:nsid w:val="71CC6F73"/>
    <w:multiLevelType w:val="hybridMultilevel"/>
    <w:tmpl w:val="483A63B0"/>
    <w:lvl w:ilvl="0" w:tplc="665C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54E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F41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B04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46F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98D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7E7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D8E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E0F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C10289"/>
    <w:multiLevelType w:val="multilevel"/>
    <w:tmpl w:val="D1621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19"/>
  </w:num>
  <w:num w:numId="14">
    <w:abstractNumId w:val="16"/>
  </w:num>
  <w:num w:numId="15">
    <w:abstractNumId w:val="13"/>
  </w:num>
  <w:num w:numId="16">
    <w:abstractNumId w:val="12"/>
  </w:num>
  <w:num w:numId="17">
    <w:abstractNumId w:val="5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E9"/>
    <w:rsid w:val="00013F28"/>
    <w:rsid w:val="000668F7"/>
    <w:rsid w:val="001369F6"/>
    <w:rsid w:val="00223C73"/>
    <w:rsid w:val="00234CF0"/>
    <w:rsid w:val="00294A83"/>
    <w:rsid w:val="003474F3"/>
    <w:rsid w:val="00357560"/>
    <w:rsid w:val="00393C91"/>
    <w:rsid w:val="00463C0B"/>
    <w:rsid w:val="00482F29"/>
    <w:rsid w:val="004A6301"/>
    <w:rsid w:val="004D0ED2"/>
    <w:rsid w:val="004E05A1"/>
    <w:rsid w:val="004F794C"/>
    <w:rsid w:val="0052181E"/>
    <w:rsid w:val="0055302C"/>
    <w:rsid w:val="006374E4"/>
    <w:rsid w:val="0063760F"/>
    <w:rsid w:val="00685F0B"/>
    <w:rsid w:val="006A7AB3"/>
    <w:rsid w:val="006C4178"/>
    <w:rsid w:val="007559E9"/>
    <w:rsid w:val="00805C6F"/>
    <w:rsid w:val="00965ACA"/>
    <w:rsid w:val="009F26B1"/>
    <w:rsid w:val="00A406F3"/>
    <w:rsid w:val="00AF0603"/>
    <w:rsid w:val="00B86EAA"/>
    <w:rsid w:val="00BF5C09"/>
    <w:rsid w:val="00C27CBC"/>
    <w:rsid w:val="00C33716"/>
    <w:rsid w:val="00C4552B"/>
    <w:rsid w:val="00CE5ECB"/>
    <w:rsid w:val="00D71A30"/>
    <w:rsid w:val="00D81AFE"/>
    <w:rsid w:val="00DC305F"/>
    <w:rsid w:val="00E047BA"/>
    <w:rsid w:val="00E11F0E"/>
    <w:rsid w:val="00E56CC0"/>
    <w:rsid w:val="00EA3B21"/>
    <w:rsid w:val="00F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79C59"/>
  <w15:chartTrackingRefBased/>
  <w15:docId w15:val="{F00E4882-5D14-4ECC-82D1-6847F76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59E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559E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559E9"/>
    <w:pPr>
      <w:keepNext/>
      <w:spacing w:line="360" w:lineRule="auto"/>
      <w:ind w:firstLine="720"/>
      <w:jc w:val="center"/>
      <w:outlineLvl w:val="1"/>
    </w:pPr>
    <w:rPr>
      <w:rFonts w:eastAsia="Times New Roman"/>
      <w:b/>
      <w:sz w:val="28"/>
    </w:rPr>
  </w:style>
  <w:style w:type="paragraph" w:styleId="3">
    <w:name w:val="heading 3"/>
    <w:basedOn w:val="a0"/>
    <w:next w:val="a0"/>
    <w:link w:val="30"/>
    <w:uiPriority w:val="9"/>
    <w:qFormat/>
    <w:rsid w:val="007559E9"/>
    <w:pPr>
      <w:keepNext/>
      <w:spacing w:line="360" w:lineRule="exact"/>
      <w:jc w:val="center"/>
      <w:outlineLvl w:val="2"/>
    </w:pPr>
    <w:rPr>
      <w:rFonts w:eastAsia="Times New Roman"/>
      <w:b/>
      <w:bCs/>
      <w:sz w:val="29"/>
      <w:szCs w:val="29"/>
    </w:rPr>
  </w:style>
  <w:style w:type="paragraph" w:styleId="4">
    <w:name w:val="heading 4"/>
    <w:basedOn w:val="a0"/>
    <w:next w:val="a0"/>
    <w:link w:val="40"/>
    <w:uiPriority w:val="9"/>
    <w:qFormat/>
    <w:rsid w:val="007559E9"/>
    <w:pPr>
      <w:keepNext/>
      <w:spacing w:line="360" w:lineRule="exact"/>
      <w:ind w:firstLine="709"/>
      <w:jc w:val="both"/>
      <w:outlineLvl w:val="3"/>
    </w:pPr>
    <w:rPr>
      <w:rFonts w:eastAsia="Times New Roman"/>
      <w:b/>
      <w:bCs/>
      <w:sz w:val="29"/>
      <w:szCs w:val="29"/>
    </w:rPr>
  </w:style>
  <w:style w:type="paragraph" w:styleId="5">
    <w:name w:val="heading 5"/>
    <w:basedOn w:val="a0"/>
    <w:next w:val="a0"/>
    <w:link w:val="50"/>
    <w:uiPriority w:val="9"/>
    <w:qFormat/>
    <w:rsid w:val="007559E9"/>
    <w:pPr>
      <w:keepNext/>
      <w:spacing w:line="360" w:lineRule="exact"/>
      <w:jc w:val="both"/>
      <w:outlineLvl w:val="4"/>
    </w:pPr>
    <w:rPr>
      <w:rFonts w:eastAsia="Times New Roman"/>
      <w:b/>
      <w:bCs/>
      <w:sz w:val="28"/>
    </w:rPr>
  </w:style>
  <w:style w:type="paragraph" w:styleId="6">
    <w:name w:val="heading 6"/>
    <w:basedOn w:val="a0"/>
    <w:next w:val="a0"/>
    <w:link w:val="60"/>
    <w:qFormat/>
    <w:rsid w:val="007559E9"/>
    <w:pPr>
      <w:keepNext/>
      <w:spacing w:line="360" w:lineRule="auto"/>
      <w:jc w:val="center"/>
      <w:outlineLvl w:val="5"/>
    </w:pPr>
    <w:rPr>
      <w:rFonts w:eastAsia="Times New Roman"/>
      <w:i/>
      <w:iCs/>
      <w:sz w:val="28"/>
    </w:rPr>
  </w:style>
  <w:style w:type="paragraph" w:styleId="7">
    <w:name w:val="heading 7"/>
    <w:basedOn w:val="a0"/>
    <w:next w:val="a0"/>
    <w:link w:val="70"/>
    <w:qFormat/>
    <w:rsid w:val="007559E9"/>
    <w:pPr>
      <w:keepNext/>
      <w:spacing w:line="360" w:lineRule="exact"/>
      <w:jc w:val="both"/>
      <w:outlineLvl w:val="6"/>
    </w:pPr>
    <w:rPr>
      <w:rFonts w:eastAsia="Times New Roman"/>
      <w:b/>
      <w:bCs/>
      <w:i/>
      <w:iCs/>
      <w:sz w:val="29"/>
      <w:szCs w:val="29"/>
    </w:rPr>
  </w:style>
  <w:style w:type="paragraph" w:styleId="8">
    <w:name w:val="heading 8"/>
    <w:basedOn w:val="a0"/>
    <w:next w:val="a0"/>
    <w:link w:val="80"/>
    <w:qFormat/>
    <w:rsid w:val="007559E9"/>
    <w:pPr>
      <w:keepNext/>
      <w:spacing w:line="360" w:lineRule="exact"/>
      <w:ind w:firstLine="709"/>
      <w:jc w:val="both"/>
      <w:outlineLvl w:val="7"/>
    </w:pPr>
    <w:rPr>
      <w:rFonts w:eastAsia="Times New Roman"/>
      <w:b/>
      <w:bCs/>
      <w:i/>
      <w:iCs/>
      <w:sz w:val="29"/>
      <w:szCs w:val="29"/>
    </w:rPr>
  </w:style>
  <w:style w:type="paragraph" w:styleId="9">
    <w:name w:val="heading 9"/>
    <w:basedOn w:val="a0"/>
    <w:next w:val="a0"/>
    <w:link w:val="90"/>
    <w:qFormat/>
    <w:rsid w:val="007559E9"/>
    <w:pPr>
      <w:keepNext/>
      <w:spacing w:line="240" w:lineRule="exact"/>
      <w:jc w:val="center"/>
      <w:outlineLvl w:val="8"/>
    </w:pPr>
    <w:rPr>
      <w:rFonts w:eastAsia="Times New Roman"/>
      <w:b/>
      <w:bCs/>
      <w:i/>
      <w:i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559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7559E9"/>
    <w:rPr>
      <w:rFonts w:ascii="Calibri" w:eastAsia="Times New Roman" w:hAnsi="Calibri" w:cs="Times New Roman"/>
      <w:b/>
      <w:sz w:val="28"/>
    </w:rPr>
  </w:style>
  <w:style w:type="character" w:customStyle="1" w:styleId="30">
    <w:name w:val="Заголовок 3 Знак"/>
    <w:basedOn w:val="a1"/>
    <w:link w:val="3"/>
    <w:uiPriority w:val="9"/>
    <w:rsid w:val="007559E9"/>
    <w:rPr>
      <w:rFonts w:ascii="Calibri" w:eastAsia="Times New Roman" w:hAnsi="Calibri" w:cs="Times New Roman"/>
      <w:b/>
      <w:bCs/>
      <w:sz w:val="29"/>
      <w:szCs w:val="29"/>
    </w:rPr>
  </w:style>
  <w:style w:type="character" w:customStyle="1" w:styleId="40">
    <w:name w:val="Заголовок 4 Знак"/>
    <w:basedOn w:val="a1"/>
    <w:link w:val="4"/>
    <w:uiPriority w:val="9"/>
    <w:rsid w:val="007559E9"/>
    <w:rPr>
      <w:rFonts w:ascii="Calibri" w:eastAsia="Times New Roman" w:hAnsi="Calibri" w:cs="Times New Roman"/>
      <w:b/>
      <w:bCs/>
      <w:sz w:val="29"/>
      <w:szCs w:val="29"/>
    </w:rPr>
  </w:style>
  <w:style w:type="character" w:customStyle="1" w:styleId="50">
    <w:name w:val="Заголовок 5 Знак"/>
    <w:basedOn w:val="a1"/>
    <w:link w:val="5"/>
    <w:uiPriority w:val="9"/>
    <w:rsid w:val="007559E9"/>
    <w:rPr>
      <w:rFonts w:ascii="Calibri" w:eastAsia="Times New Roman" w:hAnsi="Calibri" w:cs="Times New Roman"/>
      <w:b/>
      <w:bCs/>
      <w:sz w:val="28"/>
    </w:rPr>
  </w:style>
  <w:style w:type="character" w:customStyle="1" w:styleId="60">
    <w:name w:val="Заголовок 6 Знак"/>
    <w:basedOn w:val="a1"/>
    <w:link w:val="6"/>
    <w:rsid w:val="007559E9"/>
    <w:rPr>
      <w:rFonts w:ascii="Calibri" w:eastAsia="Times New Roman" w:hAnsi="Calibri" w:cs="Times New Roman"/>
      <w:i/>
      <w:iCs/>
      <w:sz w:val="28"/>
    </w:rPr>
  </w:style>
  <w:style w:type="character" w:customStyle="1" w:styleId="70">
    <w:name w:val="Заголовок 7 Знак"/>
    <w:basedOn w:val="a1"/>
    <w:link w:val="7"/>
    <w:rsid w:val="007559E9"/>
    <w:rPr>
      <w:rFonts w:ascii="Calibri" w:eastAsia="Times New Roman" w:hAnsi="Calibri" w:cs="Times New Roman"/>
      <w:b/>
      <w:bCs/>
      <w:i/>
      <w:iCs/>
      <w:sz w:val="29"/>
      <w:szCs w:val="29"/>
    </w:rPr>
  </w:style>
  <w:style w:type="character" w:customStyle="1" w:styleId="80">
    <w:name w:val="Заголовок 8 Знак"/>
    <w:basedOn w:val="a1"/>
    <w:link w:val="8"/>
    <w:rsid w:val="007559E9"/>
    <w:rPr>
      <w:rFonts w:ascii="Calibri" w:eastAsia="Times New Roman" w:hAnsi="Calibri" w:cs="Times New Roman"/>
      <w:b/>
      <w:bCs/>
      <w:i/>
      <w:iCs/>
      <w:sz w:val="29"/>
      <w:szCs w:val="29"/>
    </w:rPr>
  </w:style>
  <w:style w:type="character" w:customStyle="1" w:styleId="90">
    <w:name w:val="Заголовок 9 Знак"/>
    <w:basedOn w:val="a1"/>
    <w:link w:val="9"/>
    <w:rsid w:val="007559E9"/>
    <w:rPr>
      <w:rFonts w:ascii="Calibri" w:eastAsia="Times New Roman" w:hAnsi="Calibri" w:cs="Times New Roman"/>
      <w:b/>
      <w:bCs/>
      <w:i/>
      <w:iCs/>
      <w:sz w:val="32"/>
    </w:rPr>
  </w:style>
  <w:style w:type="paragraph" w:styleId="a4">
    <w:name w:val="Title"/>
    <w:basedOn w:val="a0"/>
    <w:link w:val="a5"/>
    <w:qFormat/>
    <w:rsid w:val="007559E9"/>
    <w:pPr>
      <w:spacing w:line="360" w:lineRule="auto"/>
      <w:ind w:firstLine="709"/>
      <w:jc w:val="center"/>
    </w:pPr>
    <w:rPr>
      <w:rFonts w:ascii="Bookman Old Style" w:eastAsia="Times New Roman" w:hAnsi="Bookman Old Style"/>
      <w:b/>
      <w:sz w:val="48"/>
      <w:szCs w:val="48"/>
    </w:rPr>
  </w:style>
  <w:style w:type="character" w:customStyle="1" w:styleId="a5">
    <w:name w:val="Заголовок Знак"/>
    <w:basedOn w:val="a1"/>
    <w:link w:val="a4"/>
    <w:rsid w:val="007559E9"/>
    <w:rPr>
      <w:rFonts w:ascii="Bookman Old Style" w:eastAsia="Times New Roman" w:hAnsi="Bookman Old Style" w:cs="Times New Roman"/>
      <w:b/>
      <w:sz w:val="48"/>
      <w:szCs w:val="48"/>
    </w:rPr>
  </w:style>
  <w:style w:type="character" w:styleId="a6">
    <w:name w:val="Strong"/>
    <w:basedOn w:val="a1"/>
    <w:qFormat/>
    <w:rsid w:val="007559E9"/>
    <w:rPr>
      <w:b/>
      <w:bCs/>
    </w:rPr>
  </w:style>
  <w:style w:type="character" w:styleId="a7">
    <w:name w:val="Emphasis"/>
    <w:basedOn w:val="a1"/>
    <w:qFormat/>
    <w:rsid w:val="007559E9"/>
    <w:rPr>
      <w:i/>
      <w:iCs/>
    </w:rPr>
  </w:style>
  <w:style w:type="paragraph" w:styleId="a8">
    <w:name w:val="List Paragraph"/>
    <w:basedOn w:val="a0"/>
    <w:qFormat/>
    <w:rsid w:val="007559E9"/>
    <w:pPr>
      <w:ind w:left="720"/>
      <w:contextualSpacing/>
    </w:pPr>
    <w:rPr>
      <w:rFonts w:eastAsia="Times New Roman"/>
    </w:rPr>
  </w:style>
  <w:style w:type="table" w:styleId="a9">
    <w:name w:val="Table Grid"/>
    <w:basedOn w:val="a2"/>
    <w:uiPriority w:val="39"/>
    <w:rsid w:val="00755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aliases w:val="текст,Основной текст 1"/>
    <w:basedOn w:val="a0"/>
    <w:link w:val="ab"/>
    <w:uiPriority w:val="99"/>
    <w:rsid w:val="007559E9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1"/>
    <w:link w:val="aa"/>
    <w:uiPriority w:val="99"/>
    <w:rsid w:val="007559E9"/>
    <w:rPr>
      <w:rFonts w:ascii="TimesET" w:eastAsia="Times New Roman" w:hAnsi="TimesET" w:cs="Times New Roman"/>
      <w:sz w:val="28"/>
      <w:szCs w:val="20"/>
    </w:rPr>
  </w:style>
  <w:style w:type="character" w:customStyle="1" w:styleId="apple-converted-space">
    <w:name w:val="apple-converted-space"/>
    <w:basedOn w:val="a1"/>
    <w:rsid w:val="007559E9"/>
  </w:style>
  <w:style w:type="character" w:styleId="ac">
    <w:name w:val="Hyperlink"/>
    <w:uiPriority w:val="99"/>
    <w:unhideWhenUsed/>
    <w:rsid w:val="007559E9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unhideWhenUsed/>
    <w:rsid w:val="007559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7559E9"/>
    <w:rPr>
      <w:rFonts w:ascii="Calibri" w:eastAsia="Calibri" w:hAnsi="Calibri" w:cs="Times New Roman"/>
    </w:rPr>
  </w:style>
  <w:style w:type="paragraph" w:styleId="24">
    <w:name w:val="List Bullet 2"/>
    <w:basedOn w:val="a0"/>
    <w:rsid w:val="007559E9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">
    <w:name w:val="Маркированный список 21"/>
    <w:basedOn w:val="a0"/>
    <w:rsid w:val="007559E9"/>
    <w:pPr>
      <w:numPr>
        <w:numId w:val="1"/>
      </w:numPr>
      <w:spacing w:after="0" w:line="240" w:lineRule="auto"/>
      <w:ind w:left="-283" w:firstLine="0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5">
    <w:name w:val="заголовок 2"/>
    <w:basedOn w:val="a0"/>
    <w:next w:val="a0"/>
    <w:rsid w:val="007559E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11">
    <w:name w:val="Без интервала1"/>
    <w:rsid w:val="007559E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header"/>
    <w:basedOn w:val="a0"/>
    <w:link w:val="ae"/>
    <w:unhideWhenUsed/>
    <w:rsid w:val="007559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7559E9"/>
    <w:rPr>
      <w:rFonts w:ascii="Calibri" w:eastAsia="Calibri" w:hAnsi="Calibri" w:cs="Times New Roman"/>
    </w:rPr>
  </w:style>
  <w:style w:type="paragraph" w:styleId="af">
    <w:name w:val="footer"/>
    <w:basedOn w:val="a0"/>
    <w:link w:val="af0"/>
    <w:unhideWhenUsed/>
    <w:rsid w:val="007559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7559E9"/>
    <w:rPr>
      <w:rFonts w:ascii="Calibri" w:eastAsia="Calibri" w:hAnsi="Calibri" w:cs="Times New Roman"/>
    </w:rPr>
  </w:style>
  <w:style w:type="paragraph" w:styleId="af1">
    <w:name w:val="TOC Heading"/>
    <w:basedOn w:val="1"/>
    <w:next w:val="a0"/>
    <w:uiPriority w:val="39"/>
    <w:unhideWhenUsed/>
    <w:qFormat/>
    <w:rsid w:val="007559E9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nhideWhenUsed/>
    <w:rsid w:val="007559E9"/>
  </w:style>
  <w:style w:type="paragraph" w:styleId="26">
    <w:name w:val="toc 2"/>
    <w:basedOn w:val="a0"/>
    <w:next w:val="a0"/>
    <w:autoRedefine/>
    <w:uiPriority w:val="39"/>
    <w:unhideWhenUsed/>
    <w:rsid w:val="007559E9"/>
    <w:pPr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7559E9"/>
    <w:pPr>
      <w:ind w:left="440"/>
    </w:pPr>
  </w:style>
  <w:style w:type="character" w:styleId="af2">
    <w:name w:val="FollowedHyperlink"/>
    <w:uiPriority w:val="99"/>
    <w:semiHidden/>
    <w:unhideWhenUsed/>
    <w:rsid w:val="007559E9"/>
    <w:rPr>
      <w:color w:val="800080"/>
      <w:u w:val="single"/>
    </w:rPr>
  </w:style>
  <w:style w:type="paragraph" w:customStyle="1" w:styleId="Default">
    <w:name w:val="Default"/>
    <w:rsid w:val="007559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No Spacing"/>
    <w:link w:val="af4"/>
    <w:qFormat/>
    <w:rsid w:val="007559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rsid w:val="007559E9"/>
    <w:rPr>
      <w:rFonts w:ascii="Calibri" w:eastAsia="Times New Roman" w:hAnsi="Calibri" w:cs="Times New Roman"/>
    </w:rPr>
  </w:style>
  <w:style w:type="paragraph" w:styleId="af5">
    <w:name w:val="Balloon Text"/>
    <w:basedOn w:val="a0"/>
    <w:link w:val="af6"/>
    <w:uiPriority w:val="99"/>
    <w:semiHidden/>
    <w:unhideWhenUsed/>
    <w:rsid w:val="007559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59E9"/>
    <w:rPr>
      <w:rFonts w:ascii="Tahoma" w:eastAsia="Calibri" w:hAnsi="Tahoma" w:cs="Times New Roman"/>
      <w:sz w:val="16"/>
      <w:szCs w:val="16"/>
    </w:rPr>
  </w:style>
  <w:style w:type="paragraph" w:customStyle="1" w:styleId="xl66">
    <w:name w:val="xl66"/>
    <w:basedOn w:val="a0"/>
    <w:rsid w:val="007559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0"/>
    <w:rsid w:val="0075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0"/>
    <w:rsid w:val="0075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75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0">
    <w:name w:val="xl70"/>
    <w:basedOn w:val="a0"/>
    <w:rsid w:val="0075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1">
    <w:name w:val="xl71"/>
    <w:basedOn w:val="a0"/>
    <w:rsid w:val="00755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0"/>
    <w:rsid w:val="00755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0"/>
    <w:rsid w:val="00755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755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755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755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7">
    <w:name w:val="Для таблиц"/>
    <w:basedOn w:val="a0"/>
    <w:rsid w:val="007559E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note text"/>
    <w:basedOn w:val="a0"/>
    <w:link w:val="af9"/>
    <w:semiHidden/>
    <w:unhideWhenUsed/>
    <w:rsid w:val="007559E9"/>
    <w:rPr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7559E9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semiHidden/>
    <w:unhideWhenUsed/>
    <w:rsid w:val="007559E9"/>
    <w:rPr>
      <w:vertAlign w:val="superscript"/>
    </w:rPr>
  </w:style>
  <w:style w:type="paragraph" w:customStyle="1" w:styleId="13">
    <w:name w:val="Знак1"/>
    <w:basedOn w:val="a0"/>
    <w:rsid w:val="007559E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text"/>
    <w:basedOn w:val="a0"/>
    <w:link w:val="afc"/>
    <w:semiHidden/>
    <w:unhideWhenUsed/>
    <w:rsid w:val="007559E9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7559E9"/>
    <w:rPr>
      <w:rFonts w:ascii="Calibri" w:eastAsia="Calibri" w:hAnsi="Calibri" w:cs="Times New Roman"/>
      <w:sz w:val="20"/>
      <w:szCs w:val="20"/>
    </w:rPr>
  </w:style>
  <w:style w:type="character" w:styleId="afd">
    <w:name w:val="annotation reference"/>
    <w:rsid w:val="007559E9"/>
    <w:rPr>
      <w:sz w:val="18"/>
    </w:rPr>
  </w:style>
  <w:style w:type="paragraph" w:customStyle="1" w:styleId="Style76">
    <w:name w:val="Style76"/>
    <w:basedOn w:val="a0"/>
    <w:uiPriority w:val="99"/>
    <w:rsid w:val="007559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7559E9"/>
    <w:rPr>
      <w:rFonts w:ascii="Times New Roman" w:hAnsi="Times New Roman" w:cs="Times New Roman"/>
      <w:b/>
      <w:bCs/>
      <w:sz w:val="22"/>
      <w:szCs w:val="22"/>
    </w:rPr>
  </w:style>
  <w:style w:type="character" w:customStyle="1" w:styleId="afe">
    <w:name w:val="Основной текст_"/>
    <w:basedOn w:val="a1"/>
    <w:link w:val="14"/>
    <w:rsid w:val="007559E9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4">
    <w:name w:val="Основной текст1"/>
    <w:basedOn w:val="a0"/>
    <w:link w:val="afe"/>
    <w:rsid w:val="007559E9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theme="minorBidi"/>
      <w:sz w:val="29"/>
      <w:szCs w:val="29"/>
    </w:rPr>
  </w:style>
  <w:style w:type="character" w:customStyle="1" w:styleId="aff">
    <w:name w:val="Подпись к таблице_"/>
    <w:basedOn w:val="a1"/>
    <w:link w:val="aff0"/>
    <w:rsid w:val="007559E9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aff0">
    <w:name w:val="Подпись к таблице"/>
    <w:basedOn w:val="a0"/>
    <w:link w:val="aff"/>
    <w:rsid w:val="007559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9"/>
      <w:szCs w:val="29"/>
    </w:rPr>
  </w:style>
  <w:style w:type="paragraph" w:customStyle="1" w:styleId="51">
    <w:name w:val="Основной текст5"/>
    <w:basedOn w:val="a0"/>
    <w:rsid w:val="007559E9"/>
    <w:pPr>
      <w:shd w:val="clear" w:color="auto" w:fill="FFFFFF"/>
      <w:spacing w:before="420" w:after="300" w:line="322" w:lineRule="exact"/>
      <w:ind w:hanging="240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ff1">
    <w:name w:val="Normal (Web)"/>
    <w:basedOn w:val="a0"/>
    <w:uiPriority w:val="99"/>
    <w:rsid w:val="007559E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32">
    <w:name w:val="Body Text Indent 3"/>
    <w:basedOn w:val="a0"/>
    <w:link w:val="33"/>
    <w:uiPriority w:val="99"/>
    <w:rsid w:val="007559E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559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(3)_"/>
    <w:basedOn w:val="a1"/>
    <w:link w:val="35"/>
    <w:rsid w:val="007559E9"/>
    <w:rPr>
      <w:b/>
      <w:bCs/>
      <w:sz w:val="17"/>
      <w:szCs w:val="17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7559E9"/>
    <w:pPr>
      <w:widowControl w:val="0"/>
      <w:shd w:val="clear" w:color="auto" w:fill="FFFFFF"/>
      <w:spacing w:before="720" w:after="180" w:line="0" w:lineRule="atLeast"/>
      <w:ind w:hanging="860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Style4">
    <w:name w:val="Style4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7559E9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7559E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rsid w:val="007559E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0"/>
    <w:rsid w:val="007559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559E9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rsid w:val="007559E9"/>
    <w:rPr>
      <w:rFonts w:ascii="Times New Roman" w:hAnsi="Times New Roman" w:cs="Times New Roman"/>
      <w:b/>
      <w:bCs/>
      <w:sz w:val="28"/>
      <w:szCs w:val="28"/>
    </w:rPr>
  </w:style>
  <w:style w:type="paragraph" w:customStyle="1" w:styleId="--14-1">
    <w:name w:val="Ш-О-14-1"/>
    <w:aliases w:val="5"/>
    <w:basedOn w:val="a0"/>
    <w:rsid w:val="007559E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18"/>
      <w:lang w:eastAsia="ru-RU"/>
    </w:rPr>
  </w:style>
  <w:style w:type="paragraph" w:customStyle="1" w:styleId="a">
    <w:name w:val="список с точками"/>
    <w:basedOn w:val="a0"/>
    <w:rsid w:val="007559E9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Колонтитул_"/>
    <w:basedOn w:val="a1"/>
    <w:link w:val="aff3"/>
    <w:rsid w:val="007559E9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05pt0pt">
    <w:name w:val="Колонтитул + 10;5 pt;Полужирный;Интервал 0 pt"/>
    <w:basedOn w:val="aff2"/>
    <w:rsid w:val="007559E9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paragraph" w:customStyle="1" w:styleId="aff3">
    <w:name w:val="Колонтитул"/>
    <w:basedOn w:val="a0"/>
    <w:link w:val="aff2"/>
    <w:rsid w:val="007559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aff4">
    <w:name w:val="Сноска_"/>
    <w:basedOn w:val="a1"/>
    <w:rsid w:val="00755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5">
    <w:name w:val="Сноска"/>
    <w:basedOn w:val="aff4"/>
    <w:rsid w:val="00755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">
    <w:name w:val="Основной текст (9)_"/>
    <w:basedOn w:val="a1"/>
    <w:link w:val="92"/>
    <w:rsid w:val="007559E9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7559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il">
    <w:name w:val="il"/>
    <w:basedOn w:val="a1"/>
    <w:rsid w:val="007559E9"/>
  </w:style>
  <w:style w:type="paragraph" w:styleId="HTML">
    <w:name w:val="HTML Preformatted"/>
    <w:basedOn w:val="a0"/>
    <w:link w:val="HTML0"/>
    <w:uiPriority w:val="99"/>
    <w:rsid w:val="00755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de-DE" w:eastAsia="ja-JP"/>
    </w:rPr>
  </w:style>
  <w:style w:type="character" w:customStyle="1" w:styleId="HTML0">
    <w:name w:val="Стандартный HTML Знак"/>
    <w:basedOn w:val="a1"/>
    <w:link w:val="HTML"/>
    <w:uiPriority w:val="99"/>
    <w:rsid w:val="007559E9"/>
    <w:rPr>
      <w:rFonts w:ascii="Courier New" w:eastAsia="MS Mincho" w:hAnsi="Courier New" w:cs="Courier New"/>
      <w:sz w:val="20"/>
      <w:szCs w:val="20"/>
      <w:lang w:val="de-DE" w:eastAsia="ja-JP"/>
    </w:rPr>
  </w:style>
  <w:style w:type="character" w:customStyle="1" w:styleId="skypec2ctextspan">
    <w:name w:val="skype_c2c_text_span"/>
    <w:basedOn w:val="a1"/>
    <w:rsid w:val="007559E9"/>
  </w:style>
  <w:style w:type="paragraph" w:customStyle="1" w:styleId="41">
    <w:name w:val="Абзац списка4"/>
    <w:basedOn w:val="a0"/>
    <w:rsid w:val="007559E9"/>
    <w:pPr>
      <w:ind w:left="720"/>
      <w:contextualSpacing/>
    </w:pPr>
    <w:rPr>
      <w:rFonts w:eastAsia="Times New Roman"/>
      <w:lang w:eastAsia="ru-RU"/>
    </w:rPr>
  </w:style>
  <w:style w:type="paragraph" w:styleId="aff6">
    <w:name w:val="Body Text"/>
    <w:basedOn w:val="a0"/>
    <w:link w:val="aff7"/>
    <w:unhideWhenUsed/>
    <w:rsid w:val="007559E9"/>
    <w:pPr>
      <w:spacing w:after="120"/>
    </w:pPr>
  </w:style>
  <w:style w:type="character" w:customStyle="1" w:styleId="aff7">
    <w:name w:val="Основной текст Знак"/>
    <w:basedOn w:val="a1"/>
    <w:link w:val="aff6"/>
    <w:rsid w:val="007559E9"/>
    <w:rPr>
      <w:rFonts w:ascii="Calibri" w:eastAsia="Calibri" w:hAnsi="Calibri" w:cs="Times New Roman"/>
    </w:rPr>
  </w:style>
  <w:style w:type="character" w:customStyle="1" w:styleId="15">
    <w:name w:val="Основной шрифт абзаца1"/>
    <w:rsid w:val="007559E9"/>
  </w:style>
  <w:style w:type="paragraph" w:customStyle="1" w:styleId="210">
    <w:name w:val="Основной текст 21"/>
    <w:basedOn w:val="a0"/>
    <w:rsid w:val="007559E9"/>
    <w:pPr>
      <w:widowControl w:val="0"/>
      <w:tabs>
        <w:tab w:val="left" w:pos="9540"/>
      </w:tabs>
      <w:suppressAutoHyphens/>
      <w:spacing w:line="360" w:lineRule="auto"/>
      <w:ind w:right="-185"/>
      <w:jc w:val="center"/>
      <w:textAlignment w:val="baseline"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52">
    <w:name w:val="Абзац списка5"/>
    <w:basedOn w:val="a0"/>
    <w:rsid w:val="007559E9"/>
    <w:pPr>
      <w:ind w:left="720"/>
      <w:contextualSpacing/>
    </w:pPr>
    <w:rPr>
      <w:rFonts w:eastAsia="Times New Roman"/>
      <w:lang w:eastAsia="ru-RU"/>
    </w:rPr>
  </w:style>
  <w:style w:type="paragraph" w:customStyle="1" w:styleId="81">
    <w:name w:val="Абзац списка8"/>
    <w:basedOn w:val="a0"/>
    <w:rsid w:val="007559E9"/>
    <w:pPr>
      <w:ind w:left="720"/>
      <w:contextualSpacing/>
    </w:pPr>
    <w:rPr>
      <w:rFonts w:eastAsia="Times New Roman"/>
      <w:lang w:eastAsia="ru-RU"/>
    </w:rPr>
  </w:style>
  <w:style w:type="paragraph" w:customStyle="1" w:styleId="aff8">
    <w:name w:val="Содержимое таблицы"/>
    <w:basedOn w:val="a0"/>
    <w:rsid w:val="007559E9"/>
    <w:pPr>
      <w:widowControl w:val="0"/>
      <w:suppressLineNumber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FontStyle95">
    <w:name w:val="Font Style95"/>
    <w:rsid w:val="007559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6">
    <w:name w:val="Font Style96"/>
    <w:rsid w:val="007559E9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0"/>
    <w:rsid w:val="007559E9"/>
    <w:pPr>
      <w:ind w:left="720"/>
      <w:contextualSpacing/>
    </w:pPr>
    <w:rPr>
      <w:rFonts w:eastAsia="Times New Roman"/>
      <w:lang w:eastAsia="ru-RU"/>
    </w:rPr>
  </w:style>
  <w:style w:type="paragraph" w:customStyle="1" w:styleId="Style19">
    <w:name w:val="Style19"/>
    <w:basedOn w:val="a0"/>
    <w:rsid w:val="007559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7559E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7559E9"/>
    <w:pPr>
      <w:widowControl w:val="0"/>
      <w:autoSpaceDE w:val="0"/>
      <w:autoSpaceDN w:val="0"/>
      <w:adjustRightInd w:val="0"/>
      <w:spacing w:after="0" w:line="326" w:lineRule="exact"/>
      <w:ind w:firstLine="206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7559E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3"/>
    <w:semiHidden/>
    <w:rsid w:val="007559E9"/>
  </w:style>
  <w:style w:type="character" w:styleId="aff9">
    <w:name w:val="page number"/>
    <w:basedOn w:val="a1"/>
    <w:rsid w:val="007559E9"/>
  </w:style>
  <w:style w:type="paragraph" w:customStyle="1" w:styleId="18">
    <w:name w:val="Стиль1"/>
    <w:basedOn w:val="a0"/>
    <w:rsid w:val="007559E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7">
    <w:name w:val="Body Text 2"/>
    <w:basedOn w:val="a0"/>
    <w:link w:val="28"/>
    <w:rsid w:val="007559E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2 Знак"/>
    <w:basedOn w:val="a1"/>
    <w:link w:val="27"/>
    <w:rsid w:val="007559E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7559E9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755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rvts12">
    <w:name w:val="rvts12"/>
    <w:rsid w:val="007559E9"/>
    <w:rPr>
      <w:sz w:val="26"/>
      <w:szCs w:val="26"/>
    </w:rPr>
  </w:style>
  <w:style w:type="paragraph" w:customStyle="1" w:styleId="rvps34">
    <w:name w:val="rvps34"/>
    <w:basedOn w:val="a0"/>
    <w:rsid w:val="007559E9"/>
    <w:pPr>
      <w:spacing w:after="0" w:line="240" w:lineRule="auto"/>
      <w:ind w:right="45" w:firstLine="8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5">
    <w:name w:val="rvps35"/>
    <w:basedOn w:val="a0"/>
    <w:rsid w:val="007559E9"/>
    <w:pPr>
      <w:spacing w:after="0" w:line="240" w:lineRule="auto"/>
      <w:ind w:right="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9">
    <w:name w:val="Основной 1 см"/>
    <w:basedOn w:val="a0"/>
    <w:rsid w:val="007559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a">
    <w:name w:val="Основной б.о."/>
    <w:basedOn w:val="19"/>
    <w:next w:val="19"/>
    <w:rsid w:val="007559E9"/>
  </w:style>
  <w:style w:type="table" w:customStyle="1" w:styleId="1a">
    <w:name w:val="Сетка таблицы1"/>
    <w:basedOn w:val="a2"/>
    <w:next w:val="a9"/>
    <w:uiPriority w:val="59"/>
    <w:rsid w:val="0075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9"/>
    <w:uiPriority w:val="59"/>
    <w:rsid w:val="007559E9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annotation subject"/>
    <w:basedOn w:val="afb"/>
    <w:next w:val="afb"/>
    <w:link w:val="affc"/>
    <w:semiHidden/>
    <w:rsid w:val="007559E9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affc">
    <w:name w:val="Тема примечания Знак"/>
    <w:basedOn w:val="afc"/>
    <w:link w:val="affb"/>
    <w:semiHidden/>
    <w:rsid w:val="007559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d">
    <w:name w:val="Subtitle"/>
    <w:basedOn w:val="a0"/>
    <w:next w:val="a0"/>
    <w:link w:val="affe"/>
    <w:qFormat/>
    <w:rsid w:val="007559E9"/>
    <w:pPr>
      <w:widowControl w:val="0"/>
      <w:suppressAutoHyphens/>
      <w:spacing w:after="60" w:line="240" w:lineRule="auto"/>
      <w:jc w:val="center"/>
      <w:outlineLvl w:val="1"/>
    </w:pPr>
    <w:rPr>
      <w:rFonts w:ascii="Cambria" w:hAnsi="Cambria" w:cs="Mangal"/>
      <w:kern w:val="1"/>
      <w:sz w:val="24"/>
      <w:szCs w:val="21"/>
      <w:lang w:eastAsia="hi-IN" w:bidi="hi-IN"/>
    </w:rPr>
  </w:style>
  <w:style w:type="character" w:customStyle="1" w:styleId="affe">
    <w:name w:val="Подзаголовок Знак"/>
    <w:basedOn w:val="a1"/>
    <w:link w:val="affd"/>
    <w:rsid w:val="007559E9"/>
    <w:rPr>
      <w:rFonts w:ascii="Cambria" w:eastAsia="Calibri" w:hAnsi="Cambria" w:cs="Mangal"/>
      <w:kern w:val="1"/>
      <w:sz w:val="24"/>
      <w:szCs w:val="21"/>
      <w:lang w:eastAsia="hi-IN" w:bidi="hi-IN"/>
    </w:rPr>
  </w:style>
  <w:style w:type="paragraph" w:customStyle="1" w:styleId="29">
    <w:name w:val="Абзац списка2"/>
    <w:basedOn w:val="a0"/>
    <w:link w:val="ListParagraphChar"/>
    <w:rsid w:val="007559E9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ListParagraphChar">
    <w:name w:val="List Paragraph Char"/>
    <w:link w:val="29"/>
    <w:locked/>
    <w:rsid w:val="007559E9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Normal">
    <w:name w:val="Table Normal"/>
    <w:rsid w:val="007559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">
    <w:name w:val="w"/>
    <w:rsid w:val="007559E9"/>
    <w:rPr>
      <w:lang w:val="ru-RU"/>
    </w:rPr>
  </w:style>
  <w:style w:type="character" w:customStyle="1" w:styleId="Hyperlink0">
    <w:name w:val="Hyperlink.0"/>
    <w:rsid w:val="007559E9"/>
    <w:rPr>
      <w:rFonts w:ascii="Times New Roman" w:eastAsia="Times New Roman" w:hAnsi="Times New Roman" w:cs="Times New Roman"/>
      <w:color w:val="000000"/>
      <w:u w:color="000000"/>
      <w:lang w:val="ru-RU"/>
    </w:rPr>
  </w:style>
  <w:style w:type="numbering" w:customStyle="1" w:styleId="List20">
    <w:name w:val="List 20"/>
    <w:rsid w:val="007559E9"/>
    <w:pPr>
      <w:numPr>
        <w:numId w:val="8"/>
      </w:numPr>
    </w:pPr>
  </w:style>
  <w:style w:type="paragraph" w:styleId="afff">
    <w:name w:val="Plain Text"/>
    <w:basedOn w:val="a0"/>
    <w:link w:val="afff0"/>
    <w:rsid w:val="00755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f0">
    <w:name w:val="Текст Знак"/>
    <w:basedOn w:val="a1"/>
    <w:link w:val="afff"/>
    <w:rsid w:val="007559E9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Основной текст3"/>
    <w:basedOn w:val="a0"/>
    <w:rsid w:val="007559E9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42">
    <w:name w:val="Основной текст4"/>
    <w:basedOn w:val="a0"/>
    <w:rsid w:val="007559E9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afff1">
    <w:name w:val="Основной текст + Полужирный"/>
    <w:basedOn w:val="afe"/>
    <w:rsid w:val="00755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">
    <w:name w:val="Основной текст2"/>
    <w:basedOn w:val="afe"/>
    <w:rsid w:val="00755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b">
    <w:name w:val="Обычный (веб)1"/>
    <w:basedOn w:val="a0"/>
    <w:rsid w:val="007559E9"/>
    <w:pPr>
      <w:spacing w:before="100" w:after="100" w:line="240" w:lineRule="auto"/>
    </w:pPr>
    <w:rPr>
      <w:rFonts w:ascii="Times New Roman" w:eastAsia="SimSun" w:hAnsi="Times New Roman"/>
      <w:sz w:val="24"/>
      <w:szCs w:val="20"/>
      <w:lang w:eastAsia="ru-RU"/>
    </w:rPr>
  </w:style>
  <w:style w:type="paragraph" w:customStyle="1" w:styleId="--14-15">
    <w:name w:val="Ш-О-14-1.5"/>
    <w:basedOn w:val="a0"/>
    <w:rsid w:val="007559E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82">
    <w:name w:val="Основной текст (8)_"/>
    <w:basedOn w:val="a1"/>
    <w:link w:val="83"/>
    <w:rsid w:val="007559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7559E9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53">
    <w:name w:val="Основной текст (5)_"/>
    <w:basedOn w:val="a1"/>
    <w:link w:val="54"/>
    <w:rsid w:val="007559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1"/>
    <w:rsid w:val="00755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3">
    <w:name w:val="Заголовок №4_"/>
    <w:basedOn w:val="a1"/>
    <w:link w:val="44"/>
    <w:rsid w:val="007559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71">
    <w:name w:val="Основной текст (7)_"/>
    <w:basedOn w:val="a1"/>
    <w:link w:val="72"/>
    <w:rsid w:val="007559E9"/>
    <w:rPr>
      <w:rFonts w:ascii="Franklin Gothic Heavy" w:eastAsia="Franklin Gothic Heavy" w:hAnsi="Franklin Gothic Heavy" w:cs="Franklin Gothic Heavy"/>
      <w:sz w:val="8"/>
      <w:szCs w:val="8"/>
      <w:shd w:val="clear" w:color="auto" w:fill="FFFFFF"/>
      <w:lang w:val="en-US"/>
    </w:rPr>
  </w:style>
  <w:style w:type="character" w:customStyle="1" w:styleId="62">
    <w:name w:val="Основной текст (6)"/>
    <w:basedOn w:val="61"/>
    <w:rsid w:val="00755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63">
    <w:name w:val="Основной текст (6) + Курсив"/>
    <w:basedOn w:val="61"/>
    <w:rsid w:val="007559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05pt">
    <w:name w:val="Основной текст (6) + 10;5 pt"/>
    <w:basedOn w:val="61"/>
    <w:rsid w:val="00755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54">
    <w:name w:val="Основной текст (5)"/>
    <w:basedOn w:val="a0"/>
    <w:link w:val="53"/>
    <w:rsid w:val="007559E9"/>
    <w:pPr>
      <w:widowControl w:val="0"/>
      <w:shd w:val="clear" w:color="auto" w:fill="FFFFFF"/>
      <w:spacing w:before="720" w:after="60" w:line="350" w:lineRule="exact"/>
      <w:jc w:val="both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44">
    <w:name w:val="Заголовок №4"/>
    <w:basedOn w:val="a0"/>
    <w:link w:val="43"/>
    <w:rsid w:val="007559E9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72">
    <w:name w:val="Основной текст (7)"/>
    <w:basedOn w:val="a0"/>
    <w:link w:val="71"/>
    <w:rsid w:val="007559E9"/>
    <w:pPr>
      <w:widowControl w:val="0"/>
      <w:shd w:val="clear" w:color="auto" w:fill="FFFFFF"/>
      <w:spacing w:after="0" w:line="0" w:lineRule="atLeast"/>
      <w:jc w:val="righ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  <w:style w:type="character" w:customStyle="1" w:styleId="butback">
    <w:name w:val="butback"/>
    <w:basedOn w:val="a1"/>
    <w:rsid w:val="007559E9"/>
  </w:style>
  <w:style w:type="character" w:customStyle="1" w:styleId="submenu-table">
    <w:name w:val="submenu-table"/>
    <w:basedOn w:val="a1"/>
    <w:rsid w:val="007559E9"/>
  </w:style>
  <w:style w:type="character" w:customStyle="1" w:styleId="FontStyle26">
    <w:name w:val="Font Style26"/>
    <w:rsid w:val="007559E9"/>
    <w:rPr>
      <w:rFonts w:ascii="Times New Roman" w:hAnsi="Times New Roman" w:cs="Times New Roman"/>
      <w:sz w:val="26"/>
      <w:szCs w:val="26"/>
    </w:rPr>
  </w:style>
  <w:style w:type="character" w:customStyle="1" w:styleId="1c">
    <w:name w:val="текст1"/>
    <w:basedOn w:val="a1"/>
    <w:rsid w:val="007559E9"/>
    <w:rPr>
      <w:rFonts w:ascii="Times New Roman" w:hAnsi="Times New Roman" w:cs="Times New Roman"/>
      <w:color w:val="auto"/>
      <w:sz w:val="23"/>
      <w:szCs w:val="23"/>
    </w:rPr>
  </w:style>
  <w:style w:type="character" w:customStyle="1" w:styleId="FontStyle30">
    <w:name w:val="Font Style30"/>
    <w:rsid w:val="007559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7559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b">
    <w:name w:val="Основной текст (2)_"/>
    <w:basedOn w:val="a1"/>
    <w:link w:val="2c"/>
    <w:rsid w:val="007559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7559E9"/>
    <w:pPr>
      <w:widowControl w:val="0"/>
      <w:shd w:val="clear" w:color="auto" w:fill="FFFFFF"/>
      <w:spacing w:after="0" w:line="552" w:lineRule="exact"/>
      <w:ind w:hanging="740"/>
      <w:jc w:val="center"/>
    </w:pPr>
    <w:rPr>
      <w:rFonts w:ascii="Times New Roman" w:eastAsia="Times New Roman" w:hAnsi="Times New Roman"/>
    </w:rPr>
  </w:style>
  <w:style w:type="character" w:customStyle="1" w:styleId="FontStyle143">
    <w:name w:val="Font Style143"/>
    <w:basedOn w:val="a1"/>
    <w:uiPriority w:val="99"/>
    <w:rsid w:val="007559E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8">
    <w:name w:val="Style28"/>
    <w:basedOn w:val="a0"/>
    <w:uiPriority w:val="99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5">
    <w:name w:val="Style65"/>
    <w:basedOn w:val="a0"/>
    <w:uiPriority w:val="99"/>
    <w:rsid w:val="007559E9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7559E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8">
    <w:name w:val="Font Style178"/>
    <w:basedOn w:val="a1"/>
    <w:uiPriority w:val="99"/>
    <w:rsid w:val="007559E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37">
    <w:name w:val="Абзац списка3"/>
    <w:basedOn w:val="a0"/>
    <w:rsid w:val="007559E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7559E9"/>
  </w:style>
  <w:style w:type="paragraph" w:customStyle="1" w:styleId="p8">
    <w:name w:val="p8"/>
    <w:basedOn w:val="a0"/>
    <w:rsid w:val="00755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rsid w:val="007559E9"/>
  </w:style>
  <w:style w:type="character" w:customStyle="1" w:styleId="s5">
    <w:name w:val="s5"/>
    <w:rsid w:val="007559E9"/>
  </w:style>
  <w:style w:type="character" w:customStyle="1" w:styleId="s10">
    <w:name w:val="s10"/>
    <w:rsid w:val="007559E9"/>
  </w:style>
  <w:style w:type="paragraph" w:customStyle="1" w:styleId="p9">
    <w:name w:val="p9"/>
    <w:basedOn w:val="a0"/>
    <w:rsid w:val="00755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rsid w:val="0075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48</Pages>
  <Words>19643</Words>
  <Characters>111969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17</cp:revision>
  <cp:lastPrinted>2021-02-04T10:59:00Z</cp:lastPrinted>
  <dcterms:created xsi:type="dcterms:W3CDTF">2021-02-04T12:12:00Z</dcterms:created>
  <dcterms:modified xsi:type="dcterms:W3CDTF">2021-06-29T12:28:00Z</dcterms:modified>
</cp:coreProperties>
</file>