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57724" w14:textId="77777777" w:rsidR="00E166F3" w:rsidRPr="00E166F3" w:rsidRDefault="00E166F3" w:rsidP="00E166F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166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Объявление </w:t>
      </w:r>
    </w:p>
    <w:p w14:paraId="4A43F061" w14:textId="59344C5D" w:rsidR="00E166F3" w:rsidRPr="00E166F3" w:rsidRDefault="00E166F3" w:rsidP="00C0749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166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 проведении конкурса</w:t>
      </w:r>
      <w:r w:rsidR="00C074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166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на замещение </w:t>
      </w:r>
      <w:r w:rsidR="00C074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Pr="00E166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должностей педагогических работников, относящихся </w:t>
      </w:r>
      <w:r w:rsidR="00C074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Pr="00E166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 профессорско-преподавательскому составу</w:t>
      </w:r>
    </w:p>
    <w:p w14:paraId="2B699746" w14:textId="179BF56C" w:rsidR="00E166F3" w:rsidRPr="00E166F3" w:rsidRDefault="00E166F3" w:rsidP="00E166F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166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федерально</w:t>
      </w:r>
      <w:r w:rsidR="00855A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</w:t>
      </w:r>
      <w:r w:rsidRPr="00E166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государственно</w:t>
      </w:r>
      <w:r w:rsidR="00855A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</w:t>
      </w:r>
      <w:r w:rsidRPr="00E166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бюджетно</w:t>
      </w:r>
      <w:r w:rsidR="00855A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</w:t>
      </w:r>
      <w:r w:rsidRPr="00E166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образовательно</w:t>
      </w:r>
      <w:r w:rsidR="00855A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</w:t>
      </w:r>
    </w:p>
    <w:p w14:paraId="0CDD30B3" w14:textId="7F1EC810" w:rsidR="00E166F3" w:rsidRPr="00E166F3" w:rsidRDefault="00E166F3" w:rsidP="00E166F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166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учреждени</w:t>
      </w:r>
      <w:r w:rsidR="00EE5C2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я</w:t>
      </w:r>
      <w:r w:rsidRPr="00E166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высшего образования </w:t>
      </w:r>
    </w:p>
    <w:p w14:paraId="1CA1F575" w14:textId="229B2306" w:rsidR="00E166F3" w:rsidRPr="00E166F3" w:rsidRDefault="00E166F3" w:rsidP="00E166F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166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r w:rsidR="0053342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Дипломатическая академия МИД России</w:t>
      </w:r>
      <w:r w:rsidRPr="00E166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14:paraId="0C524659" w14:textId="0B26F97B" w:rsidR="00E166F3" w:rsidRDefault="00E166F3" w:rsidP="00E166F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34DD2D11" w14:textId="182C5721" w:rsidR="00E47590" w:rsidRDefault="00E166F3" w:rsidP="00E47590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475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соответствии с Положением о порядке замещения должностей педагогических работников, относящихся к профессорско-преподавательскому составу, утвержденным приказом Министерства образования и науки Российской Федерации от 23 июля 2015 г. № 749 </w:t>
      </w:r>
      <w:r w:rsidR="00533425" w:rsidRPr="00E475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 Регламентом организации и проведения конкурса на замещение вакантных должностей работников, относящихся </w:t>
      </w:r>
      <w:r w:rsidR="00E475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="00533425" w:rsidRPr="00E475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 профессорско-преподавательскому составу Дипломатической академии МИД России, утвержденным приказом Ректора от 04.03.2021г. №  223 </w:t>
      </w:r>
      <w:r w:rsidRPr="00E475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объявляется конкурс на замещение должностей педагогических работников, относящихся </w:t>
      </w:r>
      <w:r w:rsidR="00E475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E475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 профессорско-преподавательскому составу </w:t>
      </w:r>
      <w:r w:rsidR="00855AAC" w:rsidRPr="00E47590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  <w:lang w:eastAsia="ru-RU"/>
        </w:rPr>
        <w:t>Дипломатической академии МИД России</w:t>
      </w:r>
      <w:r w:rsidR="00855AAC" w:rsidRPr="00E475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E475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 последующим заключением трудовых договоров с претендентами, прошедшими избрание по конкурсу: </w:t>
      </w:r>
    </w:p>
    <w:p w14:paraId="12E0EB35" w14:textId="36EA6513" w:rsidR="00481468" w:rsidRDefault="00481468" w:rsidP="005244D6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14:paraId="08F656CC" w14:textId="77777777" w:rsidR="00E81734" w:rsidRPr="001B1A05" w:rsidRDefault="00E81734" w:rsidP="00E81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B1A0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 кафедре международного права:</w:t>
      </w:r>
    </w:p>
    <w:p w14:paraId="6D6C8B00" w14:textId="77777777" w:rsidR="00E81734" w:rsidRDefault="00E81734" w:rsidP="00E81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доцент – 1 ставка;</w:t>
      </w:r>
    </w:p>
    <w:p w14:paraId="781D765C" w14:textId="77777777" w:rsidR="00E81734" w:rsidRPr="00F57F36" w:rsidRDefault="00E81734" w:rsidP="00E81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доцент – 0,5 ставки.</w:t>
      </w:r>
    </w:p>
    <w:p w14:paraId="1D528EE6" w14:textId="77777777" w:rsidR="00E81734" w:rsidRPr="00F57F36" w:rsidRDefault="00E81734" w:rsidP="00E81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0340E18E" w14:textId="77777777" w:rsidR="00E81734" w:rsidRPr="001B1A05" w:rsidRDefault="00E81734" w:rsidP="00E81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B1A0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 кафедре международных отношений:</w:t>
      </w:r>
    </w:p>
    <w:p w14:paraId="6B19A973" w14:textId="77777777" w:rsidR="00E81734" w:rsidRDefault="00E81734" w:rsidP="00E81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профессор (региональные подсистемы МО в </w:t>
      </w: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XXI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веке) –</w:t>
      </w:r>
      <w:r w:rsidRPr="00F57F3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 ставка;</w:t>
      </w:r>
    </w:p>
    <w:p w14:paraId="528688B4" w14:textId="77777777" w:rsidR="00E81734" w:rsidRDefault="00E81734" w:rsidP="00E81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профессор (теория международных отношений) – 1 ставка;</w:t>
      </w:r>
    </w:p>
    <w:p w14:paraId="0E374FC3" w14:textId="77777777" w:rsidR="00E81734" w:rsidRDefault="00E81734" w:rsidP="00E81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доцент – 1 ставка;</w:t>
      </w:r>
    </w:p>
    <w:p w14:paraId="7AFBB4AB" w14:textId="77777777" w:rsidR="00E81734" w:rsidRPr="00F57F36" w:rsidRDefault="00E81734" w:rsidP="00E81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доцент – 1 ставка;</w:t>
      </w:r>
    </w:p>
    <w:p w14:paraId="254EF33E" w14:textId="77777777" w:rsidR="00E81734" w:rsidRPr="00F57F36" w:rsidRDefault="00E81734" w:rsidP="00E81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доцент – 0,5 ставки;</w:t>
      </w:r>
    </w:p>
    <w:p w14:paraId="60D65362" w14:textId="77777777" w:rsidR="00E81734" w:rsidRDefault="00E81734" w:rsidP="00E81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доцент – 0,5 ставки;</w:t>
      </w:r>
    </w:p>
    <w:p w14:paraId="1949C9D8" w14:textId="77777777" w:rsidR="00E81734" w:rsidRDefault="00E81734" w:rsidP="00E81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доцент – 0,25 ставки;</w:t>
      </w:r>
    </w:p>
    <w:p w14:paraId="3ED124E2" w14:textId="77777777" w:rsidR="00E81734" w:rsidRPr="00F57F36" w:rsidRDefault="00E81734" w:rsidP="00E81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7880BB87" w14:textId="77777777" w:rsidR="00E81734" w:rsidRPr="001B1A05" w:rsidRDefault="00E81734" w:rsidP="00E81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B1A0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 кафедре мировой экономики: </w:t>
      </w:r>
    </w:p>
    <w:p w14:paraId="7DA72A8B" w14:textId="77777777" w:rsidR="00E81734" w:rsidRDefault="00E81734" w:rsidP="00E81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профессор – 0,25 ставки;</w:t>
      </w:r>
    </w:p>
    <w:p w14:paraId="1118041F" w14:textId="77777777" w:rsidR="00E81734" w:rsidRDefault="00E81734" w:rsidP="00E81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доцент – 1 ставка;</w:t>
      </w:r>
    </w:p>
    <w:p w14:paraId="6162C2D8" w14:textId="77777777" w:rsidR="00E81734" w:rsidRDefault="00E81734" w:rsidP="00E81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доцент – 1 ставка.</w:t>
      </w:r>
    </w:p>
    <w:p w14:paraId="24D9D168" w14:textId="77777777" w:rsidR="00E81734" w:rsidRDefault="00E81734" w:rsidP="00E81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53433CB3" w14:textId="77777777" w:rsidR="00E81734" w:rsidRPr="001B1A05" w:rsidRDefault="00E81734" w:rsidP="00E81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B1A0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 кафедре политологии и политической философии: </w:t>
      </w:r>
    </w:p>
    <w:p w14:paraId="557C8887" w14:textId="77777777" w:rsidR="00E81734" w:rsidRDefault="00E81734" w:rsidP="00E81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профессор – 1 ставка;</w:t>
      </w:r>
    </w:p>
    <w:p w14:paraId="258E734B" w14:textId="77777777" w:rsidR="00E81734" w:rsidRDefault="00E81734" w:rsidP="00E81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доцент – 1 ставка.</w:t>
      </w:r>
    </w:p>
    <w:p w14:paraId="64E9CC53" w14:textId="77777777" w:rsidR="00E81734" w:rsidRDefault="00E81734" w:rsidP="00E81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78508250" w14:textId="77777777" w:rsidR="00E81734" w:rsidRPr="001B1A05" w:rsidRDefault="00E81734" w:rsidP="00E81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B1A0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 кафедре английского языка факультета </w:t>
      </w:r>
      <w:r w:rsidRPr="001B1A05">
        <w:rPr>
          <w:rFonts w:ascii="Times New Roman" w:hAnsi="Times New Roman" w:cs="Times New Roman"/>
          <w:b/>
          <w:sz w:val="28"/>
          <w:szCs w:val="24"/>
        </w:rPr>
        <w:t xml:space="preserve">«Международные отношения </w:t>
      </w:r>
      <w:r w:rsidRPr="001B1A05">
        <w:rPr>
          <w:rFonts w:ascii="Times New Roman" w:hAnsi="Times New Roman" w:cs="Times New Roman"/>
          <w:b/>
          <w:sz w:val="28"/>
          <w:szCs w:val="24"/>
        </w:rPr>
        <w:br/>
        <w:t>и международное право»</w:t>
      </w:r>
      <w:r w:rsidRPr="001B1A0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</w:p>
    <w:p w14:paraId="43A4220F" w14:textId="77777777" w:rsidR="00E81734" w:rsidRDefault="00E81734" w:rsidP="00E81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доцент – 1 ставка;</w:t>
      </w:r>
    </w:p>
    <w:p w14:paraId="0ABB81FA" w14:textId="77777777" w:rsidR="00E81734" w:rsidRPr="00F57F36" w:rsidRDefault="00E81734" w:rsidP="00E81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доцент – 1 ставка;</w:t>
      </w:r>
    </w:p>
    <w:p w14:paraId="56761635" w14:textId="77777777" w:rsidR="00E81734" w:rsidRDefault="00E81734" w:rsidP="00E81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старший </w:t>
      </w:r>
      <w:r w:rsidRPr="00F57F3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преподаватель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</w:t>
      </w:r>
      <w:r w:rsidRPr="00F57F3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r w:rsidRPr="00F57F3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ставк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а;</w:t>
      </w:r>
    </w:p>
    <w:p w14:paraId="0B3EC68D" w14:textId="77777777" w:rsidR="00E81734" w:rsidRDefault="00E81734" w:rsidP="00E81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старший </w:t>
      </w:r>
      <w:r w:rsidRPr="00F57F3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преподаватель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</w:t>
      </w:r>
      <w:r w:rsidRPr="00F57F3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r w:rsidRPr="00F57F3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ставк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а;</w:t>
      </w:r>
    </w:p>
    <w:p w14:paraId="0253B3CB" w14:textId="77777777" w:rsidR="00E81734" w:rsidRDefault="00E81734" w:rsidP="00E81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старший </w:t>
      </w:r>
      <w:r w:rsidRPr="00F57F3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преподаватель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</w:t>
      </w:r>
      <w:r w:rsidRPr="00F57F3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r w:rsidRPr="00F57F3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ставк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а;</w:t>
      </w:r>
    </w:p>
    <w:p w14:paraId="6025186F" w14:textId="77777777" w:rsidR="00E81734" w:rsidRDefault="00E81734" w:rsidP="00E81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старший </w:t>
      </w:r>
      <w:r w:rsidRPr="00F57F3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преподаватель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</w:t>
      </w:r>
      <w:r w:rsidRPr="00F57F3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r w:rsidRPr="00F57F3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ставк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а;</w:t>
      </w:r>
    </w:p>
    <w:p w14:paraId="0A27422E" w14:textId="77777777" w:rsidR="00E81734" w:rsidRDefault="00E81734" w:rsidP="00E81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старший </w:t>
      </w:r>
      <w:r w:rsidRPr="00F57F3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преподаватель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</w:t>
      </w:r>
      <w:r w:rsidRPr="00F57F3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0,5</w:t>
      </w:r>
      <w:r w:rsidRPr="00F57F3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ставк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и;</w:t>
      </w:r>
    </w:p>
    <w:p w14:paraId="1F229FC0" w14:textId="77777777" w:rsidR="00E81734" w:rsidRDefault="00E81734" w:rsidP="00E81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старший </w:t>
      </w:r>
      <w:r w:rsidRPr="00F57F3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преподаватель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</w:t>
      </w:r>
      <w:r w:rsidRPr="00F57F3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0,5</w:t>
      </w:r>
      <w:r w:rsidRPr="00F57F3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ставк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и;</w:t>
      </w:r>
    </w:p>
    <w:p w14:paraId="0E5755B4" w14:textId="77777777" w:rsidR="00E81734" w:rsidRDefault="00E81734" w:rsidP="00E81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старший </w:t>
      </w:r>
      <w:r w:rsidRPr="00F57F3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преподаватель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</w:t>
      </w:r>
      <w:r w:rsidRPr="00F57F3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0,5</w:t>
      </w:r>
      <w:r w:rsidRPr="00F57F3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ставк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и;</w:t>
      </w:r>
    </w:p>
    <w:p w14:paraId="477FA2C5" w14:textId="77777777" w:rsidR="00E81734" w:rsidRDefault="00E81734" w:rsidP="00E81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старший </w:t>
      </w:r>
      <w:r w:rsidRPr="00F57F3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преподаватель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</w:t>
      </w:r>
      <w:r w:rsidRPr="00F57F3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0,25</w:t>
      </w:r>
      <w:r w:rsidRPr="00F57F3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ставк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и;</w:t>
      </w:r>
    </w:p>
    <w:p w14:paraId="06944B3E" w14:textId="77777777" w:rsidR="00E81734" w:rsidRDefault="00E81734" w:rsidP="00E81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преподаватель – 0,5 ставки;</w:t>
      </w:r>
    </w:p>
    <w:p w14:paraId="02173DAD" w14:textId="77777777" w:rsidR="00E81734" w:rsidRDefault="00E81734" w:rsidP="00E81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преподаватель – 1 ставка.</w:t>
      </w:r>
    </w:p>
    <w:p w14:paraId="50A5D982" w14:textId="77777777" w:rsidR="00E81734" w:rsidRPr="00F57F36" w:rsidRDefault="00E81734" w:rsidP="00E81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05962AE5" w14:textId="77777777" w:rsidR="00E81734" w:rsidRPr="001B1A05" w:rsidRDefault="00E81734" w:rsidP="00E81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B1A0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 кафедре английского языка факультета </w:t>
      </w:r>
      <w:r w:rsidRPr="001B1A05">
        <w:rPr>
          <w:rFonts w:ascii="Times New Roman" w:hAnsi="Times New Roman" w:cs="Times New Roman"/>
          <w:b/>
          <w:sz w:val="28"/>
          <w:szCs w:val="24"/>
        </w:rPr>
        <w:t>«Мировая экономика»:</w:t>
      </w:r>
    </w:p>
    <w:p w14:paraId="6CF8556D" w14:textId="77777777" w:rsidR="00E81734" w:rsidRDefault="00E81734" w:rsidP="00E81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доцент – 1 ставка;</w:t>
      </w:r>
    </w:p>
    <w:p w14:paraId="0DF22652" w14:textId="77777777" w:rsidR="00E81734" w:rsidRPr="00AE0FDA" w:rsidRDefault="00E81734" w:rsidP="00E81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E0F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доцент – 0,5 ставки;</w:t>
      </w:r>
    </w:p>
    <w:p w14:paraId="1DB4C4AC" w14:textId="77777777" w:rsidR="00E81734" w:rsidRDefault="00E81734" w:rsidP="00E81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старший </w:t>
      </w:r>
      <w:r w:rsidRPr="00F57F3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преподаватель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</w:t>
      </w:r>
      <w:r w:rsidRPr="00F57F3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r w:rsidRPr="00F57F3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ставк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а;</w:t>
      </w:r>
    </w:p>
    <w:p w14:paraId="3AE9CCC2" w14:textId="77777777" w:rsidR="00E81734" w:rsidRDefault="00E81734" w:rsidP="00E81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старший </w:t>
      </w:r>
      <w:r w:rsidRPr="00F57F3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преподаватель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</w:t>
      </w:r>
      <w:r w:rsidRPr="00F57F3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0,75</w:t>
      </w:r>
      <w:r w:rsidRPr="00F57F3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ставк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и;</w:t>
      </w:r>
    </w:p>
    <w:p w14:paraId="3660F2E3" w14:textId="77777777" w:rsidR="00E81734" w:rsidRDefault="00E81734" w:rsidP="00E81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старший </w:t>
      </w:r>
      <w:r w:rsidRPr="00F57F3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преподаватель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</w:t>
      </w:r>
      <w:r w:rsidRPr="00F57F3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0,5</w:t>
      </w:r>
      <w:r w:rsidRPr="00F57F3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ставк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и;</w:t>
      </w:r>
    </w:p>
    <w:p w14:paraId="4052C216" w14:textId="77777777" w:rsidR="00E81734" w:rsidRDefault="00E81734" w:rsidP="00E81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старший </w:t>
      </w:r>
      <w:r w:rsidRPr="00F57F3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преподаватель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</w:t>
      </w:r>
      <w:r w:rsidRPr="00F57F3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0,5</w:t>
      </w:r>
      <w:r w:rsidRPr="00F57F3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ставк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и;</w:t>
      </w:r>
    </w:p>
    <w:p w14:paraId="41EC94BE" w14:textId="77777777" w:rsidR="00E81734" w:rsidRDefault="00E81734" w:rsidP="00E81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старший </w:t>
      </w:r>
      <w:r w:rsidRPr="00F57F3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преподаватель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</w:t>
      </w:r>
      <w:r w:rsidRPr="00F57F3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0,5</w:t>
      </w:r>
      <w:r w:rsidRPr="00F57F3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ставк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и;</w:t>
      </w:r>
    </w:p>
    <w:p w14:paraId="2C131331" w14:textId="77777777" w:rsidR="00E81734" w:rsidRDefault="00E81734" w:rsidP="00E81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старший </w:t>
      </w:r>
      <w:r w:rsidRPr="00F57F3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преподаватель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</w:t>
      </w:r>
      <w:r w:rsidRPr="00F57F3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0,5</w:t>
      </w:r>
      <w:r w:rsidRPr="00F57F3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ставк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и.</w:t>
      </w:r>
    </w:p>
    <w:p w14:paraId="72D4144B" w14:textId="77777777" w:rsidR="00E81734" w:rsidRDefault="00E81734" w:rsidP="00E81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4D1B64C0" w14:textId="77777777" w:rsidR="00E81734" w:rsidRPr="001B1A05" w:rsidRDefault="00E81734" w:rsidP="00E81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B1A0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 кафедре восточных языков: </w:t>
      </w:r>
    </w:p>
    <w:p w14:paraId="2EF4FBFB" w14:textId="77777777" w:rsidR="00E81734" w:rsidRPr="00F57F36" w:rsidRDefault="00E81734" w:rsidP="00E81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доцент (иврит) – 1 ставка;</w:t>
      </w:r>
    </w:p>
    <w:p w14:paraId="0773AB0C" w14:textId="77777777" w:rsidR="00E81734" w:rsidRDefault="00E81734" w:rsidP="00E81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4204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старший преподаватель (корейск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ий язык</w:t>
      </w:r>
      <w:r w:rsidRPr="0054204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 1 ставка;</w:t>
      </w:r>
    </w:p>
    <w:p w14:paraId="7B759D2F" w14:textId="77777777" w:rsidR="00E81734" w:rsidRPr="00211546" w:rsidRDefault="00E81734" w:rsidP="00E81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115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преподаватель (японский язык) – 0,5 ставки;</w:t>
      </w:r>
    </w:p>
    <w:p w14:paraId="6A1C0C42" w14:textId="77777777" w:rsidR="00E81734" w:rsidRPr="00211546" w:rsidRDefault="00E81734" w:rsidP="00E81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115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преподаватель (японский язык) – 0,5 ставки.</w:t>
      </w:r>
    </w:p>
    <w:p w14:paraId="510F274D" w14:textId="77777777" w:rsidR="00E81734" w:rsidRDefault="00E81734" w:rsidP="00E81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4D63A152" w14:textId="77777777" w:rsidR="00E81734" w:rsidRPr="001B1A05" w:rsidRDefault="00E81734" w:rsidP="00E81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B1A0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 кафедре романо-германских языков: </w:t>
      </w:r>
    </w:p>
    <w:p w14:paraId="0230934C" w14:textId="77777777" w:rsidR="00E81734" w:rsidRDefault="00E81734" w:rsidP="00E81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доцент (французский язык) – 1 ставка;</w:t>
      </w:r>
    </w:p>
    <w:p w14:paraId="1C8F692F" w14:textId="77777777" w:rsidR="00E81734" w:rsidRDefault="00E81734" w:rsidP="00E81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доцент (финский язык) – 0,5 ставки;</w:t>
      </w:r>
    </w:p>
    <w:p w14:paraId="44C2E7C0" w14:textId="77777777" w:rsidR="00E81734" w:rsidRDefault="00E81734" w:rsidP="00E81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доцент (испанский язык) – 0,5 ставки;</w:t>
      </w:r>
    </w:p>
    <w:p w14:paraId="044179A9" w14:textId="77777777" w:rsidR="00E81734" w:rsidRDefault="00E81734" w:rsidP="00E81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старший преподаватель (испанский язык) – 0,5 ставки;</w:t>
      </w:r>
    </w:p>
    <w:p w14:paraId="5EE4F1C1" w14:textId="77777777" w:rsidR="00E81734" w:rsidRDefault="00E81734" w:rsidP="00E81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преподаватель (испанский язык) – 0,5 ставки.</w:t>
      </w:r>
    </w:p>
    <w:p w14:paraId="101B5D25" w14:textId="77777777" w:rsidR="00E81734" w:rsidRDefault="00E81734" w:rsidP="00E81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04D11ABA" w14:textId="77777777" w:rsidR="00E81734" w:rsidRPr="001B1A05" w:rsidRDefault="00E81734" w:rsidP="00E81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B1A0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 кафедре русского и других славянских языков:</w:t>
      </w:r>
    </w:p>
    <w:p w14:paraId="64FB1395" w14:textId="77777777" w:rsidR="00E81734" w:rsidRDefault="00E81734" w:rsidP="00E81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доцент (русский язык) – 1 ставка;</w:t>
      </w:r>
    </w:p>
    <w:p w14:paraId="0F2B15F2" w14:textId="77777777" w:rsidR="00E81734" w:rsidRDefault="00E81734" w:rsidP="00E81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доцент (русский язык) – 0,5 ставки;</w:t>
      </w:r>
    </w:p>
    <w:p w14:paraId="02F59E17" w14:textId="77777777" w:rsidR="00E81734" w:rsidRDefault="00E81734" w:rsidP="00E81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доцент (польский язык) – 0,5 ставки.</w:t>
      </w:r>
    </w:p>
    <w:p w14:paraId="01551A15" w14:textId="38D65363" w:rsidR="00E81734" w:rsidRDefault="00E81734" w:rsidP="00E47590">
      <w:pPr>
        <w:spacing w:after="0" w:line="240" w:lineRule="auto"/>
        <w:ind w:firstLine="50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14:paraId="5AE0A6A6" w14:textId="4F58F77D" w:rsidR="00E0459D" w:rsidRDefault="007173F7" w:rsidP="00E47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04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 по должностям </w:t>
      </w:r>
      <w:r w:rsidRPr="00E045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педагогических работников, относящихся к профессорско-преподавательскому составу</w:t>
      </w:r>
      <w:r w:rsidR="00554A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="00E0459D" w:rsidRPr="00E045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554A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="00E0459D" w:rsidRPr="00E045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ледует руководствоваться приказом</w:t>
      </w:r>
      <w:r w:rsidR="00923E11" w:rsidRPr="00E045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="00A6701C" w:rsidRPr="00E0459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="00A6701C" w:rsidRPr="00E0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11.01.2011 </w:t>
      </w:r>
      <w:r w:rsidR="00E045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0540" w:rsidRPr="00E0459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0459D" w:rsidRPr="00E0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1н «</w:t>
      </w:r>
      <w:r w:rsidR="00A6701C" w:rsidRPr="00E0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Единого квалификационного справочника должностей руководителей, специалистов </w:t>
      </w:r>
      <w:r w:rsidR="00E0459D" w:rsidRPr="00E0459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служащих», раздел «</w:t>
      </w:r>
      <w:r w:rsidR="00A6701C" w:rsidRPr="00E0459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характеристики должностей руководителей и специалистов высшего профессионального и дополнительного профессионального обра</w:t>
      </w:r>
      <w:r w:rsidR="00E0459D" w:rsidRPr="00E04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зования»</w:t>
      </w:r>
      <w:r w:rsidR="00E045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459D" w:rsidRPr="00E0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A6701C" w:rsidRPr="00E0459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арегистрирован</w:t>
      </w:r>
      <w:r w:rsidR="00E0459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 w:rsidR="00A6701C" w:rsidRPr="00E0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Минюсте РФ 23.03.2011 №</w:t>
      </w:r>
      <w:r w:rsidR="00E0459D" w:rsidRPr="00E0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20237.</w:t>
      </w:r>
    </w:p>
    <w:p w14:paraId="3F367403" w14:textId="1E3E6620" w:rsidR="00A6701C" w:rsidRPr="00E0459D" w:rsidRDefault="00A6701C" w:rsidP="00E04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0459D">
        <w:rPr>
          <w:rFonts w:ascii="Times New Roman" w:eastAsia="Times New Roman" w:hAnsi="Times New Roman" w:cs="Times New Roman"/>
          <w:sz w:val="28"/>
          <w:szCs w:val="28"/>
          <w:lang w:eastAsia="ru-RU"/>
        </w:rPr>
        <w:t>(http://www.consultant.ru/document/cons_doc_LAW_112416/)</w:t>
      </w:r>
      <w:r w:rsidR="00EE5C25" w:rsidRPr="00E045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2E2B5D" w14:textId="389E4918" w:rsidR="007D138C" w:rsidRDefault="007D138C" w:rsidP="007D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66F59C" w14:textId="77777777" w:rsidR="00B71AF4" w:rsidRDefault="00B71AF4" w:rsidP="007D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2CF041E7" w14:textId="00C4914F" w:rsidR="00C22396" w:rsidRPr="003C37C0" w:rsidRDefault="00C22396" w:rsidP="00C22396">
      <w:pPr>
        <w:tabs>
          <w:tab w:val="left" w:pos="957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C37C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lastRenderedPageBreak/>
        <w:t xml:space="preserve">Сроки приема документов для участия в конкурсе: </w:t>
      </w:r>
      <w:r w:rsidRPr="003C37C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не позднее </w:t>
      </w:r>
      <w:r w:rsidR="00E8173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27.05.2022</w:t>
      </w:r>
      <w:r w:rsidR="003C37C0" w:rsidRPr="003C37C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г.</w:t>
      </w:r>
    </w:p>
    <w:p w14:paraId="181D0506" w14:textId="69D97189" w:rsidR="00C22396" w:rsidRPr="00A6701C" w:rsidRDefault="00C22396" w:rsidP="00C22396">
      <w:pPr>
        <w:tabs>
          <w:tab w:val="left" w:pos="820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E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3C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и место проведения конкурса: </w:t>
      </w:r>
      <w:r w:rsidR="00E81734">
        <w:rPr>
          <w:rFonts w:ascii="Times New Roman" w:eastAsia="Times New Roman" w:hAnsi="Times New Roman" w:cs="Times New Roman"/>
          <w:sz w:val="28"/>
          <w:szCs w:val="28"/>
          <w:lang w:eastAsia="ru-RU"/>
        </w:rPr>
        <w:t>28.06</w:t>
      </w:r>
      <w:r w:rsidR="003C37C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817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ED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C37C0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Москва, у</w:t>
      </w:r>
      <w:r w:rsidRPr="00A6701C">
        <w:rPr>
          <w:rFonts w:ascii="Times New Roman" w:eastAsia="Times New Roman" w:hAnsi="Times New Roman" w:cs="Times New Roman"/>
          <w:sz w:val="28"/>
          <w:szCs w:val="28"/>
          <w:lang w:eastAsia="ru-RU"/>
        </w:rPr>
        <w:t>л. Остоженка, д. 53/2 стр.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119021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Актовый зал</w:t>
      </w:r>
      <w:r w:rsidRPr="00343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56834F" w14:textId="2D2C7087" w:rsidR="00C22396" w:rsidRPr="006307AD" w:rsidRDefault="00C22396" w:rsidP="00C2239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AD">
        <w:rPr>
          <w:rFonts w:ascii="Times New Roman" w:eastAsia="Times New Roman" w:hAnsi="Times New Roman" w:cs="Times New Roman"/>
          <w:sz w:val="28"/>
          <w:szCs w:val="28"/>
          <w:lang w:eastAsia="ru-RU"/>
        </w:rPr>
        <w:t>Вр</w:t>
      </w:r>
      <w:r w:rsidR="003C37C0">
        <w:rPr>
          <w:rFonts w:ascii="Times New Roman" w:eastAsia="Times New Roman" w:hAnsi="Times New Roman" w:cs="Times New Roman"/>
          <w:sz w:val="28"/>
          <w:szCs w:val="28"/>
          <w:lang w:eastAsia="ru-RU"/>
        </w:rPr>
        <w:t>емя начала проведения конкурса: 15:00</w:t>
      </w:r>
      <w:r w:rsidRPr="006307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F83629" w14:textId="77777777" w:rsidR="00C22396" w:rsidRDefault="00C22396" w:rsidP="00C223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6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принимаются по адресу:</w:t>
      </w:r>
      <w:r w:rsidRPr="00A6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119021, г. </w:t>
      </w:r>
      <w:r w:rsidRPr="00A6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Москва, ул. Остоженка,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701C">
        <w:rPr>
          <w:rFonts w:ascii="Times New Roman" w:eastAsia="Times New Roman" w:hAnsi="Times New Roman" w:cs="Times New Roman"/>
          <w:sz w:val="28"/>
          <w:szCs w:val="28"/>
          <w:lang w:eastAsia="ru-RU"/>
        </w:rPr>
        <w:t>д. 53/2 стр.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317 (Канцелярия).</w:t>
      </w:r>
    </w:p>
    <w:p w14:paraId="064268D0" w14:textId="77777777" w:rsidR="00C22396" w:rsidRDefault="00C22396" w:rsidP="00C223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работы: понедельник – четверг с 9.00 до 18.00, пятница с 9.00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16.45;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обеденный перерыв с 13.00-13.45.</w:t>
      </w:r>
    </w:p>
    <w:p w14:paraId="3CBBA398" w14:textId="77777777" w:rsidR="00C22396" w:rsidRDefault="00C22396" w:rsidP="00C223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пакет документов для участия в конкурсе можно отправить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Pr="00E0459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виде на электронную почту</w:t>
      </w:r>
      <w:r w:rsidRPr="00E0459D">
        <w:t xml:space="preserve"> </w:t>
      </w:r>
      <w:r w:rsidRPr="00E045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</w:t>
      </w:r>
      <w:r w:rsidRPr="00E0459D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E045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dipacademy</w:t>
      </w:r>
      <w:proofErr w:type="spellEnd"/>
      <w:r w:rsidRPr="00E045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045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E045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0459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последующим</w:t>
      </w:r>
      <w:r w:rsidRPr="00A6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представлением оригиналов.</w:t>
      </w:r>
    </w:p>
    <w:p w14:paraId="057FC242" w14:textId="77777777" w:rsidR="00C22396" w:rsidRDefault="00C22396" w:rsidP="00C223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DEE578" w14:textId="77777777" w:rsidR="00C22396" w:rsidRPr="007D138C" w:rsidRDefault="00C22396" w:rsidP="00C22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Контактные телефоны:</w:t>
      </w:r>
    </w:p>
    <w:p w14:paraId="5B1600E3" w14:textId="77777777" w:rsidR="00C22396" w:rsidRDefault="00C22396" w:rsidP="00C22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кадров тел. </w:t>
      </w:r>
      <w:r w:rsidRPr="00BD0EE9">
        <w:rPr>
          <w:rFonts w:ascii="Times New Roman" w:eastAsia="Times New Roman" w:hAnsi="Times New Roman" w:cs="Times New Roman"/>
          <w:sz w:val="28"/>
          <w:szCs w:val="28"/>
          <w:lang w:eastAsia="ru-RU"/>
        </w:rPr>
        <w:t>+74999401361 доб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1;</w:t>
      </w:r>
    </w:p>
    <w:p w14:paraId="762CEB90" w14:textId="77777777" w:rsidR="00C22396" w:rsidRDefault="00C22396" w:rsidP="00C22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Канцелярия тел. </w:t>
      </w:r>
      <w:r w:rsidRPr="00BD0EE9">
        <w:rPr>
          <w:rFonts w:ascii="Times New Roman" w:eastAsia="Times New Roman" w:hAnsi="Times New Roman" w:cs="Times New Roman"/>
          <w:sz w:val="28"/>
          <w:szCs w:val="28"/>
          <w:lang w:eastAsia="ru-RU"/>
        </w:rPr>
        <w:t>+74999401361 доб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2;</w:t>
      </w:r>
    </w:p>
    <w:p w14:paraId="3455F11E" w14:textId="77777777" w:rsidR="00C22396" w:rsidRPr="00A6701C" w:rsidRDefault="00C22396" w:rsidP="00C2239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Ученый секретарь тел. </w:t>
      </w:r>
      <w:r w:rsidRPr="00BD0EE9">
        <w:rPr>
          <w:rFonts w:ascii="Times New Roman" w:eastAsia="Times New Roman" w:hAnsi="Times New Roman" w:cs="Times New Roman"/>
          <w:sz w:val="28"/>
          <w:szCs w:val="28"/>
          <w:lang w:eastAsia="ru-RU"/>
        </w:rPr>
        <w:t>+74999401361 доб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sectPr w:rsidR="00C22396" w:rsidRPr="00A6701C" w:rsidSect="00C2239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03"/>
    <w:rsid w:val="000438C8"/>
    <w:rsid w:val="00132D03"/>
    <w:rsid w:val="00176EDD"/>
    <w:rsid w:val="001925FA"/>
    <w:rsid w:val="001D362C"/>
    <w:rsid w:val="00341BD6"/>
    <w:rsid w:val="003436DF"/>
    <w:rsid w:val="0035182D"/>
    <w:rsid w:val="003C37C0"/>
    <w:rsid w:val="003D0406"/>
    <w:rsid w:val="003E62B4"/>
    <w:rsid w:val="00462C1D"/>
    <w:rsid w:val="00481468"/>
    <w:rsid w:val="004B23F6"/>
    <w:rsid w:val="00515C60"/>
    <w:rsid w:val="005244D6"/>
    <w:rsid w:val="00533425"/>
    <w:rsid w:val="0054049B"/>
    <w:rsid w:val="00554A4E"/>
    <w:rsid w:val="00583220"/>
    <w:rsid w:val="005C5DFB"/>
    <w:rsid w:val="006307AD"/>
    <w:rsid w:val="0064500E"/>
    <w:rsid w:val="006E3211"/>
    <w:rsid w:val="006F0540"/>
    <w:rsid w:val="007173F7"/>
    <w:rsid w:val="007D138C"/>
    <w:rsid w:val="007D3A99"/>
    <w:rsid w:val="007E61BE"/>
    <w:rsid w:val="00855AAC"/>
    <w:rsid w:val="00876433"/>
    <w:rsid w:val="008B2C94"/>
    <w:rsid w:val="008B488C"/>
    <w:rsid w:val="00923E11"/>
    <w:rsid w:val="00932DD4"/>
    <w:rsid w:val="00963B52"/>
    <w:rsid w:val="00981387"/>
    <w:rsid w:val="009C5B21"/>
    <w:rsid w:val="009F2308"/>
    <w:rsid w:val="00A3476E"/>
    <w:rsid w:val="00A6701C"/>
    <w:rsid w:val="00AA616E"/>
    <w:rsid w:val="00AD3CB3"/>
    <w:rsid w:val="00B71AF4"/>
    <w:rsid w:val="00BD0EE9"/>
    <w:rsid w:val="00BE6AB9"/>
    <w:rsid w:val="00C0749E"/>
    <w:rsid w:val="00C22396"/>
    <w:rsid w:val="00CF17EE"/>
    <w:rsid w:val="00D84817"/>
    <w:rsid w:val="00E0459D"/>
    <w:rsid w:val="00E166F3"/>
    <w:rsid w:val="00E37791"/>
    <w:rsid w:val="00E47590"/>
    <w:rsid w:val="00E81734"/>
    <w:rsid w:val="00EE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7D8C2"/>
  <w15:docId w15:val="{AE45F35D-DD02-4F14-8B03-A408FC07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1B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701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0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0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3FE71-4E77-4175-A18D-61C1F79C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filippovaev</dc:creator>
  <cp:keywords/>
  <dc:description/>
  <cp:lastModifiedBy>Екатерина А. Медведева</cp:lastModifiedBy>
  <cp:revision>4</cp:revision>
  <cp:lastPrinted>2021-10-05T12:59:00Z</cp:lastPrinted>
  <dcterms:created xsi:type="dcterms:W3CDTF">2022-04-27T12:21:00Z</dcterms:created>
  <dcterms:modified xsi:type="dcterms:W3CDTF">2022-04-27T12:45:00Z</dcterms:modified>
</cp:coreProperties>
</file>