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E6A0" w14:textId="77777777" w:rsidR="00E06E56" w:rsidRPr="00E06E56" w:rsidRDefault="00E06E56" w:rsidP="00DB1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>ВОПРОСЫ К КАНДИДАТСКОМУ ЭКЗАМЕНУ по дисциплине</w:t>
      </w:r>
    </w:p>
    <w:p w14:paraId="1C5F38D5" w14:textId="77777777" w:rsidR="00E06E56" w:rsidRPr="00E06E56" w:rsidRDefault="00E06E56" w:rsidP="00DB1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>«ИСТОРИЯ И ФИЛОСОФИЯ НАУКИ»</w:t>
      </w:r>
    </w:p>
    <w:p w14:paraId="0C13F968" w14:textId="77777777"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3BCD5" w14:textId="77777777" w:rsidR="00E06E56" w:rsidRPr="00E06E56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E56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proofErr w:type="spellStart"/>
      <w:r w:rsidRPr="00E06E56">
        <w:rPr>
          <w:rFonts w:ascii="Times New Roman" w:hAnsi="Times New Roman" w:cs="Times New Roman"/>
          <w:b/>
          <w:sz w:val="24"/>
          <w:szCs w:val="24"/>
        </w:rPr>
        <w:t>Науковедение</w:t>
      </w:r>
      <w:proofErr w:type="spellEnd"/>
    </w:p>
    <w:p w14:paraId="28801E1B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знания. Виды знания и их особенности.</w:t>
      </w:r>
    </w:p>
    <w:p w14:paraId="560FCCD8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Специфика научного знания.  Критерии научности знания.</w:t>
      </w:r>
    </w:p>
    <w:p w14:paraId="24D59E76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Основание науки и его структура.</w:t>
      </w:r>
    </w:p>
    <w:p w14:paraId="7FF6D11F" w14:textId="62BC20EA" w:rsidR="00E06E56" w:rsidRPr="00F84638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638">
        <w:rPr>
          <w:rFonts w:ascii="Times New Roman" w:hAnsi="Times New Roman" w:cs="Times New Roman"/>
          <w:sz w:val="24"/>
          <w:szCs w:val="24"/>
        </w:rPr>
        <w:t>Наука как познавательная деятельность.</w:t>
      </w:r>
      <w:r w:rsidR="00826710" w:rsidRPr="00F84638">
        <w:rPr>
          <w:rFonts w:ascii="Times New Roman" w:hAnsi="Times New Roman" w:cs="Times New Roman"/>
          <w:sz w:val="24"/>
          <w:szCs w:val="24"/>
        </w:rPr>
        <w:t xml:space="preserve"> </w:t>
      </w:r>
      <w:r w:rsidR="00F84638">
        <w:rPr>
          <w:rFonts w:ascii="Times New Roman" w:hAnsi="Times New Roman" w:cs="Times New Roman"/>
          <w:sz w:val="24"/>
          <w:szCs w:val="24"/>
        </w:rPr>
        <w:t>Виды</w:t>
      </w:r>
      <w:r w:rsidR="00826710" w:rsidRPr="00F84638">
        <w:rPr>
          <w:rFonts w:ascii="Times New Roman" w:hAnsi="Times New Roman" w:cs="Times New Roman"/>
          <w:sz w:val="24"/>
          <w:szCs w:val="24"/>
        </w:rPr>
        <w:t xml:space="preserve"> научной рациональности.</w:t>
      </w:r>
    </w:p>
    <w:p w14:paraId="3AC19430" w14:textId="2A7A69D4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Истина как цель научного знания.  Основные концепции истины.</w:t>
      </w:r>
      <w:r w:rsidR="00C74CCB">
        <w:rPr>
          <w:rFonts w:ascii="Times New Roman" w:hAnsi="Times New Roman" w:cs="Times New Roman"/>
          <w:sz w:val="24"/>
          <w:szCs w:val="24"/>
        </w:rPr>
        <w:t xml:space="preserve"> Трансформация представления об истине в эпоху постмодерна</w:t>
      </w:r>
    </w:p>
    <w:p w14:paraId="2F5ECE14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Понимание и объяснение как инструменты научного знания.</w:t>
      </w:r>
    </w:p>
    <w:p w14:paraId="6314AA88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Проблема как начало научного поиска. Виды проблем.</w:t>
      </w:r>
    </w:p>
    <w:p w14:paraId="2ADF185F" w14:textId="4812794F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Гипотеза, как средство устранения проблемной ситуации. Виды гипотез в науке.</w:t>
      </w:r>
      <w:r w:rsidR="005E68F8">
        <w:rPr>
          <w:rFonts w:ascii="Times New Roman" w:hAnsi="Times New Roman" w:cs="Times New Roman"/>
          <w:sz w:val="24"/>
          <w:szCs w:val="24"/>
        </w:rPr>
        <w:t xml:space="preserve"> Методы подтверждения и опровержения гипотез</w:t>
      </w:r>
    </w:p>
    <w:p w14:paraId="4BB6BCBE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ACD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Pr="00B53ACD">
        <w:rPr>
          <w:rFonts w:ascii="Times New Roman" w:hAnsi="Times New Roman" w:cs="Times New Roman"/>
          <w:sz w:val="24"/>
          <w:szCs w:val="24"/>
        </w:rPr>
        <w:t xml:space="preserve"> как форма научного познания.</w:t>
      </w:r>
    </w:p>
    <w:p w14:paraId="3C73A2C2" w14:textId="77777777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Закон как форма организации научного знания.</w:t>
      </w:r>
    </w:p>
    <w:p w14:paraId="3B37CF3C" w14:textId="41D009D3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Научная теория</w:t>
      </w:r>
      <w:r w:rsidR="005E68F8">
        <w:rPr>
          <w:rFonts w:ascii="Times New Roman" w:hAnsi="Times New Roman" w:cs="Times New Roman"/>
          <w:sz w:val="24"/>
          <w:szCs w:val="24"/>
        </w:rPr>
        <w:t xml:space="preserve">, </w:t>
      </w:r>
      <w:r w:rsidRPr="00B53ACD">
        <w:rPr>
          <w:rFonts w:ascii="Times New Roman" w:hAnsi="Times New Roman" w:cs="Times New Roman"/>
          <w:sz w:val="24"/>
          <w:szCs w:val="24"/>
        </w:rPr>
        <w:t>ее структура и функции.</w:t>
      </w:r>
    </w:p>
    <w:p w14:paraId="6715F3B5" w14:textId="77777777" w:rsidR="00E06E56" w:rsidRPr="00B53ACD" w:rsidRDefault="00826710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Эмпиризм и </w:t>
      </w:r>
      <w:proofErr w:type="spellStart"/>
      <w:r w:rsidR="0021619F">
        <w:rPr>
          <w:rFonts w:ascii="Times New Roman" w:hAnsi="Times New Roman" w:cs="Times New Roman"/>
          <w:sz w:val="24"/>
          <w:szCs w:val="24"/>
        </w:rPr>
        <w:t>теоретизм</w:t>
      </w:r>
      <w:proofErr w:type="spellEnd"/>
      <w:r w:rsidR="0021619F">
        <w:rPr>
          <w:rFonts w:ascii="Times New Roman" w:hAnsi="Times New Roman" w:cs="Times New Roman"/>
          <w:sz w:val="24"/>
          <w:szCs w:val="24"/>
        </w:rPr>
        <w:t xml:space="preserve"> как модели </w:t>
      </w:r>
      <w:r w:rsidR="00E06E56" w:rsidRPr="00B53ACD">
        <w:rPr>
          <w:rFonts w:ascii="Times New Roman" w:hAnsi="Times New Roman" w:cs="Times New Roman"/>
          <w:sz w:val="24"/>
          <w:szCs w:val="24"/>
        </w:rPr>
        <w:t>научного познания</w:t>
      </w:r>
      <w:r w:rsidRPr="00B53ACD">
        <w:rPr>
          <w:rFonts w:ascii="Times New Roman" w:hAnsi="Times New Roman" w:cs="Times New Roman"/>
          <w:sz w:val="24"/>
          <w:szCs w:val="24"/>
        </w:rPr>
        <w:t>.</w:t>
      </w:r>
    </w:p>
    <w:p w14:paraId="50334876" w14:textId="28F54128" w:rsidR="00E06E56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метода в науке. Методы эмпирического уровня познания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  <w:r w:rsidR="00751E31">
        <w:rPr>
          <w:rFonts w:ascii="Times New Roman" w:hAnsi="Times New Roman" w:cs="Times New Roman"/>
          <w:sz w:val="24"/>
          <w:szCs w:val="24"/>
        </w:rPr>
        <w:t xml:space="preserve"> </w:t>
      </w:r>
      <w:r w:rsidR="00751E31" w:rsidRPr="00826CE1">
        <w:rPr>
          <w:rFonts w:ascii="Times New Roman" w:hAnsi="Times New Roman" w:cs="Times New Roman"/>
          <w:sz w:val="24"/>
          <w:szCs w:val="24"/>
        </w:rPr>
        <w:t xml:space="preserve">Рассел Б. </w:t>
      </w:r>
      <w:r w:rsidR="00751E31">
        <w:rPr>
          <w:rFonts w:ascii="Times New Roman" w:hAnsi="Times New Roman" w:cs="Times New Roman"/>
          <w:sz w:val="24"/>
          <w:szCs w:val="24"/>
        </w:rPr>
        <w:t>«</w:t>
      </w:r>
      <w:r w:rsidR="00751E31" w:rsidRPr="00826CE1">
        <w:rPr>
          <w:rFonts w:ascii="Times New Roman" w:hAnsi="Times New Roman" w:cs="Times New Roman"/>
          <w:sz w:val="24"/>
          <w:szCs w:val="24"/>
        </w:rPr>
        <w:t>Искусство делать выводы</w:t>
      </w:r>
      <w:r w:rsidR="00751E31">
        <w:rPr>
          <w:rFonts w:ascii="Times New Roman" w:hAnsi="Times New Roman" w:cs="Times New Roman"/>
          <w:sz w:val="24"/>
          <w:szCs w:val="24"/>
        </w:rPr>
        <w:t>»</w:t>
      </w:r>
    </w:p>
    <w:p w14:paraId="5A6FAB4F" w14:textId="77777777"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Понятие метода в науке</w:t>
      </w:r>
      <w:r w:rsidR="00826710" w:rsidRPr="00B53ACD">
        <w:rPr>
          <w:rFonts w:ascii="Times New Roman" w:hAnsi="Times New Roman" w:cs="Times New Roman"/>
          <w:sz w:val="24"/>
          <w:szCs w:val="24"/>
        </w:rPr>
        <w:t xml:space="preserve">. Методы теоретического уровня </w:t>
      </w:r>
      <w:r w:rsidRPr="00B53ACD">
        <w:rPr>
          <w:rFonts w:ascii="Times New Roman" w:hAnsi="Times New Roman" w:cs="Times New Roman"/>
          <w:sz w:val="24"/>
          <w:szCs w:val="24"/>
        </w:rPr>
        <w:t>познания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</w:p>
    <w:p w14:paraId="090BEABE" w14:textId="77777777"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Наука как социальный институт. Социальные функции науки.</w:t>
      </w:r>
    </w:p>
    <w:p w14:paraId="7123B828" w14:textId="2BCB83BC" w:rsidR="00F27067" w:rsidRPr="00826CE1" w:rsidRDefault="00E06E56" w:rsidP="00F2706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Формы организации науки.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Этос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826710" w:rsidRPr="00B53ACD">
        <w:rPr>
          <w:rFonts w:ascii="Times New Roman" w:hAnsi="Times New Roman" w:cs="Times New Roman"/>
          <w:sz w:val="24"/>
          <w:szCs w:val="24"/>
        </w:rPr>
        <w:t>.</w:t>
      </w:r>
      <w:r w:rsidR="00F2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067" w:rsidRPr="00826CE1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="00F27067" w:rsidRPr="00826CE1">
        <w:rPr>
          <w:rFonts w:ascii="Times New Roman" w:hAnsi="Times New Roman" w:cs="Times New Roman"/>
          <w:sz w:val="24"/>
          <w:szCs w:val="24"/>
        </w:rPr>
        <w:t xml:space="preserve"> П. </w:t>
      </w:r>
      <w:r w:rsidR="00F27067">
        <w:rPr>
          <w:rFonts w:ascii="Times New Roman" w:hAnsi="Times New Roman" w:cs="Times New Roman"/>
          <w:sz w:val="24"/>
          <w:szCs w:val="24"/>
        </w:rPr>
        <w:t>«</w:t>
      </w:r>
      <w:r w:rsidR="00F27067" w:rsidRPr="00826CE1">
        <w:rPr>
          <w:rFonts w:ascii="Times New Roman" w:hAnsi="Times New Roman" w:cs="Times New Roman"/>
          <w:sz w:val="24"/>
          <w:szCs w:val="24"/>
        </w:rPr>
        <w:t>Поле науки.</w:t>
      </w:r>
      <w:r w:rsidR="00F27067">
        <w:rPr>
          <w:rFonts w:ascii="Times New Roman" w:hAnsi="Times New Roman" w:cs="Times New Roman"/>
          <w:sz w:val="24"/>
          <w:szCs w:val="24"/>
        </w:rPr>
        <w:t>»</w:t>
      </w:r>
    </w:p>
    <w:p w14:paraId="1021888A" w14:textId="77777777" w:rsidR="00826710" w:rsidRPr="00B53ACD" w:rsidRDefault="00E06E56" w:rsidP="00D60CC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Сциентизм и </w:t>
      </w: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антисциентизм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>.  Основные установки и представители.</w:t>
      </w:r>
    </w:p>
    <w:p w14:paraId="7319E54F" w14:textId="711B567C" w:rsidR="00751E31" w:rsidRPr="00826CE1" w:rsidRDefault="00E06E56" w:rsidP="00751E3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Научная картина мира.  Ее значение для научного познания.</w:t>
      </w:r>
      <w:r w:rsidR="00751E31">
        <w:rPr>
          <w:rFonts w:ascii="Times New Roman" w:hAnsi="Times New Roman" w:cs="Times New Roman"/>
          <w:sz w:val="24"/>
          <w:szCs w:val="24"/>
        </w:rPr>
        <w:t xml:space="preserve"> </w:t>
      </w:r>
      <w:r w:rsidR="00751E31" w:rsidRPr="00826CE1">
        <w:rPr>
          <w:rFonts w:ascii="Times New Roman" w:hAnsi="Times New Roman" w:cs="Times New Roman"/>
          <w:sz w:val="24"/>
          <w:szCs w:val="24"/>
        </w:rPr>
        <w:t xml:space="preserve">Хайдеггер М. </w:t>
      </w:r>
      <w:r w:rsidR="00751E31">
        <w:rPr>
          <w:rFonts w:ascii="Times New Roman" w:hAnsi="Times New Roman" w:cs="Times New Roman"/>
          <w:sz w:val="24"/>
          <w:szCs w:val="24"/>
        </w:rPr>
        <w:t>«</w:t>
      </w:r>
      <w:r w:rsidR="00751E31" w:rsidRPr="00826CE1">
        <w:rPr>
          <w:rFonts w:ascii="Times New Roman" w:hAnsi="Times New Roman" w:cs="Times New Roman"/>
          <w:sz w:val="24"/>
          <w:szCs w:val="24"/>
        </w:rPr>
        <w:t>Время картины мира.</w:t>
      </w:r>
      <w:r w:rsidR="00751E31">
        <w:rPr>
          <w:rFonts w:ascii="Times New Roman" w:hAnsi="Times New Roman" w:cs="Times New Roman"/>
          <w:sz w:val="24"/>
          <w:szCs w:val="24"/>
        </w:rPr>
        <w:t>»</w:t>
      </w:r>
    </w:p>
    <w:p w14:paraId="717FD2E6" w14:textId="437F0FC5" w:rsidR="00826710" w:rsidRPr="00B53ACD" w:rsidRDefault="00826710" w:rsidP="00751E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C1976" w14:textId="77777777" w:rsidR="0069112F" w:rsidRDefault="0069112F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14EF4" w14:textId="42B31226" w:rsidR="00E06E56" w:rsidRPr="00E06E56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b/>
          <w:sz w:val="24"/>
          <w:szCs w:val="24"/>
        </w:rPr>
        <w:t>Часть 2.  История науки</w:t>
      </w:r>
    </w:p>
    <w:p w14:paraId="77BEA487" w14:textId="6E60C77C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Проблема возникновения научного знания.</w:t>
      </w:r>
      <w:r w:rsidR="00E1313A">
        <w:rPr>
          <w:rFonts w:ascii="Times New Roman" w:hAnsi="Times New Roman" w:cs="Times New Roman"/>
          <w:sz w:val="24"/>
          <w:szCs w:val="24"/>
        </w:rPr>
        <w:t xml:space="preserve"> </w:t>
      </w:r>
      <w:r w:rsidR="00CF349A">
        <w:rPr>
          <w:rFonts w:ascii="Times New Roman" w:hAnsi="Times New Roman" w:cs="Times New Roman"/>
          <w:sz w:val="24"/>
          <w:szCs w:val="24"/>
        </w:rPr>
        <w:t>Основные этапы возникновения научного знания</w:t>
      </w:r>
    </w:p>
    <w:p w14:paraId="67BAD098" w14:textId="77777777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Преднаучное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знание, его особенности</w:t>
      </w:r>
      <w:r w:rsidR="00B53ACD" w:rsidRPr="00B53ACD">
        <w:rPr>
          <w:rFonts w:ascii="Times New Roman" w:hAnsi="Times New Roman" w:cs="Times New Roman"/>
          <w:sz w:val="24"/>
          <w:szCs w:val="24"/>
        </w:rPr>
        <w:t>.</w:t>
      </w:r>
    </w:p>
    <w:p w14:paraId="04E1334F" w14:textId="3B34907E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Античная наука</w:t>
      </w:r>
      <w:r w:rsidR="00392541">
        <w:rPr>
          <w:rFonts w:ascii="Times New Roman" w:hAnsi="Times New Roman" w:cs="Times New Roman"/>
          <w:sz w:val="24"/>
          <w:szCs w:val="24"/>
        </w:rPr>
        <w:t>.</w:t>
      </w:r>
      <w:r w:rsidRPr="00B53ACD">
        <w:rPr>
          <w:rFonts w:ascii="Times New Roman" w:hAnsi="Times New Roman" w:cs="Times New Roman"/>
          <w:sz w:val="24"/>
          <w:szCs w:val="24"/>
        </w:rPr>
        <w:t xml:space="preserve"> </w:t>
      </w:r>
      <w:r w:rsidR="00392541">
        <w:rPr>
          <w:rFonts w:ascii="Times New Roman" w:hAnsi="Times New Roman" w:cs="Times New Roman"/>
          <w:sz w:val="24"/>
          <w:szCs w:val="24"/>
        </w:rPr>
        <w:t>Е</w:t>
      </w:r>
      <w:r w:rsidRPr="00B53ACD">
        <w:rPr>
          <w:rFonts w:ascii="Times New Roman" w:hAnsi="Times New Roman" w:cs="Times New Roman"/>
          <w:sz w:val="24"/>
          <w:szCs w:val="24"/>
        </w:rPr>
        <w:t>ё ключевые характеристики</w:t>
      </w:r>
      <w:r w:rsidR="00C4739B">
        <w:rPr>
          <w:rFonts w:ascii="Times New Roman" w:hAnsi="Times New Roman" w:cs="Times New Roman"/>
          <w:sz w:val="24"/>
          <w:szCs w:val="24"/>
        </w:rPr>
        <w:t xml:space="preserve"> и представители</w:t>
      </w:r>
    </w:p>
    <w:p w14:paraId="71F4C0F7" w14:textId="01C2D872" w:rsidR="00C4739B" w:rsidRPr="00B53ACD" w:rsidRDefault="00E06E56" w:rsidP="00C473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Средневековая наука</w:t>
      </w:r>
      <w:r w:rsidR="00392541">
        <w:rPr>
          <w:rFonts w:ascii="Times New Roman" w:hAnsi="Times New Roman" w:cs="Times New Roman"/>
          <w:sz w:val="24"/>
          <w:szCs w:val="24"/>
        </w:rPr>
        <w:t>. Е</w:t>
      </w:r>
      <w:r w:rsidRPr="00B53ACD">
        <w:rPr>
          <w:rFonts w:ascii="Times New Roman" w:hAnsi="Times New Roman" w:cs="Times New Roman"/>
          <w:sz w:val="24"/>
          <w:szCs w:val="24"/>
        </w:rPr>
        <w:t>ё ключевые характеристики</w:t>
      </w:r>
      <w:r w:rsidR="00C4739B">
        <w:rPr>
          <w:rFonts w:ascii="Times New Roman" w:hAnsi="Times New Roman" w:cs="Times New Roman"/>
          <w:sz w:val="24"/>
          <w:szCs w:val="24"/>
        </w:rPr>
        <w:t xml:space="preserve"> и представители</w:t>
      </w:r>
    </w:p>
    <w:p w14:paraId="492FD696" w14:textId="32843E5A" w:rsidR="00C4739B" w:rsidRPr="00B53ACD" w:rsidRDefault="00E06E56" w:rsidP="00C473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Ренессансная наука</w:t>
      </w:r>
      <w:r w:rsidR="00392541">
        <w:rPr>
          <w:rFonts w:ascii="Times New Roman" w:hAnsi="Times New Roman" w:cs="Times New Roman"/>
          <w:sz w:val="24"/>
          <w:szCs w:val="24"/>
        </w:rPr>
        <w:t>. Ее</w:t>
      </w:r>
      <w:r w:rsidRPr="00B53ACD">
        <w:rPr>
          <w:rFonts w:ascii="Times New Roman" w:hAnsi="Times New Roman" w:cs="Times New Roman"/>
          <w:sz w:val="24"/>
          <w:szCs w:val="24"/>
        </w:rPr>
        <w:t xml:space="preserve"> ключевые характеристики</w:t>
      </w:r>
      <w:r w:rsidR="00392541">
        <w:rPr>
          <w:rFonts w:ascii="Times New Roman" w:hAnsi="Times New Roman" w:cs="Times New Roman"/>
          <w:sz w:val="24"/>
          <w:szCs w:val="24"/>
        </w:rPr>
        <w:t xml:space="preserve"> </w:t>
      </w:r>
      <w:r w:rsidR="00C4739B">
        <w:rPr>
          <w:rFonts w:ascii="Times New Roman" w:hAnsi="Times New Roman" w:cs="Times New Roman"/>
          <w:sz w:val="24"/>
          <w:szCs w:val="24"/>
        </w:rPr>
        <w:t>и представители</w:t>
      </w:r>
    </w:p>
    <w:p w14:paraId="267B5DFC" w14:textId="5EB04784" w:rsidR="00C4739B" w:rsidRPr="00B53ACD" w:rsidRDefault="00E06E56" w:rsidP="00C473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Классическая наука. Основные черты и представители.</w:t>
      </w:r>
      <w:r w:rsidR="00C4739B" w:rsidRPr="00C47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82398" w14:textId="0113A40F" w:rsidR="00C4739B" w:rsidRPr="00B53ACD" w:rsidRDefault="00E06E56" w:rsidP="00C473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Неклассическая наука</w:t>
      </w:r>
      <w:r w:rsidR="00392541">
        <w:rPr>
          <w:rFonts w:ascii="Times New Roman" w:hAnsi="Times New Roman" w:cs="Times New Roman"/>
          <w:sz w:val="24"/>
          <w:szCs w:val="24"/>
        </w:rPr>
        <w:t>. Е</w:t>
      </w:r>
      <w:r w:rsidRPr="00B53ACD">
        <w:rPr>
          <w:rFonts w:ascii="Times New Roman" w:hAnsi="Times New Roman" w:cs="Times New Roman"/>
          <w:sz w:val="24"/>
          <w:szCs w:val="24"/>
        </w:rPr>
        <w:t>ё основные характеристики</w:t>
      </w:r>
      <w:r w:rsidR="00C4739B" w:rsidRPr="00C4739B">
        <w:rPr>
          <w:rFonts w:ascii="Times New Roman" w:hAnsi="Times New Roman" w:cs="Times New Roman"/>
          <w:sz w:val="24"/>
          <w:szCs w:val="24"/>
        </w:rPr>
        <w:t xml:space="preserve"> </w:t>
      </w:r>
      <w:r w:rsidR="00C4739B">
        <w:rPr>
          <w:rFonts w:ascii="Times New Roman" w:hAnsi="Times New Roman" w:cs="Times New Roman"/>
          <w:sz w:val="24"/>
          <w:szCs w:val="24"/>
        </w:rPr>
        <w:t>и представители</w:t>
      </w:r>
    </w:p>
    <w:p w14:paraId="650B3B15" w14:textId="309995DE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ACD">
        <w:rPr>
          <w:rFonts w:ascii="Times New Roman" w:hAnsi="Times New Roman" w:cs="Times New Roman"/>
          <w:sz w:val="24"/>
          <w:szCs w:val="24"/>
        </w:rPr>
        <w:t>Постнеклассическая</w:t>
      </w:r>
      <w:proofErr w:type="spellEnd"/>
      <w:r w:rsidRPr="00B53ACD">
        <w:rPr>
          <w:rFonts w:ascii="Times New Roman" w:hAnsi="Times New Roman" w:cs="Times New Roman"/>
          <w:sz w:val="24"/>
          <w:szCs w:val="24"/>
        </w:rPr>
        <w:t xml:space="preserve"> наука</w:t>
      </w:r>
      <w:r w:rsidR="00392541">
        <w:rPr>
          <w:rFonts w:ascii="Times New Roman" w:hAnsi="Times New Roman" w:cs="Times New Roman"/>
          <w:sz w:val="24"/>
          <w:szCs w:val="24"/>
        </w:rPr>
        <w:t>. О</w:t>
      </w:r>
      <w:r w:rsidRPr="00B53ACD">
        <w:rPr>
          <w:rFonts w:ascii="Times New Roman" w:hAnsi="Times New Roman" w:cs="Times New Roman"/>
          <w:sz w:val="24"/>
          <w:szCs w:val="24"/>
        </w:rPr>
        <w:t>собенности предмета исследования, основные черты и представители.</w:t>
      </w:r>
    </w:p>
    <w:p w14:paraId="7AE68757" w14:textId="39CB87C1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 xml:space="preserve">Генезис российской </w:t>
      </w:r>
      <w:r w:rsidR="00B53ACD" w:rsidRPr="00B53ACD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C4739B">
        <w:rPr>
          <w:rFonts w:ascii="Times New Roman" w:hAnsi="Times New Roman" w:cs="Times New Roman"/>
          <w:sz w:val="24"/>
          <w:szCs w:val="24"/>
        </w:rPr>
        <w:t xml:space="preserve">и </w:t>
      </w:r>
      <w:r w:rsidR="00B53ACD" w:rsidRPr="00B53ACD">
        <w:rPr>
          <w:rFonts w:ascii="Times New Roman" w:hAnsi="Times New Roman" w:cs="Times New Roman"/>
          <w:sz w:val="24"/>
          <w:szCs w:val="24"/>
        </w:rPr>
        <w:t>ее основные представители.</w:t>
      </w:r>
    </w:p>
    <w:p w14:paraId="78E31854" w14:textId="5DA4E471" w:rsidR="00B53ACD" w:rsidRPr="00B53ACD" w:rsidRDefault="00E06E56" w:rsidP="00D60C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ACD">
        <w:rPr>
          <w:rFonts w:ascii="Times New Roman" w:hAnsi="Times New Roman" w:cs="Times New Roman"/>
          <w:sz w:val="24"/>
          <w:szCs w:val="24"/>
        </w:rPr>
        <w:t>Развитие сове</w:t>
      </w:r>
      <w:r w:rsidR="00B53ACD" w:rsidRPr="00B53ACD">
        <w:rPr>
          <w:rFonts w:ascii="Times New Roman" w:hAnsi="Times New Roman" w:cs="Times New Roman"/>
          <w:sz w:val="24"/>
          <w:szCs w:val="24"/>
        </w:rPr>
        <w:t>тской и российской науки в ХХ - Х</w:t>
      </w:r>
      <w:r w:rsidR="00C4739B">
        <w:rPr>
          <w:rFonts w:ascii="Times New Roman" w:hAnsi="Times New Roman" w:cs="Times New Roman"/>
          <w:sz w:val="24"/>
          <w:szCs w:val="24"/>
        </w:rPr>
        <w:t>Х</w:t>
      </w:r>
      <w:r w:rsidR="00B53ACD" w:rsidRPr="00B53A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3ACD">
        <w:rPr>
          <w:rFonts w:ascii="Times New Roman" w:hAnsi="Times New Roman" w:cs="Times New Roman"/>
          <w:sz w:val="24"/>
          <w:szCs w:val="24"/>
        </w:rPr>
        <w:t xml:space="preserve"> веке (на примере своей отрасли науки).</w:t>
      </w:r>
    </w:p>
    <w:p w14:paraId="6D0DC8D3" w14:textId="77777777" w:rsidR="00B53ACD" w:rsidRPr="00F124BD" w:rsidRDefault="00E06E56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4BD">
        <w:rPr>
          <w:rFonts w:ascii="Times New Roman" w:hAnsi="Times New Roman" w:cs="Times New Roman"/>
          <w:b/>
          <w:sz w:val="24"/>
          <w:szCs w:val="24"/>
        </w:rPr>
        <w:lastRenderedPageBreak/>
        <w:t>Часть 3.  Философия науки</w:t>
      </w:r>
    </w:p>
    <w:p w14:paraId="44DE2955" w14:textId="77777777" w:rsidR="00B53ACD" w:rsidRPr="00F124BD" w:rsidRDefault="00B53AC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Предмет философии науки и </w:t>
      </w:r>
      <w:r w:rsidR="00E06E56" w:rsidRPr="00F124BD">
        <w:rPr>
          <w:rFonts w:ascii="Times New Roman" w:hAnsi="Times New Roman" w:cs="Times New Roman"/>
          <w:sz w:val="24"/>
          <w:szCs w:val="24"/>
        </w:rPr>
        <w:t>ее проблемное поле</w:t>
      </w:r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14:paraId="19E48443" w14:textId="77777777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Этапы развития философии науки.</w:t>
      </w:r>
    </w:p>
    <w:p w14:paraId="6EB2C4C5" w14:textId="77777777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Понятие эпистемологии и ее виды</w:t>
      </w:r>
      <w:r w:rsidR="00B53ACD" w:rsidRPr="00F124BD">
        <w:rPr>
          <w:rFonts w:ascii="Times New Roman" w:hAnsi="Times New Roman" w:cs="Times New Roman"/>
          <w:sz w:val="24"/>
          <w:szCs w:val="24"/>
        </w:rPr>
        <w:t>.</w:t>
      </w:r>
    </w:p>
    <w:p w14:paraId="5B33AFE0" w14:textId="69B26BAB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 Этапы развития позитивизма</w:t>
      </w:r>
      <w:r w:rsidR="007A7ACB">
        <w:rPr>
          <w:rFonts w:ascii="Times New Roman" w:hAnsi="Times New Roman" w:cs="Times New Roman"/>
          <w:sz w:val="24"/>
          <w:szCs w:val="24"/>
        </w:rPr>
        <w:t>. Эволюция проблемного поля философии науки в позитивизме</w:t>
      </w:r>
    </w:p>
    <w:p w14:paraId="68EF1D62" w14:textId="30774FA2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Проблемы философии науки в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эмпириокритизме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  <w:r w:rsidR="005C7FCF">
        <w:rPr>
          <w:rFonts w:ascii="Times New Roman" w:hAnsi="Times New Roman" w:cs="Times New Roman"/>
          <w:sz w:val="24"/>
          <w:szCs w:val="24"/>
        </w:rPr>
        <w:t xml:space="preserve"> Понятие нейтрального элемента. </w:t>
      </w:r>
      <w:r w:rsidR="00A554A2">
        <w:rPr>
          <w:rFonts w:ascii="Times New Roman" w:hAnsi="Times New Roman" w:cs="Times New Roman"/>
          <w:sz w:val="24"/>
          <w:szCs w:val="24"/>
        </w:rPr>
        <w:t>Трансформация классической концепции истины.</w:t>
      </w:r>
    </w:p>
    <w:p w14:paraId="0EED2F23" w14:textId="14EC9119" w:rsidR="00310F69" w:rsidRPr="00F772E9" w:rsidRDefault="00B53ACD" w:rsidP="00F772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E9">
        <w:rPr>
          <w:rFonts w:ascii="Times New Roman" w:hAnsi="Times New Roman" w:cs="Times New Roman"/>
          <w:sz w:val="24"/>
          <w:szCs w:val="24"/>
        </w:rPr>
        <w:t>Философия науки</w:t>
      </w:r>
      <w:r w:rsidR="00E06E56" w:rsidRPr="00F772E9">
        <w:rPr>
          <w:rFonts w:ascii="Times New Roman" w:hAnsi="Times New Roman" w:cs="Times New Roman"/>
          <w:sz w:val="24"/>
          <w:szCs w:val="24"/>
        </w:rPr>
        <w:t xml:space="preserve"> неопозитивизма. Проблема фундамента научного знания.</w:t>
      </w:r>
      <w:r w:rsidR="005C7FCF" w:rsidRPr="00F772E9">
        <w:rPr>
          <w:rFonts w:ascii="Times New Roman" w:hAnsi="Times New Roman" w:cs="Times New Roman"/>
          <w:sz w:val="24"/>
          <w:szCs w:val="24"/>
        </w:rPr>
        <w:t xml:space="preserve"> </w:t>
      </w:r>
      <w:r w:rsidR="00E20FCF">
        <w:rPr>
          <w:rFonts w:ascii="Times New Roman" w:hAnsi="Times New Roman" w:cs="Times New Roman"/>
          <w:sz w:val="24"/>
          <w:szCs w:val="24"/>
        </w:rPr>
        <w:t xml:space="preserve">Проблема демаркации научного знания. </w:t>
      </w:r>
      <w:r w:rsidR="005C7FCF" w:rsidRPr="00F772E9">
        <w:rPr>
          <w:rFonts w:ascii="Times New Roman" w:hAnsi="Times New Roman" w:cs="Times New Roman"/>
          <w:sz w:val="24"/>
          <w:szCs w:val="24"/>
        </w:rPr>
        <w:t>Языковые парадоксы и возможности их разрешения</w:t>
      </w:r>
      <w:r w:rsidR="00310F69" w:rsidRPr="00F7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0F69" w:rsidRPr="00F772E9">
        <w:rPr>
          <w:rFonts w:ascii="Times New Roman" w:hAnsi="Times New Roman" w:cs="Times New Roman"/>
          <w:sz w:val="24"/>
          <w:szCs w:val="24"/>
        </w:rPr>
        <w:t>Шлик</w:t>
      </w:r>
      <w:proofErr w:type="spellEnd"/>
      <w:r w:rsidR="00310F69" w:rsidRPr="00F772E9">
        <w:rPr>
          <w:rFonts w:ascii="Times New Roman" w:hAnsi="Times New Roman" w:cs="Times New Roman"/>
          <w:sz w:val="24"/>
          <w:szCs w:val="24"/>
        </w:rPr>
        <w:t xml:space="preserve"> М. «О фундаменте познания.»</w:t>
      </w:r>
    </w:p>
    <w:p w14:paraId="1B9DD393" w14:textId="4D41B721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Эволюционная эпистемология и ее виды. Эпистемология К.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Лоренца</w:t>
      </w:r>
      <w:r w:rsidR="0073491D">
        <w:rPr>
          <w:rFonts w:ascii="Times New Roman" w:hAnsi="Times New Roman" w:cs="Times New Roman"/>
          <w:sz w:val="24"/>
          <w:szCs w:val="24"/>
        </w:rPr>
        <w:t xml:space="preserve">. </w:t>
      </w:r>
      <w:r w:rsidR="0073491D" w:rsidRPr="00826CE1">
        <w:rPr>
          <w:rFonts w:ascii="Times New Roman" w:hAnsi="Times New Roman" w:cs="Times New Roman"/>
          <w:sz w:val="24"/>
          <w:szCs w:val="24"/>
        </w:rPr>
        <w:t xml:space="preserve">Лоренц К. </w:t>
      </w:r>
      <w:r w:rsidR="0073491D">
        <w:rPr>
          <w:rFonts w:ascii="Times New Roman" w:hAnsi="Times New Roman" w:cs="Times New Roman"/>
          <w:sz w:val="24"/>
          <w:szCs w:val="24"/>
        </w:rPr>
        <w:t>«</w:t>
      </w:r>
      <w:r w:rsidR="0073491D" w:rsidRPr="00826CE1">
        <w:rPr>
          <w:rFonts w:ascii="Times New Roman" w:hAnsi="Times New Roman" w:cs="Times New Roman"/>
          <w:sz w:val="24"/>
          <w:szCs w:val="24"/>
        </w:rPr>
        <w:t>Оборотная сторона зеркала</w:t>
      </w:r>
      <w:r w:rsidR="0073491D">
        <w:rPr>
          <w:rFonts w:ascii="Times New Roman" w:hAnsi="Times New Roman" w:cs="Times New Roman"/>
          <w:sz w:val="24"/>
          <w:szCs w:val="24"/>
        </w:rPr>
        <w:t>»</w:t>
      </w:r>
    </w:p>
    <w:p w14:paraId="10CA7F07" w14:textId="77777777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Эволюционная эпис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темология. Селекционная модель </w:t>
      </w:r>
      <w:r w:rsidRPr="00F124BD">
        <w:rPr>
          <w:rFonts w:ascii="Times New Roman" w:hAnsi="Times New Roman" w:cs="Times New Roman"/>
          <w:sz w:val="24"/>
          <w:szCs w:val="24"/>
        </w:rPr>
        <w:t>н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ауки С.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Тулмина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14:paraId="4377F41A" w14:textId="602420EA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Эволюц</w:t>
      </w:r>
      <w:r w:rsidR="00F124BD" w:rsidRPr="00F124BD">
        <w:rPr>
          <w:rFonts w:ascii="Times New Roman" w:hAnsi="Times New Roman" w:cs="Times New Roman"/>
          <w:sz w:val="24"/>
          <w:szCs w:val="24"/>
        </w:rPr>
        <w:t>ионная эпистемология К. Поппера.</w:t>
      </w:r>
      <w:r w:rsidR="00F73155" w:rsidRPr="00F73155">
        <w:rPr>
          <w:rFonts w:ascii="Times New Roman" w:hAnsi="Times New Roman" w:cs="Times New Roman"/>
          <w:sz w:val="24"/>
          <w:szCs w:val="24"/>
        </w:rPr>
        <w:t xml:space="preserve"> </w:t>
      </w:r>
      <w:r w:rsidR="00F73155" w:rsidRPr="00826CE1">
        <w:rPr>
          <w:rFonts w:ascii="Times New Roman" w:hAnsi="Times New Roman" w:cs="Times New Roman"/>
          <w:sz w:val="24"/>
          <w:szCs w:val="24"/>
        </w:rPr>
        <w:t xml:space="preserve">Поппер К.  </w:t>
      </w:r>
      <w:r w:rsidR="00F73155">
        <w:rPr>
          <w:rFonts w:ascii="Times New Roman" w:hAnsi="Times New Roman" w:cs="Times New Roman"/>
          <w:sz w:val="24"/>
          <w:szCs w:val="24"/>
        </w:rPr>
        <w:t>«</w:t>
      </w:r>
      <w:r w:rsidR="00F73155" w:rsidRPr="00826CE1">
        <w:rPr>
          <w:rFonts w:ascii="Times New Roman" w:hAnsi="Times New Roman" w:cs="Times New Roman"/>
          <w:sz w:val="24"/>
          <w:szCs w:val="24"/>
        </w:rPr>
        <w:t>Эволюционная эпистемология</w:t>
      </w:r>
      <w:r w:rsidR="00F73155">
        <w:rPr>
          <w:rFonts w:ascii="Times New Roman" w:hAnsi="Times New Roman" w:cs="Times New Roman"/>
          <w:sz w:val="24"/>
          <w:szCs w:val="24"/>
        </w:rPr>
        <w:t>»</w:t>
      </w:r>
    </w:p>
    <w:p w14:paraId="6BDC6B00" w14:textId="77777777"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06E56" w:rsidRPr="00F124BD">
        <w:rPr>
          <w:rFonts w:ascii="Times New Roman" w:hAnsi="Times New Roman" w:cs="Times New Roman"/>
          <w:sz w:val="24"/>
          <w:szCs w:val="24"/>
        </w:rPr>
        <w:t>роста научного знания К. Поппера.</w:t>
      </w:r>
    </w:p>
    <w:p w14:paraId="0201CBE0" w14:textId="77777777"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Методология исследовательских программ И.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Лакатоса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.</w:t>
      </w:r>
    </w:p>
    <w:p w14:paraId="19F70102" w14:textId="332C10E3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Концепция философии науки Т. Куна. Тезис Куна-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 xml:space="preserve"> о несоизмеримости научных теорий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  <w:r w:rsidR="00F73155">
        <w:rPr>
          <w:rFonts w:ascii="Times New Roman" w:hAnsi="Times New Roman" w:cs="Times New Roman"/>
          <w:sz w:val="24"/>
          <w:szCs w:val="24"/>
        </w:rPr>
        <w:t xml:space="preserve"> </w:t>
      </w:r>
      <w:r w:rsidR="00F73155" w:rsidRPr="00826CE1">
        <w:rPr>
          <w:rFonts w:ascii="Times New Roman" w:hAnsi="Times New Roman" w:cs="Times New Roman"/>
          <w:sz w:val="24"/>
          <w:szCs w:val="24"/>
        </w:rPr>
        <w:t xml:space="preserve">Кун Т. </w:t>
      </w:r>
      <w:r w:rsidR="00F73155">
        <w:rPr>
          <w:rFonts w:ascii="Times New Roman" w:hAnsi="Times New Roman" w:cs="Times New Roman"/>
          <w:sz w:val="24"/>
          <w:szCs w:val="24"/>
        </w:rPr>
        <w:t>«</w:t>
      </w:r>
      <w:r w:rsidR="00F73155" w:rsidRPr="00826CE1">
        <w:rPr>
          <w:rFonts w:ascii="Times New Roman" w:hAnsi="Times New Roman" w:cs="Times New Roman"/>
          <w:sz w:val="24"/>
          <w:szCs w:val="24"/>
        </w:rPr>
        <w:t>Структура научных революций.</w:t>
      </w:r>
      <w:r w:rsidR="00F73155">
        <w:rPr>
          <w:rFonts w:ascii="Times New Roman" w:hAnsi="Times New Roman" w:cs="Times New Roman"/>
          <w:sz w:val="24"/>
          <w:szCs w:val="24"/>
        </w:rPr>
        <w:t>»</w:t>
      </w:r>
      <w:r w:rsidR="00F73155" w:rsidRPr="00826C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EE58C9" w14:textId="18BA91C9"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Эпистемологический плюрализм и</w:t>
      </w:r>
      <w:r w:rsidR="00E06E56" w:rsidRPr="00F124BD">
        <w:rPr>
          <w:rFonts w:ascii="Times New Roman" w:hAnsi="Times New Roman" w:cs="Times New Roman"/>
          <w:sz w:val="24"/>
          <w:szCs w:val="24"/>
        </w:rPr>
        <w:t xml:space="preserve"> методологический «анархизма» П. 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>.   Тезис Куна-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Фейерабенда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 xml:space="preserve"> о несоизмеримости научных теорий</w:t>
      </w:r>
      <w:r w:rsidRPr="00F124BD">
        <w:rPr>
          <w:rFonts w:ascii="Times New Roman" w:hAnsi="Times New Roman" w:cs="Times New Roman"/>
          <w:sz w:val="24"/>
          <w:szCs w:val="24"/>
        </w:rPr>
        <w:t>.</w:t>
      </w:r>
      <w:r w:rsidR="00DD5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728" w:rsidRPr="00826CE1">
        <w:rPr>
          <w:rFonts w:ascii="Times New Roman" w:hAnsi="Times New Roman" w:cs="Times New Roman"/>
          <w:sz w:val="24"/>
          <w:szCs w:val="24"/>
        </w:rPr>
        <w:t>Фейерабенд</w:t>
      </w:r>
      <w:proofErr w:type="spellEnd"/>
      <w:r w:rsidR="00DD5728" w:rsidRPr="00826CE1">
        <w:rPr>
          <w:rFonts w:ascii="Times New Roman" w:hAnsi="Times New Roman" w:cs="Times New Roman"/>
          <w:sz w:val="24"/>
          <w:szCs w:val="24"/>
        </w:rPr>
        <w:t xml:space="preserve"> П. </w:t>
      </w:r>
      <w:r w:rsidR="00DD5728">
        <w:rPr>
          <w:rFonts w:ascii="Times New Roman" w:hAnsi="Times New Roman" w:cs="Times New Roman"/>
          <w:sz w:val="24"/>
          <w:szCs w:val="24"/>
        </w:rPr>
        <w:t>«</w:t>
      </w:r>
      <w:r w:rsidR="00DD5728" w:rsidRPr="00826CE1">
        <w:rPr>
          <w:rFonts w:ascii="Times New Roman" w:hAnsi="Times New Roman" w:cs="Times New Roman"/>
          <w:sz w:val="24"/>
          <w:szCs w:val="24"/>
        </w:rPr>
        <w:t>Против метода.</w:t>
      </w:r>
      <w:r w:rsidR="00F772E9">
        <w:rPr>
          <w:rFonts w:ascii="Times New Roman" w:hAnsi="Times New Roman" w:cs="Times New Roman"/>
          <w:sz w:val="24"/>
          <w:szCs w:val="24"/>
        </w:rPr>
        <w:t>»</w:t>
      </w:r>
    </w:p>
    <w:p w14:paraId="59D0E432" w14:textId="77777777" w:rsidR="00B53ACD" w:rsidRPr="00F124BD" w:rsidRDefault="00F124BD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Концепция личностного знания М. </w:t>
      </w:r>
      <w:proofErr w:type="spellStart"/>
      <w:r w:rsidR="00E06E56" w:rsidRPr="00F124BD">
        <w:rPr>
          <w:rFonts w:ascii="Times New Roman" w:hAnsi="Times New Roman" w:cs="Times New Roman"/>
          <w:sz w:val="24"/>
          <w:szCs w:val="24"/>
        </w:rPr>
        <w:t>Полани</w:t>
      </w:r>
      <w:proofErr w:type="spellEnd"/>
      <w:r w:rsidR="00E06E56" w:rsidRPr="00F124BD">
        <w:rPr>
          <w:rFonts w:ascii="Times New Roman" w:hAnsi="Times New Roman" w:cs="Times New Roman"/>
          <w:sz w:val="24"/>
          <w:szCs w:val="24"/>
        </w:rPr>
        <w:t>. П</w:t>
      </w:r>
      <w:r w:rsidRPr="00F124BD">
        <w:rPr>
          <w:rFonts w:ascii="Times New Roman" w:hAnsi="Times New Roman" w:cs="Times New Roman"/>
          <w:sz w:val="24"/>
          <w:szCs w:val="24"/>
        </w:rPr>
        <w:t>роблема неявного знания в науке.</w:t>
      </w:r>
    </w:p>
    <w:p w14:paraId="4F84010F" w14:textId="67E6E6EC" w:rsidR="0051506B" w:rsidRPr="00F772E9" w:rsidRDefault="00E06E56" w:rsidP="00F772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E9">
        <w:rPr>
          <w:rFonts w:ascii="Times New Roman" w:hAnsi="Times New Roman" w:cs="Times New Roman"/>
          <w:sz w:val="24"/>
          <w:szCs w:val="24"/>
        </w:rPr>
        <w:t>Философия науки в России. Ее представители и достижения</w:t>
      </w:r>
      <w:r w:rsidR="00F124BD" w:rsidRPr="00F772E9">
        <w:rPr>
          <w:rFonts w:ascii="Times New Roman" w:hAnsi="Times New Roman" w:cs="Times New Roman"/>
          <w:sz w:val="24"/>
          <w:szCs w:val="24"/>
        </w:rPr>
        <w:t>.</w:t>
      </w:r>
      <w:r w:rsidR="0051506B" w:rsidRPr="00F772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1E653" w14:textId="45D5560A" w:rsidR="00EA5E82" w:rsidRPr="00826CE1" w:rsidRDefault="00E06E56" w:rsidP="00F772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Влияние иде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й русского космизма на русскую </w:t>
      </w:r>
      <w:r w:rsidRPr="00F124BD">
        <w:rPr>
          <w:rFonts w:ascii="Times New Roman" w:hAnsi="Times New Roman" w:cs="Times New Roman"/>
          <w:sz w:val="24"/>
          <w:szCs w:val="24"/>
        </w:rPr>
        <w:t>философию науки.</w:t>
      </w:r>
      <w:r w:rsidR="00EA5E82">
        <w:rPr>
          <w:rFonts w:ascii="Times New Roman" w:hAnsi="Times New Roman" w:cs="Times New Roman"/>
          <w:sz w:val="24"/>
          <w:szCs w:val="24"/>
        </w:rPr>
        <w:t xml:space="preserve"> </w:t>
      </w:r>
      <w:r w:rsidR="00EA5E82" w:rsidRPr="00826CE1">
        <w:rPr>
          <w:rFonts w:ascii="Times New Roman" w:hAnsi="Times New Roman" w:cs="Times New Roman"/>
          <w:sz w:val="24"/>
          <w:szCs w:val="24"/>
        </w:rPr>
        <w:t xml:space="preserve">Вернадский В.И. </w:t>
      </w:r>
      <w:r w:rsidR="00EA5E82">
        <w:rPr>
          <w:rFonts w:ascii="Times New Roman" w:hAnsi="Times New Roman" w:cs="Times New Roman"/>
          <w:sz w:val="24"/>
          <w:szCs w:val="24"/>
        </w:rPr>
        <w:t>«</w:t>
      </w:r>
      <w:r w:rsidR="00EA5E82" w:rsidRPr="00826CE1">
        <w:rPr>
          <w:rFonts w:ascii="Times New Roman" w:hAnsi="Times New Roman" w:cs="Times New Roman"/>
          <w:sz w:val="24"/>
          <w:szCs w:val="24"/>
        </w:rPr>
        <w:t>Несколько слов о ноосфере</w:t>
      </w:r>
      <w:r w:rsidR="00EA5E82">
        <w:rPr>
          <w:rFonts w:ascii="Times New Roman" w:hAnsi="Times New Roman" w:cs="Times New Roman"/>
          <w:sz w:val="24"/>
          <w:szCs w:val="24"/>
        </w:rPr>
        <w:t>»</w:t>
      </w:r>
      <w:r w:rsidR="00EA5E82" w:rsidRPr="00826CE1">
        <w:rPr>
          <w:rFonts w:ascii="Times New Roman" w:hAnsi="Times New Roman" w:cs="Times New Roman"/>
          <w:sz w:val="24"/>
          <w:szCs w:val="24"/>
        </w:rPr>
        <w:t>.</w:t>
      </w:r>
    </w:p>
    <w:p w14:paraId="2035E186" w14:textId="472F7D82" w:rsidR="00E20FCF" w:rsidRPr="00F772E9" w:rsidRDefault="00E06E56" w:rsidP="00E20F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Основные положения философии науки В.И.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Вернадского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  <w:r w:rsidR="00E20FCF" w:rsidRPr="00E20FCF">
        <w:rPr>
          <w:rFonts w:ascii="Times New Roman" w:hAnsi="Times New Roman" w:cs="Times New Roman"/>
          <w:sz w:val="24"/>
          <w:szCs w:val="24"/>
        </w:rPr>
        <w:t xml:space="preserve"> </w:t>
      </w:r>
      <w:r w:rsidR="00E20FCF" w:rsidRPr="00F772E9">
        <w:rPr>
          <w:rFonts w:ascii="Times New Roman" w:hAnsi="Times New Roman" w:cs="Times New Roman"/>
          <w:sz w:val="24"/>
          <w:szCs w:val="24"/>
        </w:rPr>
        <w:t>Вернадский В.И. «О научном мировоззрении.»</w:t>
      </w:r>
    </w:p>
    <w:p w14:paraId="4E2348F2" w14:textId="77777777" w:rsidR="00E06E56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-гуманитарного знания М.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r w:rsidRPr="00F124BD">
        <w:rPr>
          <w:rFonts w:ascii="Times New Roman" w:hAnsi="Times New Roman" w:cs="Times New Roman"/>
          <w:sz w:val="24"/>
          <w:szCs w:val="24"/>
        </w:rPr>
        <w:t>Бахтина. Проблема понима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ния в </w:t>
      </w:r>
      <w:proofErr w:type="spellStart"/>
      <w:r w:rsidR="00F124BD"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-гуманитарном знании.</w:t>
      </w:r>
    </w:p>
    <w:p w14:paraId="123288C1" w14:textId="4FE56B94" w:rsidR="007339C9" w:rsidRPr="00826CE1" w:rsidRDefault="00E06E56" w:rsidP="00F772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 xml:space="preserve">Системный подход в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>-гуманитарном знании. Синергетика как вариант системного подхода.</w:t>
      </w:r>
      <w:r w:rsidR="007339C9">
        <w:rPr>
          <w:rFonts w:ascii="Times New Roman" w:hAnsi="Times New Roman" w:cs="Times New Roman"/>
          <w:sz w:val="24"/>
          <w:szCs w:val="24"/>
        </w:rPr>
        <w:t xml:space="preserve"> </w:t>
      </w:r>
      <w:r w:rsidR="007339C9" w:rsidRPr="00826CE1">
        <w:rPr>
          <w:rFonts w:ascii="Times New Roman" w:hAnsi="Times New Roman" w:cs="Times New Roman"/>
          <w:sz w:val="24"/>
          <w:szCs w:val="24"/>
        </w:rPr>
        <w:t xml:space="preserve">Пригожин И. </w:t>
      </w:r>
      <w:r w:rsidR="008460D9">
        <w:rPr>
          <w:rFonts w:ascii="Times New Roman" w:hAnsi="Times New Roman" w:cs="Times New Roman"/>
          <w:sz w:val="24"/>
          <w:szCs w:val="24"/>
        </w:rPr>
        <w:t>«</w:t>
      </w:r>
      <w:r w:rsidR="007339C9" w:rsidRPr="00826CE1">
        <w:rPr>
          <w:rFonts w:ascii="Times New Roman" w:hAnsi="Times New Roman" w:cs="Times New Roman"/>
          <w:sz w:val="24"/>
          <w:szCs w:val="24"/>
        </w:rPr>
        <w:t>Философия нестабильности.</w:t>
      </w:r>
      <w:r w:rsidR="008460D9">
        <w:rPr>
          <w:rFonts w:ascii="Times New Roman" w:hAnsi="Times New Roman" w:cs="Times New Roman"/>
          <w:sz w:val="24"/>
          <w:szCs w:val="24"/>
        </w:rPr>
        <w:t>»</w:t>
      </w:r>
    </w:p>
    <w:p w14:paraId="5158CF02" w14:textId="3C8212C6" w:rsidR="00300520" w:rsidRPr="00826CE1" w:rsidRDefault="00E06E56" w:rsidP="00F772E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BD">
        <w:rPr>
          <w:rFonts w:ascii="Times New Roman" w:hAnsi="Times New Roman" w:cs="Times New Roman"/>
          <w:sz w:val="24"/>
          <w:szCs w:val="24"/>
        </w:rPr>
        <w:t>Особенности философии науки эпохи постмодерна</w:t>
      </w:r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  <w:r w:rsidR="00300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520" w:rsidRPr="00826CE1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="00300520" w:rsidRPr="00826CE1">
        <w:rPr>
          <w:rFonts w:ascii="Times New Roman" w:hAnsi="Times New Roman" w:cs="Times New Roman"/>
          <w:sz w:val="24"/>
          <w:szCs w:val="24"/>
        </w:rPr>
        <w:t xml:space="preserve"> Р. </w:t>
      </w:r>
      <w:r w:rsidR="00300520">
        <w:rPr>
          <w:rFonts w:ascii="Times New Roman" w:hAnsi="Times New Roman" w:cs="Times New Roman"/>
          <w:sz w:val="24"/>
          <w:szCs w:val="24"/>
        </w:rPr>
        <w:t>«</w:t>
      </w:r>
      <w:r w:rsidR="00300520" w:rsidRPr="00826CE1">
        <w:rPr>
          <w:rFonts w:ascii="Times New Roman" w:hAnsi="Times New Roman" w:cs="Times New Roman"/>
          <w:sz w:val="24"/>
          <w:szCs w:val="24"/>
        </w:rPr>
        <w:t>Релятивизм: найденное и сделанное.</w:t>
      </w:r>
      <w:r w:rsidR="00300520">
        <w:rPr>
          <w:rFonts w:ascii="Times New Roman" w:hAnsi="Times New Roman" w:cs="Times New Roman"/>
          <w:sz w:val="24"/>
          <w:szCs w:val="24"/>
        </w:rPr>
        <w:t>»</w:t>
      </w:r>
    </w:p>
    <w:p w14:paraId="2B9B7F3B" w14:textId="0038C337" w:rsidR="00B53ACD" w:rsidRPr="00F124BD" w:rsidRDefault="00E06E56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Акторно</w:t>
      </w:r>
      <w:proofErr w:type="spellEnd"/>
      <w:r w:rsidRPr="00F124BD">
        <w:rPr>
          <w:rFonts w:ascii="Times New Roman" w:hAnsi="Times New Roman" w:cs="Times New Roman"/>
          <w:sz w:val="24"/>
          <w:szCs w:val="24"/>
        </w:rPr>
        <w:t xml:space="preserve">-сетевые теории. Дж. Ло, Б. </w:t>
      </w:r>
      <w:proofErr w:type="spellStart"/>
      <w:r w:rsidRPr="00F124BD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  <w:r w:rsidR="003364E7">
        <w:rPr>
          <w:rFonts w:ascii="Times New Roman" w:hAnsi="Times New Roman" w:cs="Times New Roman"/>
          <w:sz w:val="24"/>
          <w:szCs w:val="24"/>
        </w:rPr>
        <w:t xml:space="preserve"> Ло Дж. «Объекты и пространства»</w:t>
      </w:r>
    </w:p>
    <w:p w14:paraId="076CCB5C" w14:textId="17C46819" w:rsidR="00E06E56" w:rsidRPr="00F124BD" w:rsidRDefault="00164B20" w:rsidP="00D60C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конструктивизм</w:t>
      </w:r>
      <w:r w:rsidR="00CB36CA">
        <w:rPr>
          <w:rFonts w:ascii="Times New Roman" w:hAnsi="Times New Roman" w:cs="Times New Roman"/>
          <w:sz w:val="24"/>
          <w:szCs w:val="24"/>
        </w:rPr>
        <w:t xml:space="preserve">. Структуралистский конструктивизм </w:t>
      </w:r>
      <w:r w:rsidR="00E06E56" w:rsidRPr="00F124BD">
        <w:rPr>
          <w:rFonts w:ascii="Times New Roman" w:hAnsi="Times New Roman" w:cs="Times New Roman"/>
          <w:sz w:val="24"/>
          <w:szCs w:val="24"/>
        </w:rPr>
        <w:t>П.</w:t>
      </w:r>
      <w:r w:rsidR="00F124BD" w:rsidRPr="00F1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E1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="00F124BD" w:rsidRPr="00F124BD">
        <w:rPr>
          <w:rFonts w:ascii="Times New Roman" w:hAnsi="Times New Roman" w:cs="Times New Roman"/>
          <w:sz w:val="24"/>
          <w:szCs w:val="24"/>
        </w:rPr>
        <w:t>.</w:t>
      </w:r>
      <w:r w:rsidR="00CB36CA">
        <w:rPr>
          <w:rFonts w:ascii="Times New Roman" w:hAnsi="Times New Roman" w:cs="Times New Roman"/>
          <w:sz w:val="24"/>
          <w:szCs w:val="24"/>
        </w:rPr>
        <w:t xml:space="preserve"> Понятия поля и габитуса.</w:t>
      </w:r>
    </w:p>
    <w:p w14:paraId="73C2427D" w14:textId="77777777" w:rsidR="002E7C87" w:rsidRDefault="002E7C87" w:rsidP="00F024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E7DACD8" w14:textId="77777777" w:rsidR="00D60CCD" w:rsidRDefault="00983308" w:rsidP="00F0240D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Список первоисточников, которые выносятся на экзамен</w:t>
      </w:r>
      <w:r w:rsidR="00F0240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49025CD2" w14:textId="77777777" w:rsidR="003364E7" w:rsidRPr="00826CE1" w:rsidRDefault="003364E7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П. Поле науки.</w:t>
      </w:r>
    </w:p>
    <w:p w14:paraId="46092809" w14:textId="77777777" w:rsidR="003364E7" w:rsidRPr="00826CE1" w:rsidRDefault="003364E7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Вернадский В.И. Несколько слов о ноосфере.</w:t>
      </w:r>
    </w:p>
    <w:p w14:paraId="22DFEEB5" w14:textId="77777777" w:rsidR="003364E7" w:rsidRPr="00826CE1" w:rsidRDefault="003364E7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Вернадский В.И. О научном мировоззрении.</w:t>
      </w:r>
    </w:p>
    <w:p w14:paraId="365CC8FD" w14:textId="0B7294D2" w:rsidR="00F124BD" w:rsidRPr="003364E7" w:rsidRDefault="00F124BD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E7">
        <w:rPr>
          <w:rFonts w:ascii="Times New Roman" w:hAnsi="Times New Roman" w:cs="Times New Roman"/>
          <w:sz w:val="24"/>
          <w:szCs w:val="24"/>
        </w:rPr>
        <w:lastRenderedPageBreak/>
        <w:t xml:space="preserve">Кун </w:t>
      </w:r>
      <w:r w:rsidR="00E06E56" w:rsidRPr="003364E7">
        <w:rPr>
          <w:rFonts w:ascii="Times New Roman" w:hAnsi="Times New Roman" w:cs="Times New Roman"/>
          <w:sz w:val="24"/>
          <w:szCs w:val="24"/>
        </w:rPr>
        <w:t>Т. Структура научных революций.  Введение, гл</w:t>
      </w:r>
      <w:r w:rsidRPr="003364E7">
        <w:rPr>
          <w:rFonts w:ascii="Times New Roman" w:hAnsi="Times New Roman" w:cs="Times New Roman"/>
          <w:sz w:val="24"/>
          <w:szCs w:val="24"/>
        </w:rPr>
        <w:t xml:space="preserve">. 1, 2. </w:t>
      </w:r>
      <w:r w:rsidR="00E06E56" w:rsidRPr="003364E7">
        <w:rPr>
          <w:rFonts w:ascii="Times New Roman" w:hAnsi="Times New Roman" w:cs="Times New Roman"/>
          <w:sz w:val="24"/>
          <w:szCs w:val="24"/>
        </w:rPr>
        <w:t>– М., 2007.</w:t>
      </w:r>
    </w:p>
    <w:p w14:paraId="63CE2797" w14:textId="1E1DDB4B" w:rsidR="003364E7" w:rsidRPr="003364E7" w:rsidRDefault="003364E7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 Дж. Объекты и пространства. // </w:t>
      </w:r>
      <w:r w:rsidRPr="003364E7">
        <w:rPr>
          <w:rFonts w:ascii="Times New Roman" w:hAnsi="Times New Roman" w:cs="Times New Roman"/>
        </w:rPr>
        <w:t>Социологическое обозрение Том 5. № 1. 2006</w:t>
      </w:r>
    </w:p>
    <w:p w14:paraId="31AD55AA" w14:textId="77777777" w:rsidR="00B5429A" w:rsidRPr="00826CE1" w:rsidRDefault="00B5429A" w:rsidP="00B5429A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Лоренц К. Оборотная сторона зеркала. Глава 2 - Жизнь как процесс познания. – М., 2008.</w:t>
      </w:r>
    </w:p>
    <w:p w14:paraId="209768C1" w14:textId="7072164B" w:rsidR="00F124BD" w:rsidRPr="00826CE1" w:rsidRDefault="00E06E56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Поппер К.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 Эволюционная эпистемология // </w:t>
      </w:r>
      <w:r w:rsidRPr="00826CE1">
        <w:rPr>
          <w:rFonts w:ascii="Times New Roman" w:hAnsi="Times New Roman" w:cs="Times New Roman"/>
          <w:sz w:val="24"/>
          <w:szCs w:val="24"/>
        </w:rPr>
        <w:t>Эволюционная эпистемо</w:t>
      </w:r>
      <w:r w:rsidR="003D08A5">
        <w:rPr>
          <w:rFonts w:ascii="Times New Roman" w:hAnsi="Times New Roman" w:cs="Times New Roman"/>
          <w:sz w:val="24"/>
          <w:szCs w:val="24"/>
        </w:rPr>
        <w:t xml:space="preserve">логия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и логика социальных наук. – </w:t>
      </w:r>
      <w:r w:rsidRPr="00826CE1">
        <w:rPr>
          <w:rFonts w:ascii="Times New Roman" w:hAnsi="Times New Roman" w:cs="Times New Roman"/>
          <w:sz w:val="24"/>
          <w:szCs w:val="24"/>
        </w:rPr>
        <w:t>М., 2008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14:paraId="4DB29455" w14:textId="77777777" w:rsidR="00B5429A" w:rsidRPr="00826CE1" w:rsidRDefault="00B5429A" w:rsidP="00B5429A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Пригожин И. Философия нестабильности.</w:t>
      </w:r>
    </w:p>
    <w:p w14:paraId="20845B00" w14:textId="77777777" w:rsidR="00F124BD" w:rsidRPr="00826CE1" w:rsidRDefault="00E06E56" w:rsidP="003364E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 xml:space="preserve">Рассел Б. Искусство делать выводы // Рассел Б. Искусство мыслить. </w:t>
      </w:r>
      <w:r w:rsidR="00F124BD" w:rsidRPr="00826CE1">
        <w:rPr>
          <w:rFonts w:ascii="Times New Roman" w:hAnsi="Times New Roman" w:cs="Times New Roman"/>
          <w:sz w:val="24"/>
          <w:szCs w:val="24"/>
        </w:rPr>
        <w:t xml:space="preserve">– </w:t>
      </w:r>
      <w:r w:rsidRPr="00826CE1">
        <w:rPr>
          <w:rFonts w:ascii="Times New Roman" w:hAnsi="Times New Roman" w:cs="Times New Roman"/>
          <w:sz w:val="24"/>
          <w:szCs w:val="24"/>
        </w:rPr>
        <w:t>М., 1999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14:paraId="08AB6C41" w14:textId="77777777" w:rsidR="00B5429A" w:rsidRPr="00826CE1" w:rsidRDefault="00B5429A" w:rsidP="00B5429A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Р. Релятивизм: найденное и сделанное.</w:t>
      </w:r>
    </w:p>
    <w:p w14:paraId="072334A3" w14:textId="4C8E3512" w:rsidR="00B5429A" w:rsidRDefault="00B5429A" w:rsidP="00495B8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Фейерабенд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П. Против метода. Гл. 18. – М., 2007.</w:t>
      </w:r>
    </w:p>
    <w:p w14:paraId="10A3CE51" w14:textId="77777777" w:rsidR="00F124BD" w:rsidRPr="00826CE1" w:rsidRDefault="00E06E56" w:rsidP="00495B8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E1">
        <w:rPr>
          <w:rFonts w:ascii="Times New Roman" w:hAnsi="Times New Roman" w:cs="Times New Roman"/>
          <w:sz w:val="24"/>
          <w:szCs w:val="24"/>
        </w:rPr>
        <w:t>Хайдеггер М. Время картины мира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14:paraId="772EBF8E" w14:textId="77777777" w:rsidR="00F124BD" w:rsidRPr="00826CE1" w:rsidRDefault="00E06E56" w:rsidP="00495B87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6CE1">
        <w:rPr>
          <w:rFonts w:ascii="Times New Roman" w:hAnsi="Times New Roman" w:cs="Times New Roman"/>
          <w:sz w:val="24"/>
          <w:szCs w:val="24"/>
        </w:rPr>
        <w:t>Шлик</w:t>
      </w:r>
      <w:proofErr w:type="spellEnd"/>
      <w:r w:rsidRPr="00826CE1">
        <w:rPr>
          <w:rFonts w:ascii="Times New Roman" w:hAnsi="Times New Roman" w:cs="Times New Roman"/>
          <w:sz w:val="24"/>
          <w:szCs w:val="24"/>
        </w:rPr>
        <w:t xml:space="preserve"> М. О фундаменте познания</w:t>
      </w:r>
      <w:r w:rsidR="00F124BD" w:rsidRPr="00826CE1">
        <w:rPr>
          <w:rFonts w:ascii="Times New Roman" w:hAnsi="Times New Roman" w:cs="Times New Roman"/>
          <w:sz w:val="24"/>
          <w:szCs w:val="24"/>
        </w:rPr>
        <w:t>.</w:t>
      </w:r>
    </w:p>
    <w:p w14:paraId="05ACC95B" w14:textId="141DE52A" w:rsidR="003364E7" w:rsidRDefault="003364E7" w:rsidP="00B5429A">
      <w:pPr>
        <w:pStyle w:val="a3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829F882" w14:textId="77777777" w:rsidR="00D80C07" w:rsidRPr="002A38AD" w:rsidRDefault="00D80C07" w:rsidP="00D80C07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8AD">
        <w:rPr>
          <w:rFonts w:ascii="Times New Roman" w:hAnsi="Times New Roman" w:cs="Times New Roman"/>
          <w:b/>
          <w:sz w:val="24"/>
          <w:szCs w:val="24"/>
        </w:rPr>
        <w:t>О</w:t>
      </w:r>
      <w:r w:rsidRPr="002A38AD">
        <w:rPr>
          <w:rFonts w:ascii="Times New Roman" w:eastAsia="Calibri" w:hAnsi="Times New Roman" w:cs="Times New Roman"/>
          <w:b/>
          <w:sz w:val="24"/>
          <w:szCs w:val="24"/>
        </w:rPr>
        <w:t>сновная литература:</w:t>
      </w:r>
    </w:p>
    <w:p w14:paraId="6D2F4AAC" w14:textId="79CA17D8" w:rsidR="00D80C07" w:rsidRPr="00333B29" w:rsidRDefault="00D80C07" w:rsidP="00D80C07">
      <w:pPr>
        <w:pStyle w:val="a3"/>
        <w:numPr>
          <w:ilvl w:val="0"/>
          <w:numId w:val="28"/>
        </w:num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Лебедев С.А. Философия и история науки 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ронный ресурс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Монография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</w:rPr>
        <w:t>С.А.</w:t>
      </w:r>
      <w:r w:rsidR="00164B20" w:rsidRPr="00164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Лебедев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 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Академический проект,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r>
        <w:rPr>
          <w:rFonts w:ascii="Times New Roman" w:hAnsi="Times New Roman" w:cs="Times New Roman"/>
          <w:color w:val="000000"/>
          <w:sz w:val="24"/>
          <w:szCs w:val="24"/>
        </w:rPr>
        <w:t>626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с.  - Режим доступа: </w:t>
      </w:r>
      <w:hyperlink r:id="rId7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http://znanium.com/catalog/product/925781</w:t>
        </w:r>
      </w:hyperlink>
      <w:r w:rsidRPr="00F0240D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14:paraId="4A50A936" w14:textId="77777777" w:rsidR="00D80C07" w:rsidRPr="00B454C2" w:rsidRDefault="00D80C07" w:rsidP="00D80C07">
      <w:pPr>
        <w:pStyle w:val="a3"/>
        <w:numPr>
          <w:ilvl w:val="0"/>
          <w:numId w:val="28"/>
        </w:numPr>
        <w:shd w:val="clear" w:color="auto" w:fill="FFFFFF"/>
        <w:rPr>
          <w:rFonts w:ascii="Times New Roman" w:hAnsi="Times New Roman" w:cs="Times New Roman"/>
          <w:color w:val="000000"/>
        </w:rPr>
      </w:pPr>
      <w:r w:rsidRPr="00B454C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Лебедев С.А.</w:t>
      </w:r>
      <w:r w:rsidRPr="00B454C2">
        <w:rPr>
          <w:rFonts w:ascii="Times New Roman" w:hAnsi="Times New Roman" w:cs="Times New Roman"/>
          <w:i/>
          <w:iCs/>
          <w:color w:val="000000"/>
        </w:rPr>
        <w:t> </w:t>
      </w:r>
      <w:r w:rsidRPr="00B454C2">
        <w:rPr>
          <w:rFonts w:ascii="Times New Roman" w:hAnsi="Times New Roman" w:cs="Times New Roman"/>
          <w:color w:val="000000"/>
        </w:rPr>
        <w:t xml:space="preserve"> Философия </w:t>
      </w:r>
      <w:proofErr w:type="gramStart"/>
      <w:r w:rsidRPr="00B454C2">
        <w:rPr>
          <w:rFonts w:ascii="Times New Roman" w:hAnsi="Times New Roman" w:cs="Times New Roman"/>
          <w:color w:val="000000"/>
        </w:rPr>
        <w:t>науки :</w:t>
      </w:r>
      <w:proofErr w:type="gramEnd"/>
      <w:r w:rsidRPr="00B454C2">
        <w:rPr>
          <w:rFonts w:ascii="Times New Roman" w:hAnsi="Times New Roman" w:cs="Times New Roman"/>
          <w:color w:val="000000"/>
        </w:rPr>
        <w:t xml:space="preserve"> учебное пособие для вузов / С. А. Лебедев. — 2-е изд., </w:t>
      </w:r>
      <w:proofErr w:type="spellStart"/>
      <w:r w:rsidRPr="00B454C2">
        <w:rPr>
          <w:rFonts w:ascii="Times New Roman" w:hAnsi="Times New Roman" w:cs="Times New Roman"/>
          <w:color w:val="000000"/>
        </w:rPr>
        <w:t>перераб</w:t>
      </w:r>
      <w:proofErr w:type="spellEnd"/>
      <w:r w:rsidRPr="00B454C2">
        <w:rPr>
          <w:rFonts w:ascii="Times New Roman" w:hAnsi="Times New Roman" w:cs="Times New Roman"/>
          <w:color w:val="000000"/>
        </w:rPr>
        <w:t xml:space="preserve">. и доп. — </w:t>
      </w:r>
      <w:proofErr w:type="gramStart"/>
      <w:r w:rsidRPr="00B454C2">
        <w:rPr>
          <w:rFonts w:ascii="Times New Roman" w:hAnsi="Times New Roman" w:cs="Times New Roman"/>
          <w:color w:val="000000"/>
        </w:rPr>
        <w:t>Москва :</w:t>
      </w:r>
      <w:proofErr w:type="gramEnd"/>
      <w:r w:rsidRPr="00B454C2">
        <w:rPr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 w:rsidRPr="00B454C2">
        <w:rPr>
          <w:rFonts w:ascii="Times New Roman" w:hAnsi="Times New Roman" w:cs="Times New Roman"/>
          <w:color w:val="000000"/>
        </w:rPr>
        <w:t>Юрайт</w:t>
      </w:r>
      <w:proofErr w:type="spellEnd"/>
      <w:r w:rsidRPr="00B454C2">
        <w:rPr>
          <w:rFonts w:ascii="Times New Roman" w:hAnsi="Times New Roman" w:cs="Times New Roman"/>
          <w:color w:val="000000"/>
        </w:rPr>
        <w:t xml:space="preserve">, 2020. — 296 с. — (Высшее образование). — ISBN 978-5-534-00980-4. — </w:t>
      </w:r>
      <w:proofErr w:type="gramStart"/>
      <w:r w:rsidRPr="00B454C2">
        <w:rPr>
          <w:rFonts w:ascii="Times New Roman" w:hAnsi="Times New Roman" w:cs="Times New Roman"/>
          <w:color w:val="000000"/>
        </w:rPr>
        <w:t>Текст :</w:t>
      </w:r>
      <w:proofErr w:type="gramEnd"/>
      <w:r w:rsidRPr="00B454C2">
        <w:rPr>
          <w:rFonts w:ascii="Times New Roman" w:hAnsi="Times New Roman" w:cs="Times New Roman"/>
          <w:color w:val="000000"/>
        </w:rPr>
        <w:t xml:space="preserve"> электронный // Образовательная платформа </w:t>
      </w:r>
      <w:proofErr w:type="spellStart"/>
      <w:r w:rsidRPr="00B454C2">
        <w:rPr>
          <w:rFonts w:ascii="Times New Roman" w:hAnsi="Times New Roman" w:cs="Times New Roman"/>
          <w:color w:val="000000"/>
        </w:rPr>
        <w:t>Юрайт</w:t>
      </w:r>
      <w:proofErr w:type="spellEnd"/>
      <w:r w:rsidRPr="00B454C2">
        <w:rPr>
          <w:rFonts w:ascii="Times New Roman" w:hAnsi="Times New Roman" w:cs="Times New Roman"/>
          <w:color w:val="000000"/>
        </w:rPr>
        <w:t xml:space="preserve"> [сайт]. — URL: </w:t>
      </w:r>
      <w:hyperlink r:id="rId8" w:tgtFrame="_blank" w:history="1">
        <w:r w:rsidRPr="00B454C2">
          <w:rPr>
            <w:rStyle w:val="a4"/>
            <w:rFonts w:ascii="Times New Roman" w:hAnsi="Times New Roman" w:cs="Times New Roman"/>
            <w:color w:val="486C97"/>
          </w:rPr>
          <w:t>https://urait.ru/bcode/449822</w:t>
        </w:r>
      </w:hyperlink>
      <w:r w:rsidRPr="00B454C2">
        <w:rPr>
          <w:rFonts w:ascii="Times New Roman" w:hAnsi="Times New Roman" w:cs="Times New Roman"/>
          <w:color w:val="000000"/>
        </w:rPr>
        <w:t>.</w:t>
      </w:r>
    </w:p>
    <w:p w14:paraId="137858DB" w14:textId="77777777" w:rsidR="00D80C07" w:rsidRPr="00A7172C" w:rsidRDefault="00D80C07" w:rsidP="00D80C07">
      <w:pPr>
        <w:pStyle w:val="a3"/>
        <w:numPr>
          <w:ilvl w:val="0"/>
          <w:numId w:val="28"/>
        </w:numPr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0240D">
        <w:rPr>
          <w:rFonts w:ascii="Times New Roman" w:hAnsi="Times New Roman" w:cs="Times New Roman"/>
          <w:color w:val="000000"/>
          <w:sz w:val="24"/>
          <w:szCs w:val="24"/>
        </w:rPr>
        <w:t>Никифоров, 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Л.  Философия и история науки 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А. Л.  Никифоров. —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 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2018. — 176 с.  - Режим доступа: </w:t>
      </w:r>
      <w:hyperlink r:id="rId9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http://znanium.com/catalog/product/925781</w:t>
        </w:r>
      </w:hyperlink>
      <w:r w:rsidRPr="00F0240D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14:paraId="0AF5940A" w14:textId="77777777" w:rsidR="00D80C07" w:rsidRPr="00A7172C" w:rsidRDefault="00D80C07" w:rsidP="00D80C07">
      <w:pPr>
        <w:pStyle w:val="a3"/>
        <w:numPr>
          <w:ilvl w:val="0"/>
          <w:numId w:val="28"/>
        </w:numPr>
        <w:spacing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7172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Философия науки. Антология. Составитель Дмитриева И.А. (электронный вариант. Библиотека ДА МИД РФ)</w:t>
      </w:r>
    </w:p>
    <w:p w14:paraId="0A3D0C3E" w14:textId="77777777" w:rsidR="00D80C07" w:rsidRPr="00F0240D" w:rsidRDefault="00D80C07" w:rsidP="00D80C07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30B5A5F" w14:textId="77777777" w:rsidR="00D80C07" w:rsidRPr="002A38AD" w:rsidRDefault="00D80C07" w:rsidP="00D80C07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8AD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литература:</w:t>
      </w:r>
    </w:p>
    <w:p w14:paraId="4596E306" w14:textId="77777777" w:rsidR="00D80C07" w:rsidRPr="00F0240D" w:rsidRDefault="00D80C07" w:rsidP="00D80C07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Вальяно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>, М. В.  История и философия науки 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М. В.  </w:t>
      </w: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Вальяно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Альфа-М : ИНФРА-М, 2016. - 208 с. - Режим доступа: </w:t>
      </w:r>
      <w:hyperlink r:id="rId10" w:history="1">
        <w:r w:rsidRPr="00F0240D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http://znanium.com/catalog/product/409300</w:t>
        </w:r>
      </w:hyperlink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.        </w:t>
      </w:r>
    </w:p>
    <w:p w14:paraId="48904854" w14:textId="77777777" w:rsidR="00D80C07" w:rsidRPr="00F0240D" w:rsidRDefault="00D80C07" w:rsidP="00D80C07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0D">
        <w:rPr>
          <w:rFonts w:ascii="Times New Roman" w:hAnsi="Times New Roman" w:cs="Times New Roman"/>
          <w:sz w:val="24"/>
          <w:szCs w:val="24"/>
        </w:rPr>
        <w:t>.</w:t>
      </w:r>
      <w:r w:rsidRPr="00333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Зеленов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Л.А. История и философия науки </w:t>
      </w:r>
      <w:r w:rsidRPr="00F0240D">
        <w:rPr>
          <w:rFonts w:ascii="Times New Roman" w:hAnsi="Times New Roman" w:cs="Times New Roman"/>
          <w:color w:val="000000"/>
          <w:sz w:val="24"/>
          <w:szCs w:val="24"/>
        </w:rPr>
        <w:t>[Электронный ресурс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Л.А. </w:t>
      </w:r>
      <w:proofErr w:type="spell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Зеленов</w:t>
      </w:r>
      <w:proofErr w:type="spell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, А.А. Владимиров, В.А. Щуров. - 3-е изд., стереотип. - </w:t>
      </w:r>
      <w:proofErr w:type="gramStart"/>
      <w:r w:rsidRPr="00F0240D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Флинта, 2016. - 473 с.</w:t>
      </w:r>
      <w:bookmarkStart w:id="0" w:name="_GoBack"/>
      <w:bookmarkEnd w:id="0"/>
      <w:r w:rsidRPr="00F0240D">
        <w:rPr>
          <w:rFonts w:ascii="Times New Roman" w:hAnsi="Times New Roman" w:cs="Times New Roman"/>
          <w:color w:val="000000"/>
          <w:sz w:val="24"/>
          <w:szCs w:val="24"/>
        </w:rPr>
        <w:t xml:space="preserve"> – Режим</w:t>
      </w:r>
      <w:r w:rsidRPr="000D5A46">
        <w:rPr>
          <w:rFonts w:ascii="Times New Roman" w:hAnsi="Times New Roman" w:cs="Times New Roman"/>
          <w:color w:val="000000"/>
          <w:sz w:val="24"/>
          <w:szCs w:val="24"/>
        </w:rPr>
        <w:t xml:space="preserve"> доступа: </w:t>
      </w:r>
      <w:hyperlink r:id="rId11" w:history="1">
        <w:r w:rsidRPr="000D5A46">
          <w:rPr>
            <w:rFonts w:ascii="Times New Roman" w:hAnsi="Times New Roman" w:cs="Times New Roman"/>
            <w:color w:val="000000"/>
            <w:sz w:val="24"/>
            <w:szCs w:val="24"/>
          </w:rPr>
          <w:t>http://biblioclub.ru/index.php?page=book&amp;id=83087</w:t>
        </w:r>
      </w:hyperlink>
      <w:r w:rsidRPr="000D5A4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02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9F7C6" w14:textId="3F8A5C0C" w:rsidR="0069112F" w:rsidRDefault="0069112F" w:rsidP="00DB14C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A04F0" w14:textId="77777777" w:rsidR="0069112F" w:rsidRDefault="0069112F" w:rsidP="00DB14C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BF857" w14:textId="1B77AD24" w:rsidR="00826CE1" w:rsidRDefault="00E06E56" w:rsidP="00DB14C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E1">
        <w:rPr>
          <w:rFonts w:ascii="Times New Roman" w:hAnsi="Times New Roman" w:cs="Times New Roman"/>
          <w:b/>
          <w:sz w:val="24"/>
          <w:szCs w:val="24"/>
        </w:rPr>
        <w:t>Часть 4. Философия политики</w:t>
      </w:r>
    </w:p>
    <w:p w14:paraId="4CF637BE" w14:textId="539FEB82" w:rsidR="0069112F" w:rsidRDefault="00826CE1" w:rsidP="00DB14C0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871">
        <w:rPr>
          <w:rFonts w:ascii="Times New Roman" w:hAnsi="Times New Roman" w:cs="Times New Roman"/>
          <w:i/>
          <w:sz w:val="24"/>
          <w:szCs w:val="24"/>
        </w:rPr>
        <w:t xml:space="preserve">(для специальностей </w:t>
      </w:r>
      <w:r w:rsidR="00C6401A">
        <w:rPr>
          <w:rFonts w:ascii="Times New Roman" w:hAnsi="Times New Roman" w:cs="Times New Roman"/>
          <w:i/>
          <w:sz w:val="24"/>
          <w:szCs w:val="24"/>
        </w:rPr>
        <w:t>5.5.2</w:t>
      </w:r>
      <w:r w:rsidR="006911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12871">
        <w:rPr>
          <w:rFonts w:ascii="Times New Roman" w:hAnsi="Times New Roman" w:cs="Times New Roman"/>
          <w:i/>
          <w:sz w:val="24"/>
          <w:szCs w:val="24"/>
        </w:rPr>
        <w:t>Пол</w:t>
      </w:r>
      <w:r w:rsidR="0069112F">
        <w:rPr>
          <w:rFonts w:ascii="Times New Roman" w:hAnsi="Times New Roman" w:cs="Times New Roman"/>
          <w:i/>
          <w:sz w:val="24"/>
          <w:szCs w:val="24"/>
        </w:rPr>
        <w:t>итические институты, процессы, технологии;</w:t>
      </w:r>
      <w:r w:rsidRPr="004128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BF2E0EB" w14:textId="563D3E93" w:rsidR="00826CE1" w:rsidRDefault="00C6401A" w:rsidP="00DB14C0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5.5.4</w:t>
      </w:r>
      <w:r w:rsidR="0069112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Международные отношения</w:t>
      </w:r>
      <w:r w:rsidR="0069112F">
        <w:rPr>
          <w:rFonts w:ascii="Times New Roman" w:hAnsi="Times New Roman" w:cs="Times New Roman"/>
          <w:i/>
          <w:sz w:val="24"/>
          <w:szCs w:val="24"/>
        </w:rPr>
        <w:t>, глобальные и региональные исследования</w:t>
      </w:r>
      <w:r w:rsidR="00826CE1" w:rsidRPr="00412871">
        <w:rPr>
          <w:rFonts w:ascii="Times New Roman" w:hAnsi="Times New Roman" w:cs="Times New Roman"/>
          <w:i/>
          <w:sz w:val="24"/>
          <w:szCs w:val="24"/>
        </w:rPr>
        <w:t>)</w:t>
      </w:r>
    </w:p>
    <w:p w14:paraId="069669CB" w14:textId="77777777" w:rsidR="0069112F" w:rsidRDefault="0069112F" w:rsidP="00DB14C0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AB83DE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Специфика политико-философского познания.</w:t>
      </w:r>
    </w:p>
    <w:p w14:paraId="61EEB616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философия Античности.</w:t>
      </w:r>
    </w:p>
    <w:p w14:paraId="1DCC4D0D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Средневековая политическая философия.</w:t>
      </w:r>
    </w:p>
    <w:p w14:paraId="41B4A425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философия Возрождения и Нового времени.</w:t>
      </w:r>
    </w:p>
    <w:p w14:paraId="4A09F0AA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Социально-политические идеи эпохи Реформации.</w:t>
      </w:r>
    </w:p>
    <w:p w14:paraId="7A627FB3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lastRenderedPageBreak/>
        <w:t>Политическая доктрина либерализма</w:t>
      </w:r>
    </w:p>
    <w:p w14:paraId="2FC9DCFB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доктрина консерватизма </w:t>
      </w:r>
    </w:p>
    <w:p w14:paraId="6E2F52D6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Политическая теория марксизма</w:t>
      </w:r>
    </w:p>
    <w:p w14:paraId="2889CACA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Политика и критические философские теории</w:t>
      </w:r>
    </w:p>
    <w:p w14:paraId="4935625A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Проблема изменений в политической философии</w:t>
      </w:r>
    </w:p>
    <w:p w14:paraId="200AEEAA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Сущность политической власти: базовые и современные концепты.</w:t>
      </w:r>
    </w:p>
    <w:p w14:paraId="5E72ACAC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Гражданское общество и государство в политической философии</w:t>
      </w:r>
    </w:p>
    <w:p w14:paraId="7057362C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теория тоталитаризма </w:t>
      </w:r>
    </w:p>
    <w:p w14:paraId="5CC62135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 Политическая теория демократии</w:t>
      </w:r>
    </w:p>
    <w:p w14:paraId="37F4C565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Теория республиканизма</w:t>
      </w:r>
    </w:p>
    <w:p w14:paraId="4445970C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8D7">
        <w:rPr>
          <w:rFonts w:ascii="Times New Roman" w:hAnsi="Times New Roman" w:cs="Times New Roman"/>
          <w:sz w:val="24"/>
          <w:szCs w:val="24"/>
        </w:rPr>
        <w:t>Коммунитаризм</w:t>
      </w:r>
      <w:proofErr w:type="spellEnd"/>
      <w:r w:rsidRPr="005928D7">
        <w:rPr>
          <w:rFonts w:ascii="Times New Roman" w:hAnsi="Times New Roman" w:cs="Times New Roman"/>
          <w:sz w:val="24"/>
          <w:szCs w:val="24"/>
        </w:rPr>
        <w:t>.</w:t>
      </w:r>
    </w:p>
    <w:p w14:paraId="3CC07BA7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Политическая теория </w:t>
      </w:r>
      <w:proofErr w:type="spellStart"/>
      <w:r w:rsidRPr="005928D7">
        <w:rPr>
          <w:rFonts w:ascii="Times New Roman" w:hAnsi="Times New Roman" w:cs="Times New Roman"/>
          <w:sz w:val="24"/>
          <w:szCs w:val="24"/>
        </w:rPr>
        <w:t>либертаризма</w:t>
      </w:r>
      <w:proofErr w:type="spellEnd"/>
    </w:p>
    <w:p w14:paraId="3F549CC5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 xml:space="preserve">Политика и политическое в критических теориях </w:t>
      </w:r>
    </w:p>
    <w:p w14:paraId="2C0F0902" w14:textId="77777777" w:rsidR="005928D7" w:rsidRPr="005928D7" w:rsidRDefault="005928D7" w:rsidP="005928D7">
      <w:pPr>
        <w:pStyle w:val="a3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28D7">
        <w:rPr>
          <w:rFonts w:ascii="Times New Roman" w:hAnsi="Times New Roman" w:cs="Times New Roman"/>
          <w:sz w:val="24"/>
          <w:szCs w:val="24"/>
        </w:rPr>
        <w:t>Системные описания политики</w:t>
      </w:r>
    </w:p>
    <w:p w14:paraId="57D96A97" w14:textId="77777777" w:rsidR="00F0240D" w:rsidRDefault="00F0240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B0D07" w14:textId="77777777" w:rsidR="008B432D" w:rsidRPr="00297F81" w:rsidRDefault="008B432D" w:rsidP="00D60CC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81"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E06E56" w:rsidRPr="00297F81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14:paraId="508FAE24" w14:textId="77777777" w:rsidR="00297F81" w:rsidRPr="00297F81" w:rsidRDefault="00297F81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D7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Гаджиев, К. С.</w:t>
      </w:r>
      <w:r w:rsidRPr="00297F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Политическая философия и социология / К. С. Гаджиев.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451 с. — (Бакалавр и магистр. Академический курс). — ISBN 978-5-9916-4139-5.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https://urait.ru/bcode/432164</w:t>
        </w:r>
      </w:hyperlink>
    </w:p>
    <w:p w14:paraId="33188ACC" w14:textId="77777777" w:rsidR="008B432D" w:rsidRPr="00297F81" w:rsidRDefault="00E06E56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 xml:space="preserve">Поздняков Э.А. Философия </w:t>
      </w:r>
      <w:r w:rsidR="008B432D" w:rsidRPr="00297F81">
        <w:rPr>
          <w:rFonts w:ascii="Times New Roman" w:hAnsi="Times New Roman" w:cs="Times New Roman"/>
          <w:sz w:val="24"/>
          <w:szCs w:val="24"/>
        </w:rPr>
        <w:t xml:space="preserve">политики. 3-е изд., исп. </w:t>
      </w:r>
      <w:r w:rsidRPr="00297F81">
        <w:rPr>
          <w:rFonts w:ascii="Times New Roman" w:hAnsi="Times New Roman" w:cs="Times New Roman"/>
          <w:sz w:val="24"/>
          <w:szCs w:val="24"/>
        </w:rPr>
        <w:t xml:space="preserve">и доп. </w:t>
      </w:r>
      <w:r w:rsidR="008B432D" w:rsidRPr="00297F81">
        <w:rPr>
          <w:rFonts w:ascii="Times New Roman" w:hAnsi="Times New Roman" w:cs="Times New Roman"/>
          <w:sz w:val="24"/>
          <w:szCs w:val="24"/>
        </w:rPr>
        <w:t>– М.: Весь мир, 2014. –</w:t>
      </w:r>
      <w:r w:rsidRPr="00297F81">
        <w:rPr>
          <w:rFonts w:ascii="Times New Roman" w:hAnsi="Times New Roman" w:cs="Times New Roman"/>
          <w:sz w:val="24"/>
          <w:szCs w:val="24"/>
        </w:rPr>
        <w:t xml:space="preserve"> 544 с.</w:t>
      </w:r>
    </w:p>
    <w:p w14:paraId="4F918747" w14:textId="77777777" w:rsidR="0026644B" w:rsidRPr="00297F81" w:rsidRDefault="0026644B" w:rsidP="00D60CCD">
      <w:pPr>
        <w:pStyle w:val="a3"/>
        <w:numPr>
          <w:ilvl w:val="0"/>
          <w:numId w:val="6"/>
        </w:numPr>
        <w:spacing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Расторгуев, В. Н.</w:t>
      </w:r>
      <w:r w:rsidRPr="00297F8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Философия политики. Методология политического планирования / В. Н. Расторгуев. — 2-е изд.,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252 с. — (Авторский учебник). — ISBN 978-5-534-07312-6. — </w:t>
      </w:r>
      <w:proofErr w:type="gram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https://urait.ru/bcode/438428</w:t>
        </w:r>
      </w:hyperlink>
      <w:r w:rsidRPr="00297F81">
        <w:rPr>
          <w:rFonts w:ascii="Times New Roman" w:hAnsi="Times New Roman" w:cs="Times New Roman"/>
          <w:sz w:val="24"/>
          <w:szCs w:val="24"/>
        </w:rPr>
        <w:t xml:space="preserve"> </w:t>
      </w:r>
      <w:r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CFFA076" w14:textId="77777777" w:rsidR="002E7C87" w:rsidRDefault="002E7C87" w:rsidP="00D60CC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B9767" w14:textId="77777777" w:rsidR="008F2BAC" w:rsidRPr="00297F81" w:rsidRDefault="00E06E56" w:rsidP="00D60CC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81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14:paraId="58ABF74D" w14:textId="77777777"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>Капустин Б.Г. Тезисы о политической философии //ПОЛИС, 2010, №2.</w:t>
      </w:r>
    </w:p>
    <w:p w14:paraId="583B173E" w14:textId="77777777" w:rsidR="0026644B" w:rsidRPr="00297F81" w:rsidRDefault="00297F81" w:rsidP="0026644B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Политическая философия </w:t>
      </w:r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Г. Л.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Тульчинский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А.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Балаян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В.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Сохань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Ю. </w:t>
      </w:r>
      <w:proofErr w:type="spellStart"/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Сунгуров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общей редакцией Г. Л.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Тульчинского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324 с. — ISBN 978-5-534-03468-4. — </w:t>
      </w:r>
      <w:proofErr w:type="gram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26644B" w:rsidRPr="00297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="0026644B" w:rsidRPr="00297F81">
          <w:rPr>
            <w:rStyle w:val="a4"/>
            <w:rFonts w:ascii="Times New Roman" w:hAnsi="Times New Roman" w:cs="Times New Roman"/>
            <w:color w:val="486C97"/>
            <w:sz w:val="24"/>
            <w:szCs w:val="24"/>
            <w:u w:val="none"/>
            <w:shd w:val="clear" w:color="auto" w:fill="FFFFFF"/>
          </w:rPr>
          <w:t>https://urait.ru/bcode/432800</w:t>
        </w:r>
      </w:hyperlink>
    </w:p>
    <w:p w14:paraId="6DF7904B" w14:textId="77777777"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>Смирнов Д. «</w:t>
      </w:r>
      <w:proofErr w:type="spellStart"/>
      <w:r w:rsidRPr="00297F81">
        <w:rPr>
          <w:rFonts w:ascii="Times New Roman" w:hAnsi="Times New Roman" w:cs="Times New Roman"/>
          <w:sz w:val="24"/>
          <w:szCs w:val="24"/>
        </w:rPr>
        <w:t>Переоткрытие</w:t>
      </w:r>
      <w:proofErr w:type="spellEnd"/>
      <w:r w:rsidRPr="00297F81">
        <w:rPr>
          <w:rFonts w:ascii="Times New Roman" w:hAnsi="Times New Roman" w:cs="Times New Roman"/>
          <w:sz w:val="24"/>
          <w:szCs w:val="24"/>
        </w:rPr>
        <w:t xml:space="preserve">» времени в философии постмодерна// </w:t>
      </w:r>
      <w:hyperlink r:id="rId15" w:history="1">
        <w:r w:rsidR="00282B76" w:rsidRPr="00297F81">
          <w:rPr>
            <w:rStyle w:val="a4"/>
            <w:rFonts w:ascii="Times New Roman" w:hAnsi="Times New Roman" w:cs="Times New Roman"/>
            <w:sz w:val="24"/>
            <w:szCs w:val="24"/>
          </w:rPr>
          <w:t>http://scjournal.ru/articles/issn_1997-292X_2014_4-1_47.pdf</w:t>
        </w:r>
      </w:hyperlink>
    </w:p>
    <w:p w14:paraId="4D67873B" w14:textId="77777777" w:rsidR="00297F81" w:rsidRPr="00297F81" w:rsidRDefault="00297F81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Современная политическая мысль (XX-XXI вв.): Политическая теория и международные отношения: </w:t>
      </w:r>
      <w:proofErr w:type="spell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учебн</w:t>
      </w:r>
      <w:proofErr w:type="spellEnd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пособие / Т. А. Алексеева. - 2-е изд., </w:t>
      </w:r>
      <w:proofErr w:type="spell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испр</w:t>
      </w:r>
      <w:proofErr w:type="spellEnd"/>
      <w:proofErr w:type="gramStart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proofErr w:type="gramEnd"/>
      <w:r w:rsidRPr="00297F81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 доп. - М.: Издательство "Аспект Пресс", 2018. - 623 с. - ISBN 978-5-7567-0929-2.</w:t>
      </w:r>
      <w:r w:rsidRPr="00297F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BB130" w14:textId="77777777" w:rsidR="00282B76" w:rsidRPr="00297F81" w:rsidRDefault="00E06E56" w:rsidP="00D60CCD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7F81">
        <w:rPr>
          <w:rFonts w:ascii="Times New Roman" w:hAnsi="Times New Roman" w:cs="Times New Roman"/>
          <w:sz w:val="24"/>
          <w:szCs w:val="24"/>
        </w:rPr>
        <w:t xml:space="preserve">Шабров О. Ф. Понятие политического: возможна ли политическая наука? // Власть, 2016. Том. 24. № 9. C. 51-61 // </w:t>
      </w:r>
      <w:hyperlink r:id="rId16" w:history="1">
        <w:r w:rsidR="00282B76" w:rsidRPr="00297F81">
          <w:rPr>
            <w:rStyle w:val="a4"/>
            <w:rFonts w:ascii="Times New Roman" w:hAnsi="Times New Roman" w:cs="Times New Roman"/>
            <w:sz w:val="24"/>
            <w:szCs w:val="24"/>
          </w:rPr>
          <w:t>http://jour.isras.ru/index.php/vlast/article/view/4607</w:t>
        </w:r>
      </w:hyperlink>
    </w:p>
    <w:p w14:paraId="16892E3F" w14:textId="77777777" w:rsidR="002F4552" w:rsidRPr="00297F81" w:rsidRDefault="002F4552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FD605" w14:textId="77777777" w:rsidR="002E7C87" w:rsidRDefault="002E7C87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C26BE" w14:textId="77777777" w:rsidR="0069112F" w:rsidRDefault="0069112F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576F7" w14:textId="77777777" w:rsidR="0069112F" w:rsidRDefault="0069112F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23AF6" w14:textId="4DC9A4D6" w:rsidR="00412871" w:rsidRPr="00412871" w:rsidRDefault="00412871" w:rsidP="00DB14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71">
        <w:rPr>
          <w:rFonts w:ascii="Times New Roman" w:hAnsi="Times New Roman" w:cs="Times New Roman"/>
          <w:b/>
          <w:sz w:val="24"/>
          <w:szCs w:val="24"/>
        </w:rPr>
        <w:lastRenderedPageBreak/>
        <w:t>Часть 4. Философия истории</w:t>
      </w:r>
    </w:p>
    <w:p w14:paraId="701CAB3B" w14:textId="1BF455A1" w:rsidR="00412871" w:rsidRDefault="0069112F" w:rsidP="00DB14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(для специальности 5.6.7. </w:t>
      </w:r>
      <w:r w:rsidR="00412871" w:rsidRPr="00412871">
        <w:rPr>
          <w:rFonts w:ascii="Times New Roman" w:hAnsi="Times New Roman" w:cs="Times New Roman"/>
          <w:i/>
          <w:sz w:val="24"/>
          <w:szCs w:val="24"/>
        </w:rPr>
        <w:t>История международных отношений и внешней политики)</w:t>
      </w:r>
    </w:p>
    <w:p w14:paraId="16E1FBA9" w14:textId="77777777" w:rsidR="00A360E6" w:rsidRDefault="00A360E6" w:rsidP="00DB14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80345E" w14:textId="77777777" w:rsidR="00A360E6" w:rsidRPr="00DB14C0" w:rsidRDefault="00A360E6" w:rsidP="002F4552">
      <w:pPr>
        <w:pStyle w:val="a3"/>
        <w:numPr>
          <w:ilvl w:val="0"/>
          <w:numId w:val="10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C0">
        <w:rPr>
          <w:rFonts w:ascii="Times New Roman" w:eastAsia="Calibri" w:hAnsi="Times New Roman" w:cs="Times New Roman"/>
          <w:sz w:val="24"/>
          <w:szCs w:val="24"/>
        </w:rPr>
        <w:t xml:space="preserve">Линейные концепции философии истории (Г.В.Ф. Гегель, К. Маркс, У. </w:t>
      </w:r>
      <w:proofErr w:type="spellStart"/>
      <w:r w:rsidRPr="00DB14C0">
        <w:rPr>
          <w:rFonts w:ascii="Times New Roman" w:eastAsia="Calibri" w:hAnsi="Times New Roman" w:cs="Times New Roman"/>
          <w:sz w:val="24"/>
          <w:szCs w:val="24"/>
        </w:rPr>
        <w:t>Ростоу</w:t>
      </w:r>
      <w:proofErr w:type="spellEnd"/>
      <w:r w:rsidRPr="00DB14C0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F660045" w14:textId="77777777" w:rsidR="00A360E6" w:rsidRPr="00DB14C0" w:rsidRDefault="00A360E6" w:rsidP="002F4552">
      <w:pPr>
        <w:pStyle w:val="a3"/>
        <w:numPr>
          <w:ilvl w:val="0"/>
          <w:numId w:val="10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C0">
        <w:rPr>
          <w:rFonts w:ascii="Times New Roman" w:eastAsia="Calibri" w:hAnsi="Times New Roman" w:cs="Times New Roman"/>
          <w:sz w:val="24"/>
          <w:szCs w:val="24"/>
        </w:rPr>
        <w:t>Движущие силы истории в стадиальных и циклических концепциях.</w:t>
      </w:r>
    </w:p>
    <w:p w14:paraId="7725364C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Цивилизационный подход к истории. Основные принципы. «Закат Европы»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О.Шпенглера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морфологии мировой истории.</w:t>
      </w:r>
    </w:p>
    <w:p w14:paraId="69A0FCA4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цивилизаций по А.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Тойнби.</w:t>
      </w:r>
    </w:p>
    <w:p w14:paraId="6009034E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Материалистическое понимание истории К.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Маркса.</w:t>
      </w:r>
    </w:p>
    <w:p w14:paraId="54D0BE79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Философско-историческая концепция К.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Ясперса.</w:t>
      </w:r>
    </w:p>
    <w:p w14:paraId="6727FA73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позитивизма на развитие исторической науки.</w:t>
      </w:r>
    </w:p>
    <w:p w14:paraId="03C00D76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Французские историки-позитивисты второй половины </w:t>
      </w:r>
      <w:r w:rsidRPr="00DB1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века: Ф.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Куланж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Ш.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Ланглуа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Ш.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Сеньобос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D108C2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«новой исторической науки». Понятия исторического синтеза, тотальной истории,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темпоральной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макро- и микро-исторического подходов,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полидисциплинарного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междисциплинарного синтеза.</w:t>
      </w:r>
    </w:p>
    <w:p w14:paraId="6349F0B6" w14:textId="77777777" w:rsidR="00A360E6" w:rsidRPr="00DB14C0" w:rsidRDefault="00A360E6" w:rsidP="002F4552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о месте истории в гуманитарной культуре.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наблюдения. Отличия документальных и повествовательных источников. Критический метод.</w:t>
      </w:r>
    </w:p>
    <w:p w14:paraId="26A4683C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«Антропологический поворот» в зарубежной исторической науке во второй половине ХХ века. Понятия «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инаковости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«диалога культур».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«ментальности».</w:t>
      </w:r>
    </w:p>
    <w:p w14:paraId="0C3F91C7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Гофф. Новые подходы в понимании политической истории и ментальности.</w:t>
      </w:r>
    </w:p>
    <w:p w14:paraId="7DC839CF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«Лингвистический поворот» в зарубежной исторической науке во второй половине ХХ века. Аналитическая философия истории А.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Данто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смысл значений в историческом повествовании.</w:t>
      </w:r>
    </w:p>
    <w:p w14:paraId="055EB516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переосмысление аналитической философии истории в трудах Ф.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Анкерсмита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Трактовка истории как операции «вербального вымысла».</w:t>
      </w:r>
    </w:p>
    <w:p w14:paraId="1D55BC46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 как теория философии истории. Понятие постмодернизма. Представление об истории как «объяснительной системе», «</w:t>
      </w:r>
      <w:proofErr w:type="spellStart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метарассказе</w:t>
      </w:r>
      <w:proofErr w:type="spellEnd"/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Критика постмодернистами исторической науки.</w:t>
      </w:r>
    </w:p>
    <w:p w14:paraId="7D249481" w14:textId="77777777" w:rsidR="00A360E6" w:rsidRPr="00DB14C0" w:rsidRDefault="00A360E6" w:rsidP="00D60CCD">
      <w:pPr>
        <w:pStyle w:val="a3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Постмодернистская концепция исторического познания. М.</w:t>
      </w:r>
      <w:r w:rsidR="00DB14C0"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4C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 «Ницше, генеалогия, история».</w:t>
      </w:r>
    </w:p>
    <w:p w14:paraId="7F621936" w14:textId="77777777" w:rsidR="00A360E6" w:rsidRPr="00A360E6" w:rsidRDefault="00A360E6" w:rsidP="00D60CC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A360E6">
        <w:rPr>
          <w:rFonts w:ascii="Times New Roman" w:eastAsia="Calibri" w:hAnsi="Times New Roman" w:cs="Times New Roman"/>
          <w:b/>
          <w:sz w:val="24"/>
          <w:szCs w:val="28"/>
        </w:rPr>
        <w:t>Основная литература</w:t>
      </w:r>
      <w:r w:rsidR="00DB14C0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14:paraId="716E32A9" w14:textId="77777777"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5A5A5A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История и философия науки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учебное пособие / Н.В.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Бряник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О.Н.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Томюк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Е.П. Стародубцева, Л.Д.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Ламберов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; под ред. Н.В.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Бряник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О.Н.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Томюк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- Екатеринбург: Издательство Уральского университета, 2014. - 289 с. -  Режим доступа: </w:t>
      </w:r>
      <w:hyperlink r:id="rId17" w:history="1">
        <w:r w:rsidRPr="00D60CCD">
          <w:rPr>
            <w:rFonts w:ascii="Times New Roman" w:eastAsia="Calibri" w:hAnsi="Times New Roman" w:cs="Times New Roman"/>
            <w:sz w:val="24"/>
            <w:szCs w:val="28"/>
          </w:rPr>
          <w:t>http://biblioclub.ru/index.php?page=book&amp;id=275721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B9A7BF3" w14:textId="77777777"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color w:val="5A5A5A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История и философия науки [Электронный ресурс]: учебник / под. общ. ред. А.С.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Мамзина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Е.Ю.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Сиверцева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.- 2-е изд.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перераб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и доп. - М.: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Юрайт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2014.- 360с. .- Режим доступа</w:t>
      </w:r>
      <w:r w:rsidRPr="00D60CCD">
        <w:rPr>
          <w:rFonts w:ascii="Times New Roman" w:eastAsia="Calibri" w:hAnsi="Times New Roman" w:cs="Times New Roman"/>
          <w:color w:val="5A5A5A"/>
          <w:sz w:val="24"/>
          <w:szCs w:val="28"/>
        </w:rPr>
        <w:t>:</w:t>
      </w:r>
      <w:hyperlink r:id="rId18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http://www.biblio-online.ru/viewer/7BFD0C50-F1ED-48ED-8457-9C5C4A1055B5</w:t>
        </w:r>
      </w:hyperlink>
      <w:r w:rsidRPr="00D60CCD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.</w:t>
      </w:r>
    </w:p>
    <w:p w14:paraId="6091EB2C" w14:textId="77777777" w:rsidR="00A360E6" w:rsidRPr="00D60CCD" w:rsidRDefault="00A360E6" w:rsidP="00D60CCD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lastRenderedPageBreak/>
        <w:t>Рузавин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>, Г.И. Философия науки [Электронный ресурс]: учебное пособие / Г.И. 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Рузавин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. - М.: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Юнити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-Дана, 2015. - 182 с. – Режим доступа: </w:t>
      </w:r>
      <w:hyperlink r:id="rId19" w:history="1">
        <w:r w:rsidRPr="00D60CCD">
          <w:rPr>
            <w:rFonts w:ascii="Times New Roman" w:eastAsia="Calibri" w:hAnsi="Times New Roman" w:cs="Times New Roman"/>
            <w:sz w:val="24"/>
            <w:szCs w:val="28"/>
          </w:rPr>
          <w:t>http://biblioclub.ru/index.php?page=book&amp;id=114561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8F7E547" w14:textId="77777777" w:rsidR="00D60CCD" w:rsidRDefault="00D60CCD" w:rsidP="00D60C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923BD05" w14:textId="77777777" w:rsidR="00A360E6" w:rsidRDefault="00A360E6" w:rsidP="00D60C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60E6">
        <w:rPr>
          <w:rFonts w:ascii="Times New Roman" w:hAnsi="Times New Roman" w:cs="Times New Roman"/>
          <w:b/>
          <w:sz w:val="24"/>
          <w:szCs w:val="28"/>
        </w:rPr>
        <w:t>Дополнительная литература</w:t>
      </w:r>
      <w:r w:rsidR="00DB14C0">
        <w:rPr>
          <w:rFonts w:ascii="Times New Roman" w:hAnsi="Times New Roman" w:cs="Times New Roman"/>
          <w:b/>
          <w:sz w:val="24"/>
          <w:szCs w:val="28"/>
        </w:rPr>
        <w:t>:</w:t>
      </w:r>
    </w:p>
    <w:p w14:paraId="2B1735B2" w14:textId="77777777"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Никифоров, А.Л.  Философия нау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ки: история и теория: учебное </w:t>
      </w:r>
      <w:r w:rsidRPr="00D60CCD">
        <w:rPr>
          <w:rFonts w:ascii="Times New Roman" w:eastAsia="Calibri" w:hAnsi="Times New Roman" w:cs="Times New Roman"/>
          <w:sz w:val="24"/>
          <w:szCs w:val="28"/>
        </w:rPr>
        <w:t>пособие / А.Л. Никифоров.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М.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Идея-Пресс, 2010. - 263с.</w:t>
      </w:r>
    </w:p>
    <w:p w14:paraId="3473AF14" w14:textId="77777777"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Торосян, В.Г. История и философия науки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учебник / В.Г. Торосян. - 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М.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 ВЛАДОС, 2012. - 368 с. – Режим доступа:  </w:t>
      </w:r>
      <w:hyperlink r:id="rId20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http://biblioclub.ru/index.php?page=book&amp;id=260777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55105BB2" w14:textId="77777777"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Филосо</w:t>
      </w:r>
      <w:r w:rsidR="00DB14C0" w:rsidRPr="00D60CCD">
        <w:rPr>
          <w:rFonts w:ascii="Times New Roman" w:eastAsia="Calibri" w:hAnsi="Times New Roman" w:cs="Times New Roman"/>
          <w:sz w:val="24"/>
          <w:szCs w:val="28"/>
        </w:rPr>
        <w:t xml:space="preserve">фия науки: Общий курс: учебное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пособие  /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под ред.  С.А. Лебедева. - М.:  Академический проект, 2010. - 731с.</w:t>
      </w:r>
    </w:p>
    <w:p w14:paraId="6F9A95CD" w14:textId="77777777"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>Черняева, А.С. История и философия науки. Структура научного знания [Электронный ресурс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]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учебное пособие для аспирантов и соискателей / А.С. Черняева . -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Красноярск :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D60CCD">
        <w:rPr>
          <w:rFonts w:ascii="Times New Roman" w:eastAsia="Calibri" w:hAnsi="Times New Roman" w:cs="Times New Roman"/>
          <w:sz w:val="24"/>
          <w:szCs w:val="28"/>
        </w:rPr>
        <w:t>СибГТУ</w:t>
      </w:r>
      <w:proofErr w:type="spell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, 2013. - 61 с. – Режим доступа:  </w:t>
      </w:r>
      <w:hyperlink r:id="rId21" w:history="1">
        <w:r w:rsidRPr="00D60CCD">
          <w:rPr>
            <w:rFonts w:ascii="Times New Roman" w:eastAsia="Calibri" w:hAnsi="Times New Roman" w:cs="Times New Roman"/>
            <w:color w:val="0000FF"/>
            <w:sz w:val="24"/>
            <w:szCs w:val="28"/>
            <w:u w:val="single"/>
          </w:rPr>
          <w:t>http://biblioclub.ru/index.php?page=book&amp;id=428847</w:t>
        </w:r>
      </w:hyperlink>
      <w:r w:rsidRPr="00D60CCD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871C705" w14:textId="77777777" w:rsidR="00A360E6" w:rsidRPr="00D60CCD" w:rsidRDefault="00A360E6" w:rsidP="00D60CCD">
      <w:pPr>
        <w:pStyle w:val="a3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Энциклопедия эпистемологии и философии </w:t>
      </w:r>
      <w:proofErr w:type="gramStart"/>
      <w:r w:rsidRPr="00D60CCD">
        <w:rPr>
          <w:rFonts w:ascii="Times New Roman" w:eastAsia="Calibri" w:hAnsi="Times New Roman" w:cs="Times New Roman"/>
          <w:sz w:val="24"/>
          <w:szCs w:val="28"/>
        </w:rPr>
        <w:t>науки .</w:t>
      </w:r>
      <w:proofErr w:type="gramEnd"/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- М. : Канон+, 2009 . </w:t>
      </w:r>
      <w:r w:rsidR="00D60CCD" w:rsidRPr="00D60CCD">
        <w:rPr>
          <w:rFonts w:ascii="Times New Roman" w:eastAsia="Calibri" w:hAnsi="Times New Roman" w:cs="Times New Roman"/>
          <w:sz w:val="24"/>
          <w:szCs w:val="28"/>
        </w:rPr>
        <w:t>–</w:t>
      </w:r>
      <w:r w:rsidRPr="00D60CCD">
        <w:rPr>
          <w:rFonts w:ascii="Times New Roman" w:eastAsia="Calibri" w:hAnsi="Times New Roman" w:cs="Times New Roman"/>
          <w:sz w:val="24"/>
          <w:szCs w:val="28"/>
        </w:rPr>
        <w:t xml:space="preserve"> 1247</w:t>
      </w:r>
      <w:r w:rsidR="00D60CCD" w:rsidRPr="00D60CC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60CCD">
        <w:rPr>
          <w:rFonts w:ascii="Times New Roman" w:eastAsia="Calibri" w:hAnsi="Times New Roman" w:cs="Times New Roman"/>
          <w:sz w:val="24"/>
          <w:szCs w:val="28"/>
        </w:rPr>
        <w:t>с.</w:t>
      </w:r>
    </w:p>
    <w:p w14:paraId="5FECD3DF" w14:textId="77777777" w:rsidR="00A360E6" w:rsidRDefault="00A360E6" w:rsidP="00D60CCD">
      <w:pPr>
        <w:pStyle w:val="a3"/>
        <w:spacing w:after="0" w:line="276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88EFAD" w14:textId="77777777" w:rsidR="002F4552" w:rsidRDefault="002F4552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Часть 4. Философия экономики</w:t>
      </w:r>
    </w:p>
    <w:p w14:paraId="6F5F7545" w14:textId="6C83903E" w:rsidR="002F4552" w:rsidRDefault="0069112F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(для специальности 5.2.5. </w:t>
      </w:r>
      <w:r w:rsidR="002F4552" w:rsidRPr="002F455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Мировая экономика)</w:t>
      </w:r>
    </w:p>
    <w:p w14:paraId="3C22C576" w14:textId="77777777" w:rsidR="002F4552" w:rsidRPr="002F4552" w:rsidRDefault="002F4552" w:rsidP="002F4552">
      <w:pPr>
        <w:autoSpaceDE w:val="0"/>
        <w:autoSpaceDN w:val="0"/>
        <w:adjustRightInd w:val="0"/>
        <w:spacing w:before="19"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1CFE2134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Древнего Востока.</w:t>
      </w:r>
    </w:p>
    <w:p w14:paraId="5C4C797E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Древней Греции и Древнего Рима.</w:t>
      </w:r>
    </w:p>
    <w:p w14:paraId="7CDDBA0D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Экономическая мысль Средневековья.</w:t>
      </w:r>
    </w:p>
    <w:p w14:paraId="61377869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классической школы.</w:t>
      </w:r>
    </w:p>
    <w:p w14:paraId="28133F5E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Рикардо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экономист эпохи промышленной революции.</w:t>
      </w:r>
    </w:p>
    <w:p w14:paraId="0572D038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Последователи и оппоненты классической школы: Ж.-Б.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Сэй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Т. Мальтус.</w:t>
      </w:r>
    </w:p>
    <w:p w14:paraId="20AAAA5F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Предпосылки возникновения марксизма.</w:t>
      </w:r>
    </w:p>
    <w:p w14:paraId="4E56B090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Исходные положения марксизма.</w:t>
      </w:r>
    </w:p>
    <w:p w14:paraId="6EC06B09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экономического учения К.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Маркса.</w:t>
      </w:r>
    </w:p>
    <w:p w14:paraId="66D73998" w14:textId="77777777"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Маржинальная революция как переход от концепции классической экономической школы к неоклассической теории. Основные положения маржинализма.</w:t>
      </w:r>
    </w:p>
    <w:p w14:paraId="69C969D6" w14:textId="77777777"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Представители первого этапа маржинальной революции: К.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Менгер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У.С.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Джевонс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Л. Вальрас.</w:t>
      </w:r>
    </w:p>
    <w:p w14:paraId="6EEE2CFA" w14:textId="77777777" w:rsidR="002F4552" w:rsidRPr="002F4552" w:rsidRDefault="002F4552" w:rsidP="002F4552">
      <w:pPr>
        <w:widowControl w:val="0"/>
        <w:numPr>
          <w:ilvl w:val="0"/>
          <w:numId w:val="14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715" w:hanging="34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этап маржинальной революции: вклад В. Парето и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Дж.Б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Кларка в маржиналистскую теорию.</w:t>
      </w:r>
    </w:p>
    <w:p w14:paraId="424064C9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Экономическое учение А. Маршалла.</w:t>
      </w:r>
    </w:p>
    <w:p w14:paraId="3B675780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Учение Д.М. </w:t>
      </w:r>
      <w:proofErr w:type="spellStart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Кейнса</w:t>
      </w:r>
      <w:proofErr w:type="spellEnd"/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переворот в экономической науке.</w:t>
      </w:r>
    </w:p>
    <w:p w14:paraId="0694933C" w14:textId="77777777" w:rsidR="002F4552" w:rsidRPr="002F4552" w:rsidRDefault="002F4552" w:rsidP="002F4552">
      <w:pPr>
        <w:widowControl w:val="0"/>
        <w:numPr>
          <w:ilvl w:val="0"/>
          <w:numId w:val="13"/>
        </w:num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ind w:left="3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положения «Общей теории занятости, процента и денег».</w:t>
      </w:r>
    </w:p>
    <w:p w14:paraId="0CE10E16" w14:textId="77777777" w:rsidR="002F4552" w:rsidRPr="002F4552" w:rsidRDefault="002F4552" w:rsidP="002F4552">
      <w:p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E618B1" w14:textId="77777777" w:rsidR="002F4552" w:rsidRDefault="002F4552" w:rsidP="002F4552">
      <w:pPr>
        <w:tabs>
          <w:tab w:val="left" w:pos="715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F45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литература:</w:t>
      </w:r>
    </w:p>
    <w:p w14:paraId="064E08B5" w14:textId="77777777" w:rsidR="002F4552" w:rsidRDefault="002F4552" w:rsidP="002F4552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История и философия экономики (пособие для аспирантов)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lang w:eastAsia="ru-RU"/>
        </w:rPr>
        <w:br/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под редакцией М.В. </w:t>
      </w:r>
      <w:proofErr w:type="spellStart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Коно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топова</w:t>
      </w:r>
      <w:proofErr w:type="spellEnd"/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– Москва: КНОРУС,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2016.</w:t>
      </w:r>
    </w:p>
    <w:p w14:paraId="7AB0C963" w14:textId="77777777" w:rsidR="002F4552" w:rsidRPr="002F4552" w:rsidRDefault="002F4552" w:rsidP="002E7C87">
      <w:pPr>
        <w:pStyle w:val="a3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ind w:right="-142"/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История для экономистов под общей редакцией академика РАН А.Д. </w:t>
      </w:r>
      <w:proofErr w:type="spellStart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Никепелова</w:t>
      </w:r>
      <w:proofErr w:type="spellEnd"/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lang w:eastAsia="ru-RU"/>
        </w:rPr>
        <w:br/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 президента ТПП РФ С.Н. Катерина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</w:t>
      </w:r>
      <w:r w:rsidRPr="002F4552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Том 1 и 2. – 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Москва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МГУ, 2018.</w:t>
      </w:r>
    </w:p>
    <w:p w14:paraId="6B2ADFA9" w14:textId="77777777" w:rsidR="002F4552" w:rsidRPr="002F4552" w:rsidRDefault="002F4552" w:rsidP="002F4552">
      <w:pPr>
        <w:pStyle w:val="a3"/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b/>
          <w:color w:val="212121"/>
          <w:sz w:val="24"/>
          <w:szCs w:val="24"/>
          <w:lang w:eastAsia="ru-RU"/>
        </w:rPr>
      </w:pPr>
      <w:r w:rsidRPr="002F4552">
        <w:rPr>
          <w:rFonts w:ascii="Times New Roman" w:eastAsiaTheme="minorEastAsia" w:hAnsi="Times New Roman" w:cs="Times New Roman"/>
          <w:b/>
          <w:color w:val="212121"/>
          <w:sz w:val="24"/>
          <w:szCs w:val="24"/>
          <w:lang w:eastAsia="ru-RU"/>
        </w:rPr>
        <w:lastRenderedPageBreak/>
        <w:t>Дополнительная литература:</w:t>
      </w:r>
    </w:p>
    <w:p w14:paraId="66D34A9B" w14:textId="77777777" w:rsidR="002F4552" w:rsidRPr="000D5A46" w:rsidRDefault="002F4552" w:rsidP="0021619F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Васильев Л.С. Древний Китай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Т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ом 1</w:t>
      </w:r>
      <w:r w:rsid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 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МГУ, 2015.</w:t>
      </w:r>
    </w:p>
    <w:p w14:paraId="52E21205" w14:textId="77777777" w:rsidR="002F4552" w:rsidRPr="000D5A46" w:rsidRDefault="002F4552" w:rsidP="0021619F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24"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Симония Н.А. Страны Древнего Востока: пути развития.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ВШЭ, 2014.</w:t>
      </w:r>
    </w:p>
    <w:p w14:paraId="45DA315E" w14:textId="77777777" w:rsidR="002F4552" w:rsidRPr="000D5A46" w:rsidRDefault="002F4552" w:rsidP="002E7C87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5" w:after="0" w:line="276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Тарле Е.В. История Средних веков. Философы. Экономисты. </w:t>
      </w:r>
      <w:r w:rsidR="003D08A5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– Москва:</w:t>
      </w:r>
      <w:r w:rsidRPr="000D5A46">
        <w:rPr>
          <w:rFonts w:ascii="Times New Roman" w:eastAsiaTheme="minorEastAsia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КНОРУС, 2013.</w:t>
      </w:r>
    </w:p>
    <w:p w14:paraId="5EA4BE09" w14:textId="77777777" w:rsidR="00912C15" w:rsidRDefault="00912C15" w:rsidP="00912C15">
      <w:pPr>
        <w:widowControl w:val="0"/>
        <w:autoSpaceDE w:val="0"/>
        <w:autoSpaceDN w:val="0"/>
        <w:adjustRightInd w:val="0"/>
        <w:spacing w:after="0" w:line="240" w:lineRule="auto"/>
        <w:ind w:right="-70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1B45C5" w14:textId="77777777"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4. Философия права</w:t>
      </w:r>
    </w:p>
    <w:p w14:paraId="3E5082FD" w14:textId="57542038"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7C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(для</w:t>
      </w:r>
      <w:r w:rsidR="006911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специальности 5.1.5. Международно-правовые науки</w:t>
      </w:r>
      <w:r w:rsidRPr="002E7C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14:paraId="31BDF775" w14:textId="77777777" w:rsidR="00912C15" w:rsidRPr="002E7C87" w:rsidRDefault="00912C15" w:rsidP="002E7C87">
      <w:pPr>
        <w:widowControl w:val="0"/>
        <w:autoSpaceDE w:val="0"/>
        <w:autoSpaceDN w:val="0"/>
        <w:adjustRightInd w:val="0"/>
        <w:spacing w:after="0" w:line="276" w:lineRule="auto"/>
        <w:ind w:right="-709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B0B49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философии права и общие философские предпосылки философии права.</w:t>
      </w:r>
    </w:p>
    <w:p w14:paraId="0B7CC9D0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права в системе юридических наук.</w:t>
      </w:r>
    </w:p>
    <w:p w14:paraId="4D56DF51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направления философии права.</w:t>
      </w:r>
    </w:p>
    <w:p w14:paraId="18C20D74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права и общая теория права.</w:t>
      </w:r>
    </w:p>
    <w:p w14:paraId="678AEB9D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 праве.</w:t>
      </w:r>
    </w:p>
    <w:p w14:paraId="577DC305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мораль.</w:t>
      </w:r>
    </w:p>
    <w:p w14:paraId="0EAF809E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справедливость. Философские аспекты юридической ответственности.</w:t>
      </w:r>
    </w:p>
    <w:p w14:paraId="7DE5F327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обычай.</w:t>
      </w:r>
    </w:p>
    <w:p w14:paraId="79AE237D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религии права.</w:t>
      </w:r>
    </w:p>
    <w:p w14:paraId="28946A39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право.</w:t>
      </w:r>
    </w:p>
    <w:p w14:paraId="60BBD144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позитивизм.</w:t>
      </w:r>
    </w:p>
    <w:p w14:paraId="2057FF43" w14:textId="77777777" w:rsidR="000D5A46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Международное право в контексте концепций «всемирного права» и «мирового </w:t>
      </w:r>
    </w:p>
    <w:p w14:paraId="6AE873D8" w14:textId="77777777" w:rsidR="00912C15" w:rsidRPr="000D5A46" w:rsidRDefault="00912C15" w:rsidP="000D5A46">
      <w:pPr>
        <w:pStyle w:val="a3"/>
        <w:widowControl w:val="0"/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государства».</w:t>
      </w:r>
    </w:p>
    <w:p w14:paraId="72B122BF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герменевтика.</w:t>
      </w:r>
    </w:p>
    <w:p w14:paraId="108EEE34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антропология.</w:t>
      </w:r>
    </w:p>
    <w:p w14:paraId="5654FB42" w14:textId="77777777" w:rsidR="00912C15" w:rsidRPr="000D5A46" w:rsidRDefault="00912C15" w:rsidP="000D5A46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70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 и гражданское общество.</w:t>
      </w:r>
    </w:p>
    <w:p w14:paraId="1537FFED" w14:textId="77777777" w:rsidR="002E7C87" w:rsidRPr="002E7C87" w:rsidRDefault="002E7C87" w:rsidP="000D5A46">
      <w:pPr>
        <w:pStyle w:val="a3"/>
        <w:widowControl w:val="0"/>
        <w:autoSpaceDE w:val="0"/>
        <w:autoSpaceDN w:val="0"/>
        <w:adjustRightInd w:val="0"/>
        <w:spacing w:after="0" w:line="276" w:lineRule="auto"/>
        <w:ind w:left="0" w:right="-709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1DE9F" w14:textId="77777777" w:rsidR="00912C15" w:rsidRPr="000D5A46" w:rsidRDefault="00912C15" w:rsidP="000D5A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65A64417" w14:textId="77777777" w:rsidR="00912C15" w:rsidRPr="000D5A46" w:rsidRDefault="00912C15" w:rsidP="000D5A4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>Иконникова, Г. И. Философия права [Электронный р</w:t>
      </w:r>
      <w:r w:rsidR="000D5A46">
        <w:rPr>
          <w:rFonts w:ascii="Times New Roman" w:hAnsi="Times New Roman" w:cs="Times New Roman"/>
          <w:sz w:val="24"/>
          <w:szCs w:val="24"/>
        </w:rPr>
        <w:t>есурс</w:t>
      </w:r>
      <w:proofErr w:type="gramStart"/>
      <w:r w:rsidR="000D5A4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0D5A46">
        <w:rPr>
          <w:rFonts w:ascii="Times New Roman" w:hAnsi="Times New Roman" w:cs="Times New Roman"/>
          <w:sz w:val="24"/>
          <w:szCs w:val="24"/>
        </w:rPr>
        <w:t xml:space="preserve"> учебник / Г. И. </w:t>
      </w:r>
      <w:r w:rsidRPr="000D5A46">
        <w:rPr>
          <w:rFonts w:ascii="Times New Roman" w:hAnsi="Times New Roman" w:cs="Times New Roman"/>
          <w:sz w:val="24"/>
          <w:szCs w:val="24"/>
        </w:rPr>
        <w:t xml:space="preserve">Иконникова, В. П. Ляшенко. - 4-е изд., пер. и доп. -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, 2018. - 359 с. - Режим доступа: </w:t>
      </w:r>
      <w:hyperlink r:id="rId22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www.biblio-online.ru/book/2CDACD62-30F7-49A8-B249-9931CD873487</w:t>
        </w:r>
      </w:hyperlink>
      <w:r w:rsidRPr="000D5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F0763" w14:textId="77777777" w:rsidR="00912C15" w:rsidRPr="000D5A46" w:rsidRDefault="00912C15" w:rsidP="000D5A46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>Назарова, В. С. Философия права [Электронный ресурс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учебное пособие / В. С. Назарова. -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, 2018. - 85 с. - Режим доступа: </w:t>
      </w:r>
      <w:hyperlink r:id="rId23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www.biblio-online.ru/book/53BD1511-15FD-4933-97FF-A6B919EEBAF0</w:t>
        </w:r>
      </w:hyperlink>
      <w:r w:rsidRPr="000D5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B436C" w14:textId="77777777" w:rsidR="00912C15" w:rsidRPr="000D5A46" w:rsidRDefault="00912C15" w:rsidP="002E7C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5A46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14:paraId="38F653A3" w14:textId="77777777" w:rsidR="00912C15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>, B. C.  Философия права [Электронный ресурс] 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/  В.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.  –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Норма : ИНФРА-М, 2016. - 256 с. - Режим доступа: </w:t>
      </w:r>
      <w:hyperlink r:id="rId24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http://znanium.com/catalog/product/538669</w:t>
        </w:r>
      </w:hyperlink>
      <w:r w:rsidRPr="000D5A46">
        <w:rPr>
          <w:rFonts w:ascii="Times New Roman" w:hAnsi="Times New Roman" w:cs="Times New Roman"/>
          <w:sz w:val="24"/>
          <w:szCs w:val="24"/>
        </w:rPr>
        <w:t>.</w:t>
      </w:r>
    </w:p>
    <w:p w14:paraId="5CF3600A" w14:textId="77777777" w:rsidR="00912C15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Михайлов, А. М. Философия права: классический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юснатурализм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 историческая школа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юристов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 магистратуры / А. М. Михайлов. — 2-е изд. — </w:t>
      </w:r>
      <w:proofErr w:type="gramStart"/>
      <w:r w:rsidRPr="000D5A4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D5A4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>, 2019. — 595 с.  - Режим доступа:: </w:t>
      </w:r>
      <w:hyperlink r:id="rId25" w:history="1">
        <w:r w:rsidRPr="000D5A46">
          <w:rPr>
            <w:rStyle w:val="a4"/>
            <w:rFonts w:ascii="Times New Roman" w:hAnsi="Times New Roman" w:cs="Times New Roman"/>
            <w:sz w:val="24"/>
            <w:szCs w:val="24"/>
          </w:rPr>
          <w:t>https://www.biblio-online.ru/bcode/426758/</w:t>
        </w:r>
      </w:hyperlink>
    </w:p>
    <w:p w14:paraId="7FB858F0" w14:textId="77777777" w:rsidR="002F4552" w:rsidRPr="000D5A46" w:rsidRDefault="00912C15" w:rsidP="000D5A4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46">
        <w:rPr>
          <w:rFonts w:ascii="Times New Roman" w:hAnsi="Times New Roman" w:cs="Times New Roman"/>
          <w:sz w:val="24"/>
          <w:szCs w:val="24"/>
        </w:rPr>
        <w:t xml:space="preserve">Философия права и юридическая герменевтика: Монография / </w:t>
      </w:r>
      <w:proofErr w:type="spellStart"/>
      <w:r w:rsidRPr="000D5A46">
        <w:rPr>
          <w:rFonts w:ascii="Times New Roman" w:hAnsi="Times New Roman" w:cs="Times New Roman"/>
          <w:sz w:val="24"/>
          <w:szCs w:val="24"/>
        </w:rPr>
        <w:t>Малинова</w:t>
      </w:r>
      <w:proofErr w:type="spellEnd"/>
      <w:r w:rsidRPr="000D5A46">
        <w:rPr>
          <w:rFonts w:ascii="Times New Roman" w:hAnsi="Times New Roman" w:cs="Times New Roman"/>
          <w:sz w:val="24"/>
          <w:szCs w:val="24"/>
        </w:rPr>
        <w:t xml:space="preserve"> И.П. - М.:</w:t>
      </w:r>
      <w:r w:rsid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t>Юр.</w:t>
      </w:r>
      <w:r w:rsidR="000D5A46">
        <w:rPr>
          <w:rFonts w:ascii="Times New Roman" w:hAnsi="Times New Roman" w:cs="Times New Roman"/>
          <w:sz w:val="24"/>
          <w:szCs w:val="24"/>
        </w:rPr>
        <w:t xml:space="preserve"> </w:t>
      </w:r>
      <w:r w:rsidRPr="000D5A46">
        <w:rPr>
          <w:rFonts w:ascii="Times New Roman" w:hAnsi="Times New Roman" w:cs="Times New Roman"/>
          <w:sz w:val="24"/>
          <w:szCs w:val="24"/>
        </w:rPr>
        <w:t>Норма, НИЦ ИНФРА-М, 2019. - 176 с. - Режим доступа: http://znan</w:t>
      </w:r>
      <w:r w:rsidR="00AC5105" w:rsidRPr="000D5A46">
        <w:rPr>
          <w:rFonts w:ascii="Times New Roman" w:hAnsi="Times New Roman" w:cs="Times New Roman"/>
          <w:sz w:val="24"/>
          <w:szCs w:val="24"/>
        </w:rPr>
        <w:t>ium.com/catalog/product/10004</w:t>
      </w:r>
    </w:p>
    <w:sectPr w:rsidR="002F4552" w:rsidRPr="000D5A46" w:rsidSect="002E7C87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88C9" w14:textId="77777777" w:rsidR="00AE15AF" w:rsidRDefault="00AE15AF" w:rsidP="00412871">
      <w:pPr>
        <w:spacing w:after="0" w:line="240" w:lineRule="auto"/>
      </w:pPr>
      <w:r>
        <w:separator/>
      </w:r>
    </w:p>
  </w:endnote>
  <w:endnote w:type="continuationSeparator" w:id="0">
    <w:p w14:paraId="6B6701B4" w14:textId="77777777" w:rsidR="00AE15AF" w:rsidRDefault="00AE15AF" w:rsidP="0041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514364"/>
      <w:docPartObj>
        <w:docPartGallery w:val="Page Numbers (Bottom of Page)"/>
        <w:docPartUnique/>
      </w:docPartObj>
    </w:sdtPr>
    <w:sdtEndPr/>
    <w:sdtContent>
      <w:p w14:paraId="40DCF1D9" w14:textId="2627CE10" w:rsidR="000D5A46" w:rsidRDefault="000D5A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B20">
          <w:rPr>
            <w:noProof/>
          </w:rPr>
          <w:t>7</w:t>
        </w:r>
        <w:r>
          <w:fldChar w:fldCharType="end"/>
        </w:r>
      </w:p>
    </w:sdtContent>
  </w:sdt>
  <w:p w14:paraId="7736DEB5" w14:textId="77777777" w:rsidR="000D5A46" w:rsidRDefault="000D5A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AC39" w14:textId="77777777" w:rsidR="00AE15AF" w:rsidRDefault="00AE15AF" w:rsidP="00412871">
      <w:pPr>
        <w:spacing w:after="0" w:line="240" w:lineRule="auto"/>
      </w:pPr>
      <w:r>
        <w:separator/>
      </w:r>
    </w:p>
  </w:footnote>
  <w:footnote w:type="continuationSeparator" w:id="0">
    <w:p w14:paraId="500938E4" w14:textId="77777777" w:rsidR="00AE15AF" w:rsidRDefault="00AE15AF" w:rsidP="0041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019"/>
    <w:multiLevelType w:val="hybridMultilevel"/>
    <w:tmpl w:val="B73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3581"/>
    <w:multiLevelType w:val="hybridMultilevel"/>
    <w:tmpl w:val="B092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F9D"/>
    <w:multiLevelType w:val="hybridMultilevel"/>
    <w:tmpl w:val="AB86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5739"/>
    <w:multiLevelType w:val="hybridMultilevel"/>
    <w:tmpl w:val="BF6883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245E01"/>
    <w:multiLevelType w:val="hybridMultilevel"/>
    <w:tmpl w:val="464A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A29"/>
    <w:multiLevelType w:val="hybridMultilevel"/>
    <w:tmpl w:val="8190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A8F"/>
    <w:multiLevelType w:val="hybridMultilevel"/>
    <w:tmpl w:val="ACCE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BF1"/>
    <w:multiLevelType w:val="hybridMultilevel"/>
    <w:tmpl w:val="8AA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3381"/>
    <w:multiLevelType w:val="hybridMultilevel"/>
    <w:tmpl w:val="871A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3517"/>
    <w:multiLevelType w:val="hybridMultilevel"/>
    <w:tmpl w:val="B73C1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27DCC"/>
    <w:multiLevelType w:val="hybridMultilevel"/>
    <w:tmpl w:val="FB8E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26D14"/>
    <w:multiLevelType w:val="hybridMultilevel"/>
    <w:tmpl w:val="CE2E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2F1D"/>
    <w:multiLevelType w:val="multilevel"/>
    <w:tmpl w:val="2208E3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C4BA1"/>
    <w:multiLevelType w:val="hybridMultilevel"/>
    <w:tmpl w:val="787A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7398"/>
    <w:multiLevelType w:val="hybridMultilevel"/>
    <w:tmpl w:val="856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2D5"/>
    <w:multiLevelType w:val="hybridMultilevel"/>
    <w:tmpl w:val="3566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1D04"/>
    <w:multiLevelType w:val="hybridMultilevel"/>
    <w:tmpl w:val="BCFC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3FFE"/>
    <w:multiLevelType w:val="hybridMultilevel"/>
    <w:tmpl w:val="45902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A3522"/>
    <w:multiLevelType w:val="hybridMultilevel"/>
    <w:tmpl w:val="50D6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21F4"/>
    <w:multiLevelType w:val="hybridMultilevel"/>
    <w:tmpl w:val="A76A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4F67"/>
    <w:multiLevelType w:val="hybridMultilevel"/>
    <w:tmpl w:val="C182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F2DBD"/>
    <w:multiLevelType w:val="hybridMultilevel"/>
    <w:tmpl w:val="ACCE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16516"/>
    <w:multiLevelType w:val="hybridMultilevel"/>
    <w:tmpl w:val="856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96E"/>
    <w:multiLevelType w:val="hybridMultilevel"/>
    <w:tmpl w:val="99526836"/>
    <w:lvl w:ilvl="0" w:tplc="A2340E6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D459A"/>
    <w:multiLevelType w:val="hybridMultilevel"/>
    <w:tmpl w:val="A2E0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75E88"/>
    <w:multiLevelType w:val="hybridMultilevel"/>
    <w:tmpl w:val="B87AAA2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043237C"/>
    <w:multiLevelType w:val="hybridMultilevel"/>
    <w:tmpl w:val="163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D5B28"/>
    <w:multiLevelType w:val="hybridMultilevel"/>
    <w:tmpl w:val="C8089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F6050"/>
    <w:multiLevelType w:val="hybridMultilevel"/>
    <w:tmpl w:val="628ABFB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78F82734"/>
    <w:multiLevelType w:val="hybridMultilevel"/>
    <w:tmpl w:val="6F76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20AEC"/>
    <w:multiLevelType w:val="hybridMultilevel"/>
    <w:tmpl w:val="6A12CA6A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E0B9C"/>
    <w:multiLevelType w:val="hybridMultilevel"/>
    <w:tmpl w:val="3566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4199"/>
    <w:multiLevelType w:val="hybridMultilevel"/>
    <w:tmpl w:val="763C57B8"/>
    <w:lvl w:ilvl="0" w:tplc="B06216D0">
      <w:start w:val="1"/>
      <w:numFmt w:val="decimal"/>
      <w:lvlText w:val="%1."/>
      <w:lvlJc w:val="left"/>
      <w:pPr>
        <w:ind w:left="1065" w:hanging="705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4888"/>
    <w:multiLevelType w:val="singleLevel"/>
    <w:tmpl w:val="490A95E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9"/>
  </w:num>
  <w:num w:numId="3">
    <w:abstractNumId w:val="11"/>
  </w:num>
  <w:num w:numId="4">
    <w:abstractNumId w:val="18"/>
  </w:num>
  <w:num w:numId="5">
    <w:abstractNumId w:val="27"/>
  </w:num>
  <w:num w:numId="6">
    <w:abstractNumId w:val="16"/>
  </w:num>
  <w:num w:numId="7">
    <w:abstractNumId w:val="8"/>
  </w:num>
  <w:num w:numId="8">
    <w:abstractNumId w:val="12"/>
  </w:num>
  <w:num w:numId="9">
    <w:abstractNumId w:val="23"/>
  </w:num>
  <w:num w:numId="10">
    <w:abstractNumId w:val="29"/>
  </w:num>
  <w:num w:numId="11">
    <w:abstractNumId w:val="4"/>
  </w:num>
  <w:num w:numId="12">
    <w:abstractNumId w:val="25"/>
  </w:num>
  <w:num w:numId="13">
    <w:abstractNumId w:val="33"/>
  </w:num>
  <w:num w:numId="14">
    <w:abstractNumId w:val="33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22"/>
  </w:num>
  <w:num w:numId="18">
    <w:abstractNumId w:val="32"/>
  </w:num>
  <w:num w:numId="19">
    <w:abstractNumId w:val="13"/>
  </w:num>
  <w:num w:numId="20">
    <w:abstractNumId w:val="31"/>
  </w:num>
  <w:num w:numId="21">
    <w:abstractNumId w:val="21"/>
  </w:num>
  <w:num w:numId="22">
    <w:abstractNumId w:val="24"/>
  </w:num>
  <w:num w:numId="23">
    <w:abstractNumId w:val="30"/>
  </w:num>
  <w:num w:numId="24">
    <w:abstractNumId w:val="17"/>
  </w:num>
  <w:num w:numId="25">
    <w:abstractNumId w:val="10"/>
  </w:num>
  <w:num w:numId="26">
    <w:abstractNumId w:val="1"/>
  </w:num>
  <w:num w:numId="27">
    <w:abstractNumId w:val="5"/>
  </w:num>
  <w:num w:numId="28">
    <w:abstractNumId w:val="6"/>
  </w:num>
  <w:num w:numId="29">
    <w:abstractNumId w:val="15"/>
  </w:num>
  <w:num w:numId="30">
    <w:abstractNumId w:val="3"/>
  </w:num>
  <w:num w:numId="31">
    <w:abstractNumId w:val="7"/>
  </w:num>
  <w:num w:numId="32">
    <w:abstractNumId w:val="28"/>
  </w:num>
  <w:num w:numId="33">
    <w:abstractNumId w:val="20"/>
  </w:num>
  <w:num w:numId="34">
    <w:abstractNumId w:val="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96"/>
    <w:rsid w:val="00073327"/>
    <w:rsid w:val="000D5A46"/>
    <w:rsid w:val="00164B20"/>
    <w:rsid w:val="001C1E5F"/>
    <w:rsid w:val="0021619F"/>
    <w:rsid w:val="00246CBB"/>
    <w:rsid w:val="0026644B"/>
    <w:rsid w:val="00282B76"/>
    <w:rsid w:val="00297F81"/>
    <w:rsid w:val="002A38AD"/>
    <w:rsid w:val="002E7C87"/>
    <w:rsid w:val="002F4552"/>
    <w:rsid w:val="00300520"/>
    <w:rsid w:val="00310F69"/>
    <w:rsid w:val="003364E7"/>
    <w:rsid w:val="00392541"/>
    <w:rsid w:val="003C0AFE"/>
    <w:rsid w:val="003D08A5"/>
    <w:rsid w:val="003E16BB"/>
    <w:rsid w:val="00412871"/>
    <w:rsid w:val="0043211C"/>
    <w:rsid w:val="00495B87"/>
    <w:rsid w:val="0051506B"/>
    <w:rsid w:val="00522E6E"/>
    <w:rsid w:val="005928D7"/>
    <w:rsid w:val="005C7FCF"/>
    <w:rsid w:val="005E68F8"/>
    <w:rsid w:val="0067540A"/>
    <w:rsid w:val="0069112F"/>
    <w:rsid w:val="007339C9"/>
    <w:rsid w:val="0073491D"/>
    <w:rsid w:val="00751E31"/>
    <w:rsid w:val="007A7ACB"/>
    <w:rsid w:val="007C1D75"/>
    <w:rsid w:val="00826710"/>
    <w:rsid w:val="00826CE1"/>
    <w:rsid w:val="008460D9"/>
    <w:rsid w:val="008B432D"/>
    <w:rsid w:val="008F2BAC"/>
    <w:rsid w:val="00912C15"/>
    <w:rsid w:val="00983308"/>
    <w:rsid w:val="00A360E6"/>
    <w:rsid w:val="00A554A2"/>
    <w:rsid w:val="00AC5105"/>
    <w:rsid w:val="00AE15AF"/>
    <w:rsid w:val="00B53ACD"/>
    <w:rsid w:val="00B5429A"/>
    <w:rsid w:val="00B6366F"/>
    <w:rsid w:val="00C22296"/>
    <w:rsid w:val="00C4739B"/>
    <w:rsid w:val="00C6401A"/>
    <w:rsid w:val="00C74CCB"/>
    <w:rsid w:val="00CB36CA"/>
    <w:rsid w:val="00CF349A"/>
    <w:rsid w:val="00D60CCD"/>
    <w:rsid w:val="00D6548E"/>
    <w:rsid w:val="00D80C07"/>
    <w:rsid w:val="00DB14C0"/>
    <w:rsid w:val="00DB5065"/>
    <w:rsid w:val="00DD5728"/>
    <w:rsid w:val="00E06E56"/>
    <w:rsid w:val="00E1313A"/>
    <w:rsid w:val="00E20FCF"/>
    <w:rsid w:val="00EA5E82"/>
    <w:rsid w:val="00EA64E4"/>
    <w:rsid w:val="00EF0C9B"/>
    <w:rsid w:val="00F0240D"/>
    <w:rsid w:val="00F124BD"/>
    <w:rsid w:val="00F27067"/>
    <w:rsid w:val="00F70482"/>
    <w:rsid w:val="00F73155"/>
    <w:rsid w:val="00F772E9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C92C"/>
  <w15:chartTrackingRefBased/>
  <w15:docId w15:val="{E677824F-6176-44FD-8514-9A143AE6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2B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71"/>
  </w:style>
  <w:style w:type="paragraph" w:styleId="a7">
    <w:name w:val="footer"/>
    <w:basedOn w:val="a"/>
    <w:link w:val="a8"/>
    <w:uiPriority w:val="99"/>
    <w:unhideWhenUsed/>
    <w:rsid w:val="00412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71"/>
  </w:style>
  <w:style w:type="paragraph" w:customStyle="1" w:styleId="Style3">
    <w:name w:val="Style3"/>
    <w:basedOn w:val="a"/>
    <w:uiPriority w:val="99"/>
    <w:rsid w:val="002F4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F4552"/>
    <w:rPr>
      <w:rFonts w:ascii="Times New Roman" w:hAnsi="Times New Roman" w:cs="Times New Roman"/>
      <w:b/>
      <w:bCs/>
      <w:w w:val="5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822" TargetMode="External"/><Relationship Id="rId13" Type="http://schemas.openxmlformats.org/officeDocument/2006/relationships/hyperlink" Target="https://urait.ru/bcode/438428" TargetMode="External"/><Relationship Id="rId18" Type="http://schemas.openxmlformats.org/officeDocument/2006/relationships/hyperlink" Target="http://www.biblio-online.ru/viewer/7BFD0C50-F1ED-48ED-8457-9C5C4A1055B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428847" TargetMode="External"/><Relationship Id="rId7" Type="http://schemas.openxmlformats.org/officeDocument/2006/relationships/hyperlink" Target="http://znanium.com/catalog/product/925781" TargetMode="External"/><Relationship Id="rId12" Type="http://schemas.openxmlformats.org/officeDocument/2006/relationships/hyperlink" Target="https://urait.ru/bcode/432164" TargetMode="External"/><Relationship Id="rId17" Type="http://schemas.openxmlformats.org/officeDocument/2006/relationships/hyperlink" Target="http://biblioclub.ru/index.php?page=book&amp;id=275721" TargetMode="External"/><Relationship Id="rId25" Type="http://schemas.openxmlformats.org/officeDocument/2006/relationships/hyperlink" Target="https://www.biblio-online.ru/bcode/426758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ur.isras.ru/index.php/vlast/article/view/4607" TargetMode="External"/><Relationship Id="rId20" Type="http://schemas.openxmlformats.org/officeDocument/2006/relationships/hyperlink" Target="http://biblioclub.ru/index.php?page=book&amp;id=2607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83087" TargetMode="External"/><Relationship Id="rId24" Type="http://schemas.openxmlformats.org/officeDocument/2006/relationships/hyperlink" Target="http://znanium.com/catalog/product/5386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journal.ru/articles/issn_1997-292X_2014_4-1_47.pdf" TargetMode="External"/><Relationship Id="rId23" Type="http://schemas.openxmlformats.org/officeDocument/2006/relationships/hyperlink" Target="http://www.biblio-online.ru/book/53BD1511-15FD-4933-97FF-A6B919EEBAF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/product/409300" TargetMode="External"/><Relationship Id="rId19" Type="http://schemas.openxmlformats.org/officeDocument/2006/relationships/hyperlink" Target="http://biblioclub.ru/index.php?page=book&amp;id=114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25781" TargetMode="External"/><Relationship Id="rId14" Type="http://schemas.openxmlformats.org/officeDocument/2006/relationships/hyperlink" Target="https://urait.ru/bcode/432800" TargetMode="External"/><Relationship Id="rId22" Type="http://schemas.openxmlformats.org/officeDocument/2006/relationships/hyperlink" Target="http://www.biblio-online.ru/book/2CDACD62-30F7-49A8-B249-9931CD8734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Dipacademy MID Russia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Филатова</dc:creator>
  <cp:keywords/>
  <dc:description/>
  <cp:lastModifiedBy>Оксана В. Филатова</cp:lastModifiedBy>
  <cp:revision>31</cp:revision>
  <dcterms:created xsi:type="dcterms:W3CDTF">2023-12-05T15:06:00Z</dcterms:created>
  <dcterms:modified xsi:type="dcterms:W3CDTF">2023-12-15T08:43:00Z</dcterms:modified>
</cp:coreProperties>
</file>